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EB" w:rsidRDefault="00F71AEB" w:rsidP="00F71AEB">
      <w:pPr>
        <w:spacing w:line="400" w:lineRule="exact"/>
        <w:ind w:right="320"/>
        <w:jc w:val="center"/>
        <w:rPr>
          <w:rFonts w:eastAsia="方正小标宋_GBK"/>
          <w:color w:val="000000"/>
          <w:sz w:val="36"/>
          <w:szCs w:val="36"/>
        </w:rPr>
      </w:pPr>
      <w:r w:rsidRPr="00EC36FA">
        <w:rPr>
          <w:rFonts w:ascii="方正小标宋简体" w:eastAsia="方正小标宋简体" w:hAnsi="宋体" w:cs="宋体" w:hint="eastAsia"/>
          <w:kern w:val="0"/>
          <w:sz w:val="36"/>
          <w:szCs w:val="36"/>
        </w:rPr>
        <w:t>东海县202</w:t>
      </w:r>
      <w:r w:rsidR="00CB706E">
        <w:rPr>
          <w:rFonts w:ascii="方正小标宋简体" w:eastAsia="方正小标宋简体" w:hAnsi="宋体" w:cs="宋体" w:hint="eastAsia"/>
          <w:kern w:val="0"/>
          <w:sz w:val="36"/>
          <w:szCs w:val="36"/>
        </w:rPr>
        <w:t>4</w:t>
      </w:r>
      <w:r w:rsidRPr="00EC36FA">
        <w:rPr>
          <w:rFonts w:ascii="方正小标宋简体" w:eastAsia="方正小标宋简体" w:hAnsi="宋体" w:cs="宋体" w:hint="eastAsia"/>
          <w:kern w:val="0"/>
          <w:sz w:val="36"/>
          <w:szCs w:val="36"/>
        </w:rPr>
        <w:t>年公开招聘新教师</w:t>
      </w:r>
      <w:r>
        <w:rPr>
          <w:rFonts w:eastAsia="方正小标宋_GBK" w:hint="eastAsia"/>
          <w:color w:val="000000"/>
          <w:sz w:val="36"/>
          <w:szCs w:val="36"/>
        </w:rPr>
        <w:t>录用考察承诺书</w:t>
      </w:r>
    </w:p>
    <w:p w:rsidR="00F71AEB" w:rsidRDefault="00F71AEB" w:rsidP="00F71AEB">
      <w:pPr>
        <w:snapToGrid w:val="0"/>
        <w:spacing w:line="400" w:lineRule="exact"/>
        <w:ind w:firstLineChars="200" w:firstLine="640"/>
        <w:rPr>
          <w:rFonts w:eastAsia="方正仿宋_GBK"/>
          <w:color w:val="000000"/>
          <w:sz w:val="32"/>
          <w:szCs w:val="32"/>
        </w:rPr>
      </w:pPr>
    </w:p>
    <w:p w:rsidR="00F71AEB" w:rsidRPr="00A033F9" w:rsidRDefault="00F71AEB" w:rsidP="00F71AEB">
      <w:pPr>
        <w:spacing w:line="360" w:lineRule="exact"/>
        <w:rPr>
          <w:rFonts w:eastAsia="方正仿宋_GBK"/>
          <w:sz w:val="28"/>
          <w:szCs w:val="28"/>
        </w:rPr>
      </w:pPr>
      <w:r w:rsidRPr="00A033F9">
        <w:rPr>
          <w:rFonts w:eastAsia="方正仿宋_GBK" w:hint="eastAsia"/>
          <w:sz w:val="28"/>
          <w:szCs w:val="28"/>
        </w:rPr>
        <w:t>报考者有下列情形之一的，即视为考察（政审）不合格：</w:t>
      </w:r>
    </w:p>
    <w:p w:rsidR="00F71AEB" w:rsidRPr="00A033F9" w:rsidRDefault="00F71AEB" w:rsidP="00A033F9">
      <w:pPr>
        <w:spacing w:line="360" w:lineRule="exact"/>
        <w:ind w:firstLineChars="200" w:firstLine="560"/>
        <w:rPr>
          <w:rFonts w:ascii="仿宋_GB2312" w:eastAsia="仿宋_GB2312" w:hAnsi="仿宋" w:cs="仿宋_GB2312"/>
          <w:sz w:val="28"/>
          <w:szCs w:val="28"/>
        </w:rPr>
      </w:pPr>
      <w:r w:rsidRPr="00A033F9">
        <w:rPr>
          <w:rFonts w:ascii="仿宋_GB2312" w:eastAsia="仿宋_GB2312" w:hAnsi="仿宋" w:cs="仿宋_GB2312" w:hint="eastAsia"/>
          <w:sz w:val="28"/>
          <w:szCs w:val="28"/>
        </w:rPr>
        <w:t>（一）不具备招聘公告规定的资格条件的；</w:t>
      </w:r>
    </w:p>
    <w:p w:rsidR="00F71AEB" w:rsidRPr="00A033F9" w:rsidRDefault="00F71AEB" w:rsidP="00A033F9">
      <w:pPr>
        <w:spacing w:line="360" w:lineRule="exact"/>
        <w:ind w:firstLineChars="200" w:firstLine="560"/>
        <w:rPr>
          <w:rFonts w:ascii="仿宋_GB2312" w:eastAsia="仿宋_GB2312" w:hAnsi="仿宋" w:cs="仿宋_GB2312"/>
          <w:sz w:val="28"/>
          <w:szCs w:val="28"/>
        </w:rPr>
      </w:pPr>
      <w:r w:rsidRPr="00A033F9">
        <w:rPr>
          <w:rFonts w:ascii="仿宋_GB2312" w:eastAsia="仿宋_GB2312" w:hAnsi="仿宋" w:cs="仿宋_GB2312" w:hint="eastAsia"/>
          <w:sz w:val="28"/>
          <w:szCs w:val="28"/>
        </w:rPr>
        <w:t>（二）曾因犯罪受过刑事处罚的；</w:t>
      </w:r>
    </w:p>
    <w:p w:rsidR="00F71AEB" w:rsidRPr="00A033F9" w:rsidRDefault="00F71AEB" w:rsidP="00A033F9">
      <w:pPr>
        <w:spacing w:line="360" w:lineRule="exact"/>
        <w:ind w:firstLineChars="200" w:firstLine="560"/>
        <w:rPr>
          <w:rFonts w:ascii="仿宋_GB2312" w:eastAsia="仿宋_GB2312" w:hAnsi="仿宋" w:cs="仿宋_GB2312"/>
          <w:sz w:val="28"/>
          <w:szCs w:val="28"/>
        </w:rPr>
      </w:pPr>
      <w:r w:rsidRPr="00A033F9">
        <w:rPr>
          <w:rFonts w:ascii="仿宋_GB2312" w:eastAsia="仿宋_GB2312" w:hAnsi="仿宋" w:cs="仿宋_GB2312" w:hint="eastAsia"/>
          <w:sz w:val="28"/>
          <w:szCs w:val="28"/>
        </w:rPr>
        <w:t>（三）曾受过劳动教养行政处罚的；</w:t>
      </w:r>
    </w:p>
    <w:p w:rsidR="00F71AEB" w:rsidRPr="00A033F9" w:rsidRDefault="00F71AEB" w:rsidP="00A033F9">
      <w:pPr>
        <w:spacing w:line="360" w:lineRule="exact"/>
        <w:ind w:firstLineChars="200" w:firstLine="560"/>
        <w:rPr>
          <w:rFonts w:ascii="仿宋_GB2312" w:eastAsia="仿宋_GB2312" w:hAnsi="仿宋" w:cs="仿宋_GB2312"/>
          <w:sz w:val="28"/>
          <w:szCs w:val="28"/>
        </w:rPr>
      </w:pPr>
      <w:r w:rsidRPr="00A033F9">
        <w:rPr>
          <w:rFonts w:ascii="仿宋_GB2312" w:eastAsia="仿宋_GB2312" w:hAnsi="仿宋" w:cs="仿宋_GB2312" w:hint="eastAsia"/>
          <w:sz w:val="28"/>
          <w:szCs w:val="28"/>
        </w:rPr>
        <w:t>（四）曾触犯刑律被免予刑事处罚的；</w:t>
      </w:r>
    </w:p>
    <w:p w:rsidR="00F71AEB" w:rsidRPr="00A033F9" w:rsidRDefault="00F71AEB" w:rsidP="00A033F9">
      <w:pPr>
        <w:spacing w:line="360" w:lineRule="exact"/>
        <w:ind w:firstLineChars="200" w:firstLine="560"/>
        <w:rPr>
          <w:rFonts w:ascii="仿宋_GB2312" w:eastAsia="仿宋_GB2312" w:hAnsi="仿宋" w:cs="仿宋_GB2312"/>
          <w:sz w:val="28"/>
          <w:szCs w:val="28"/>
        </w:rPr>
      </w:pPr>
      <w:r w:rsidRPr="00A033F9">
        <w:rPr>
          <w:rFonts w:ascii="仿宋_GB2312" w:eastAsia="仿宋_GB2312" w:hAnsi="仿宋" w:cs="仿宋_GB2312" w:hint="eastAsia"/>
          <w:sz w:val="28"/>
          <w:szCs w:val="28"/>
        </w:rPr>
        <w:t>（五）组织或者参加旨在反对国家的集会、游行、示威等活动，泄露国家秘密或者泄露工作秘密，组织或者参加非法组织，参与或者支持色情、吸毒、赌博、迷信等活动，相关职能部门作出过认定或者处理的；</w:t>
      </w:r>
    </w:p>
    <w:p w:rsidR="00F71AEB" w:rsidRPr="00A033F9" w:rsidRDefault="00F71AEB" w:rsidP="00A033F9">
      <w:pPr>
        <w:spacing w:line="360" w:lineRule="exact"/>
        <w:ind w:firstLineChars="200" w:firstLine="560"/>
        <w:rPr>
          <w:rFonts w:ascii="仿宋_GB2312" w:eastAsia="仿宋_GB2312" w:hAnsi="仿宋" w:cs="仿宋_GB2312"/>
          <w:sz w:val="28"/>
          <w:szCs w:val="28"/>
        </w:rPr>
      </w:pPr>
      <w:r w:rsidRPr="00A033F9">
        <w:rPr>
          <w:rFonts w:ascii="仿宋_GB2312" w:eastAsia="仿宋_GB2312" w:hAnsi="仿宋" w:cs="仿宋_GB2312" w:hint="eastAsia"/>
          <w:sz w:val="28"/>
          <w:szCs w:val="28"/>
        </w:rPr>
        <w:t>（六）曾被开除公职、党籍、团籍的，在接受高等教育期间受到开除学籍处分的；</w:t>
      </w:r>
    </w:p>
    <w:p w:rsidR="00F71AEB" w:rsidRPr="00A033F9" w:rsidRDefault="00F71AEB" w:rsidP="00A033F9">
      <w:pPr>
        <w:spacing w:line="360" w:lineRule="exact"/>
        <w:ind w:firstLineChars="200" w:firstLine="560"/>
        <w:rPr>
          <w:rFonts w:ascii="仿宋_GB2312" w:eastAsia="仿宋_GB2312" w:hAnsi="仿宋" w:cs="仿宋_GB2312"/>
          <w:sz w:val="28"/>
          <w:szCs w:val="28"/>
        </w:rPr>
      </w:pPr>
      <w:r w:rsidRPr="00A033F9">
        <w:rPr>
          <w:rFonts w:ascii="仿宋_GB2312" w:eastAsia="仿宋_GB2312" w:hAnsi="仿宋" w:cs="仿宋_GB2312" w:hint="eastAsia"/>
          <w:sz w:val="28"/>
          <w:szCs w:val="28"/>
        </w:rPr>
        <w:t>（七）机关事业单位工作人员在受党纪政纪处分影响期（处分期）的；</w:t>
      </w:r>
    </w:p>
    <w:p w:rsidR="00F71AEB" w:rsidRPr="00A033F9" w:rsidRDefault="00F71AEB" w:rsidP="00A033F9">
      <w:pPr>
        <w:spacing w:line="360" w:lineRule="exact"/>
        <w:ind w:firstLineChars="200" w:firstLine="560"/>
        <w:rPr>
          <w:rFonts w:ascii="仿宋_GB2312" w:eastAsia="仿宋_GB2312" w:hAnsi="仿宋" w:cs="仿宋_GB2312"/>
          <w:sz w:val="28"/>
          <w:szCs w:val="28"/>
        </w:rPr>
      </w:pPr>
      <w:r w:rsidRPr="00A033F9">
        <w:rPr>
          <w:rFonts w:ascii="仿宋_GB2312" w:eastAsia="仿宋_GB2312" w:hAnsi="仿宋" w:cs="仿宋_GB2312" w:hint="eastAsia"/>
          <w:sz w:val="28"/>
          <w:szCs w:val="28"/>
        </w:rPr>
        <w:t>（八）担任领导职务的公务员、事业单位领导人员引咎辞职或者责令辞职不满3年的；</w:t>
      </w:r>
    </w:p>
    <w:p w:rsidR="00F71AEB" w:rsidRPr="00A033F9" w:rsidRDefault="00F71AEB" w:rsidP="00A033F9">
      <w:pPr>
        <w:spacing w:line="360" w:lineRule="exact"/>
        <w:ind w:firstLineChars="200" w:firstLine="560"/>
        <w:rPr>
          <w:rFonts w:ascii="仿宋_GB2312" w:eastAsia="仿宋_GB2312" w:hAnsi="仿宋" w:cs="仿宋_GB2312"/>
          <w:sz w:val="28"/>
          <w:szCs w:val="28"/>
        </w:rPr>
      </w:pPr>
      <w:r w:rsidRPr="00A033F9">
        <w:rPr>
          <w:rFonts w:ascii="仿宋_GB2312" w:eastAsia="仿宋_GB2312" w:hAnsi="仿宋" w:cs="仿宋_GB2312" w:hint="eastAsia"/>
          <w:sz w:val="28"/>
          <w:szCs w:val="28"/>
        </w:rPr>
        <w:t>（九）被党政机关辞退、事业单位随时单方面解除聘用合同后不满3年的；</w:t>
      </w:r>
    </w:p>
    <w:p w:rsidR="00F71AEB" w:rsidRPr="00A033F9" w:rsidRDefault="00F71AEB" w:rsidP="00A033F9">
      <w:pPr>
        <w:spacing w:line="360" w:lineRule="exact"/>
        <w:ind w:firstLineChars="200" w:firstLine="560"/>
        <w:rPr>
          <w:rFonts w:ascii="仿宋_GB2312" w:eastAsia="仿宋_GB2312" w:hAnsi="仿宋" w:cs="仿宋_GB2312"/>
          <w:sz w:val="28"/>
          <w:szCs w:val="28"/>
        </w:rPr>
      </w:pPr>
      <w:r w:rsidRPr="00A033F9">
        <w:rPr>
          <w:rFonts w:ascii="仿宋_GB2312" w:eastAsia="仿宋_GB2312" w:hAnsi="仿宋" w:cs="仿宋_GB2312" w:hint="eastAsia"/>
          <w:sz w:val="28"/>
          <w:szCs w:val="28"/>
        </w:rPr>
        <w:t>（十）具有严重失信行为被列入省、市公共信用信息系统黑名单并向社会公开不满5年的；具有较重失信行为被列入省、市公共信用信息系统黄名单不满3年的；</w:t>
      </w:r>
    </w:p>
    <w:p w:rsidR="00F71AEB" w:rsidRPr="00A033F9" w:rsidRDefault="00F71AEB" w:rsidP="00A033F9">
      <w:pPr>
        <w:spacing w:line="360" w:lineRule="exact"/>
        <w:ind w:firstLineChars="200" w:firstLine="560"/>
        <w:rPr>
          <w:rFonts w:ascii="仿宋_GB2312" w:eastAsia="仿宋_GB2312" w:hAnsi="仿宋" w:cs="仿宋_GB2312"/>
          <w:sz w:val="28"/>
          <w:szCs w:val="28"/>
        </w:rPr>
      </w:pPr>
      <w:r w:rsidRPr="00A033F9">
        <w:rPr>
          <w:rFonts w:ascii="仿宋_GB2312" w:eastAsia="仿宋_GB2312" w:hAnsi="仿宋" w:cs="仿宋_GB2312" w:hint="eastAsia"/>
          <w:sz w:val="28"/>
          <w:szCs w:val="28"/>
        </w:rPr>
        <w:t>（十一）在国家法定考试中有严重舞弊行为的；</w:t>
      </w:r>
    </w:p>
    <w:p w:rsidR="00F71AEB" w:rsidRPr="00A033F9" w:rsidRDefault="00F71AEB" w:rsidP="00A033F9">
      <w:pPr>
        <w:spacing w:line="360" w:lineRule="exact"/>
        <w:ind w:firstLineChars="200" w:firstLine="560"/>
        <w:rPr>
          <w:rFonts w:ascii="仿宋_GB2312" w:eastAsia="仿宋_GB2312" w:hAnsi="仿宋" w:cs="仿宋_GB2312"/>
          <w:sz w:val="28"/>
          <w:szCs w:val="28"/>
        </w:rPr>
      </w:pPr>
      <w:r w:rsidRPr="00A033F9">
        <w:rPr>
          <w:rFonts w:ascii="仿宋_GB2312" w:eastAsia="仿宋_GB2312" w:hAnsi="仿宋" w:cs="仿宋_GB2312" w:hint="eastAsia"/>
          <w:sz w:val="28"/>
          <w:szCs w:val="28"/>
        </w:rPr>
        <w:t>（十二）隐瞒个人重要信息，在个人档案等方面弄虚作假，误导或欺骗组织、公众的；</w:t>
      </w:r>
    </w:p>
    <w:p w:rsidR="00F71AEB" w:rsidRPr="00A033F9" w:rsidRDefault="00F71AEB" w:rsidP="00A033F9">
      <w:pPr>
        <w:spacing w:line="360" w:lineRule="exact"/>
        <w:ind w:firstLineChars="200" w:firstLine="560"/>
        <w:rPr>
          <w:rFonts w:ascii="仿宋_GB2312" w:eastAsia="仿宋_GB2312" w:hAnsi="仿宋" w:cs="仿宋_GB2312"/>
          <w:sz w:val="28"/>
          <w:szCs w:val="28"/>
        </w:rPr>
      </w:pPr>
      <w:r w:rsidRPr="00A033F9">
        <w:rPr>
          <w:rFonts w:ascii="仿宋_GB2312" w:eastAsia="仿宋_GB2312" w:hAnsi="仿宋" w:cs="仿宋_GB2312" w:hint="eastAsia"/>
          <w:sz w:val="28"/>
          <w:szCs w:val="28"/>
        </w:rPr>
        <w:t>（十三）严重违反职业道德、社会公德、家庭美德的；</w:t>
      </w:r>
    </w:p>
    <w:p w:rsidR="00F71AEB" w:rsidRPr="00A033F9" w:rsidRDefault="00F71AEB" w:rsidP="00A033F9">
      <w:pPr>
        <w:spacing w:line="360" w:lineRule="exact"/>
        <w:ind w:firstLineChars="200" w:firstLine="560"/>
        <w:rPr>
          <w:rFonts w:ascii="仿宋_GB2312" w:eastAsia="仿宋_GB2312" w:hAnsi="仿宋" w:cs="仿宋_GB2312"/>
          <w:sz w:val="28"/>
          <w:szCs w:val="28"/>
        </w:rPr>
      </w:pPr>
      <w:r w:rsidRPr="00A033F9">
        <w:rPr>
          <w:rFonts w:ascii="仿宋_GB2312" w:eastAsia="仿宋_GB2312" w:hAnsi="仿宋" w:cs="仿宋_GB2312" w:hint="eastAsia"/>
          <w:sz w:val="28"/>
          <w:szCs w:val="28"/>
        </w:rPr>
        <w:t>（十四）违反政治纪律和政治规矩的；</w:t>
      </w:r>
    </w:p>
    <w:p w:rsidR="00F71AEB" w:rsidRPr="00A033F9" w:rsidRDefault="00F71AEB" w:rsidP="00A033F9">
      <w:pPr>
        <w:spacing w:line="360" w:lineRule="exact"/>
        <w:ind w:firstLineChars="200" w:firstLine="560"/>
        <w:rPr>
          <w:rFonts w:ascii="仿宋_GB2312" w:eastAsia="仿宋_GB2312" w:hAnsi="仿宋" w:cs="仿宋_GB2312"/>
          <w:sz w:val="28"/>
          <w:szCs w:val="28"/>
        </w:rPr>
      </w:pPr>
      <w:r w:rsidRPr="00A033F9">
        <w:rPr>
          <w:rFonts w:ascii="仿宋_GB2312" w:eastAsia="仿宋_GB2312" w:hAnsi="仿宋" w:cs="仿宋_GB2312" w:hint="eastAsia"/>
          <w:sz w:val="28"/>
          <w:szCs w:val="28"/>
        </w:rPr>
        <w:t>（十五）应聘涉密等重要岗位的，其重要档案材料不全、个人经历不明、历史状况不清，不能进行有效考察，聘用后有可能影响国家安全的；</w:t>
      </w:r>
    </w:p>
    <w:p w:rsidR="006F09E6" w:rsidRDefault="00F71AEB" w:rsidP="006F09E6">
      <w:pPr>
        <w:spacing w:line="360" w:lineRule="exact"/>
        <w:ind w:firstLineChars="200" w:firstLine="560"/>
        <w:rPr>
          <w:rFonts w:ascii="仿宋_GB2312" w:eastAsia="仿宋_GB2312" w:hAnsi="仿宋" w:cs="仿宋_GB2312"/>
          <w:sz w:val="28"/>
          <w:szCs w:val="28"/>
        </w:rPr>
      </w:pPr>
      <w:r w:rsidRPr="00A033F9">
        <w:rPr>
          <w:rFonts w:ascii="仿宋_GB2312" w:eastAsia="仿宋_GB2312" w:hAnsi="仿宋" w:cs="仿宋_GB2312" w:hint="eastAsia"/>
          <w:sz w:val="28"/>
          <w:szCs w:val="28"/>
        </w:rPr>
        <w:t>（十六）具有法律法规和政策规定不得聘用为事业单位工作人员的其他情形的。</w:t>
      </w:r>
    </w:p>
    <w:p w:rsidR="00F71AEB" w:rsidRPr="00A033F9" w:rsidRDefault="00F71AEB" w:rsidP="006F09E6">
      <w:pPr>
        <w:spacing w:line="360" w:lineRule="exact"/>
        <w:ind w:firstLineChars="200" w:firstLine="560"/>
        <w:rPr>
          <w:rFonts w:eastAsia="仿宋_GB2312"/>
          <w:color w:val="000000"/>
          <w:sz w:val="28"/>
          <w:szCs w:val="28"/>
        </w:rPr>
      </w:pPr>
      <w:r w:rsidRPr="00A033F9">
        <w:rPr>
          <w:rFonts w:eastAsia="方正仿宋_GBK" w:hint="eastAsia"/>
          <w:color w:val="000000"/>
          <w:sz w:val="28"/>
          <w:szCs w:val="28"/>
        </w:rPr>
        <w:t>本人已阅读，无违反上述条款。</w:t>
      </w:r>
      <w:r w:rsidRPr="00A033F9">
        <w:rPr>
          <w:rFonts w:eastAsia="仿宋_GB2312"/>
          <w:color w:val="000000"/>
          <w:sz w:val="28"/>
          <w:szCs w:val="28"/>
        </w:rPr>
        <w:t xml:space="preserve"> </w:t>
      </w:r>
    </w:p>
    <w:p w:rsidR="00A033F9" w:rsidRPr="00A033F9" w:rsidRDefault="00F71AEB" w:rsidP="00A033F9">
      <w:pPr>
        <w:spacing w:line="680" w:lineRule="exact"/>
        <w:ind w:firstLineChars="1150" w:firstLine="3220"/>
        <w:jc w:val="left"/>
        <w:rPr>
          <w:rFonts w:ascii="仿宋_GB2312" w:eastAsia="仿宋_GB2312"/>
          <w:sz w:val="28"/>
          <w:szCs w:val="28"/>
        </w:rPr>
      </w:pPr>
      <w:r w:rsidRPr="00A033F9">
        <w:rPr>
          <w:rFonts w:eastAsia="仿宋_GB2312"/>
          <w:color w:val="000000"/>
          <w:sz w:val="28"/>
          <w:szCs w:val="28"/>
        </w:rPr>
        <w:t xml:space="preserve">      </w:t>
      </w:r>
      <w:r w:rsidR="00A033F9" w:rsidRPr="00A033F9">
        <w:rPr>
          <w:rFonts w:ascii="仿宋_GB2312" w:eastAsia="仿宋_GB2312" w:hint="eastAsia"/>
          <w:sz w:val="28"/>
          <w:szCs w:val="28"/>
        </w:rPr>
        <w:t>承诺人签名：</w:t>
      </w:r>
    </w:p>
    <w:p w:rsidR="00A033F9" w:rsidRPr="00A033F9" w:rsidRDefault="00A033F9" w:rsidP="00A033F9">
      <w:pPr>
        <w:spacing w:line="680" w:lineRule="exact"/>
        <w:ind w:firstLineChars="1150" w:firstLine="3220"/>
        <w:jc w:val="left"/>
        <w:rPr>
          <w:rFonts w:ascii="仿宋_GB2312" w:eastAsia="仿宋_GB2312"/>
          <w:sz w:val="28"/>
          <w:szCs w:val="28"/>
        </w:rPr>
      </w:pPr>
      <w:r w:rsidRPr="00A033F9">
        <w:rPr>
          <w:rFonts w:ascii="仿宋_GB2312" w:eastAsia="仿宋_GB2312" w:hint="eastAsia"/>
          <w:sz w:val="28"/>
          <w:szCs w:val="28"/>
        </w:rPr>
        <w:t>承诺人身份证号码：</w:t>
      </w:r>
    </w:p>
    <w:p w:rsidR="00F71AEB" w:rsidRPr="00A033F9" w:rsidRDefault="00F71AEB" w:rsidP="00A033F9">
      <w:pPr>
        <w:tabs>
          <w:tab w:val="left" w:pos="1599"/>
          <w:tab w:val="left" w:pos="1713"/>
          <w:tab w:val="left" w:pos="1899"/>
          <w:tab w:val="left" w:pos="2211"/>
        </w:tabs>
        <w:snapToGrid w:val="0"/>
        <w:spacing w:line="360" w:lineRule="exact"/>
        <w:ind w:firstLineChars="200" w:firstLine="560"/>
        <w:rPr>
          <w:rFonts w:eastAsia="仿宋_GB2312"/>
          <w:color w:val="000000"/>
          <w:sz w:val="28"/>
          <w:szCs w:val="28"/>
        </w:rPr>
      </w:pPr>
    </w:p>
    <w:p w:rsidR="00F71AEB" w:rsidRPr="00A033F9" w:rsidRDefault="00F71AEB" w:rsidP="00A033F9">
      <w:pPr>
        <w:spacing w:line="360" w:lineRule="exact"/>
        <w:ind w:firstLineChars="200" w:firstLine="560"/>
        <w:jc w:val="center"/>
        <w:rPr>
          <w:rFonts w:eastAsia="仿宋_GB2312"/>
          <w:color w:val="000000"/>
          <w:sz w:val="28"/>
          <w:szCs w:val="28"/>
        </w:rPr>
      </w:pPr>
      <w:r w:rsidRPr="00A033F9">
        <w:rPr>
          <w:rFonts w:eastAsia="仿宋_GB2312"/>
          <w:color w:val="000000"/>
          <w:sz w:val="28"/>
          <w:szCs w:val="28"/>
        </w:rPr>
        <w:t xml:space="preserve">                                  </w:t>
      </w:r>
      <w:r w:rsidRPr="00A033F9">
        <w:rPr>
          <w:rFonts w:eastAsia="仿宋_GB2312" w:hint="eastAsia"/>
          <w:color w:val="000000"/>
          <w:sz w:val="28"/>
          <w:szCs w:val="28"/>
        </w:rPr>
        <w:t>年</w:t>
      </w:r>
      <w:r w:rsidRPr="00A033F9">
        <w:rPr>
          <w:rFonts w:eastAsia="仿宋_GB2312"/>
          <w:color w:val="000000"/>
          <w:sz w:val="28"/>
          <w:szCs w:val="28"/>
        </w:rPr>
        <w:t xml:space="preserve">   </w:t>
      </w:r>
      <w:r w:rsidRPr="00A033F9">
        <w:rPr>
          <w:rFonts w:eastAsia="仿宋_GB2312" w:hint="eastAsia"/>
          <w:color w:val="000000"/>
          <w:sz w:val="28"/>
          <w:szCs w:val="28"/>
        </w:rPr>
        <w:t>月</w:t>
      </w:r>
      <w:r w:rsidRPr="00A033F9">
        <w:rPr>
          <w:rFonts w:eastAsia="仿宋_GB2312"/>
          <w:color w:val="000000"/>
          <w:sz w:val="28"/>
          <w:szCs w:val="28"/>
        </w:rPr>
        <w:t xml:space="preserve">   </w:t>
      </w:r>
      <w:r w:rsidRPr="00A033F9">
        <w:rPr>
          <w:rFonts w:eastAsia="仿宋_GB2312" w:hint="eastAsia"/>
          <w:color w:val="000000"/>
          <w:sz w:val="28"/>
          <w:szCs w:val="28"/>
        </w:rPr>
        <w:t>日</w:t>
      </w:r>
      <w:r w:rsidRPr="00A033F9">
        <w:rPr>
          <w:rFonts w:eastAsia="仿宋_GB2312"/>
          <w:color w:val="000000"/>
          <w:sz w:val="28"/>
          <w:szCs w:val="28"/>
        </w:rPr>
        <w:t xml:space="preserve"> </w:t>
      </w:r>
    </w:p>
    <w:p w:rsidR="00C06511" w:rsidRDefault="00C06511"/>
    <w:sectPr w:rsidR="00C06511" w:rsidSect="00A033F9">
      <w:pgSz w:w="11906" w:h="16838"/>
      <w:pgMar w:top="1077"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6B4" w:rsidRDefault="00FF16B4" w:rsidP="00F71AEB">
      <w:r>
        <w:separator/>
      </w:r>
    </w:p>
  </w:endnote>
  <w:endnote w:type="continuationSeparator" w:id="1">
    <w:p w:rsidR="00FF16B4" w:rsidRDefault="00FF16B4" w:rsidP="00F71A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6B4" w:rsidRDefault="00FF16B4" w:rsidP="00F71AEB">
      <w:r>
        <w:separator/>
      </w:r>
    </w:p>
  </w:footnote>
  <w:footnote w:type="continuationSeparator" w:id="1">
    <w:p w:rsidR="00FF16B4" w:rsidRDefault="00FF16B4" w:rsidP="00F71A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AEB"/>
    <w:rsid w:val="004D78B3"/>
    <w:rsid w:val="006F09E6"/>
    <w:rsid w:val="0083058A"/>
    <w:rsid w:val="00A033F9"/>
    <w:rsid w:val="00C06511"/>
    <w:rsid w:val="00CB706E"/>
    <w:rsid w:val="00F3060C"/>
    <w:rsid w:val="00F71AEB"/>
    <w:rsid w:val="00FE3059"/>
    <w:rsid w:val="00FF16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A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1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71AEB"/>
    <w:rPr>
      <w:sz w:val="18"/>
      <w:szCs w:val="18"/>
    </w:rPr>
  </w:style>
  <w:style w:type="paragraph" w:styleId="a4">
    <w:name w:val="footer"/>
    <w:basedOn w:val="a"/>
    <w:link w:val="Char0"/>
    <w:uiPriority w:val="99"/>
    <w:semiHidden/>
    <w:unhideWhenUsed/>
    <w:rsid w:val="00F71A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71AEB"/>
    <w:rPr>
      <w:sz w:val="18"/>
      <w:szCs w:val="18"/>
    </w:rPr>
  </w:style>
</w:styles>
</file>

<file path=word/webSettings.xml><?xml version="1.0" encoding="utf-8"?>
<w:webSettings xmlns:r="http://schemas.openxmlformats.org/officeDocument/2006/relationships" xmlns:w="http://schemas.openxmlformats.org/wordprocessingml/2006/main">
  <w:divs>
    <w:div w:id="138233757">
      <w:bodyDiv w:val="1"/>
      <w:marLeft w:val="0"/>
      <w:marRight w:val="0"/>
      <w:marTop w:val="0"/>
      <w:marBottom w:val="0"/>
      <w:divBdr>
        <w:top w:val="none" w:sz="0" w:space="0" w:color="auto"/>
        <w:left w:val="none" w:sz="0" w:space="0" w:color="auto"/>
        <w:bottom w:val="none" w:sz="0" w:space="0" w:color="auto"/>
        <w:right w:val="none" w:sz="0" w:space="0" w:color="auto"/>
      </w:divBdr>
    </w:div>
    <w:div w:id="16831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610</Characters>
  <Application>Microsoft Office Word</Application>
  <DocSecurity>0</DocSecurity>
  <Lines>5</Lines>
  <Paragraphs>1</Paragraphs>
  <ScaleCrop>false</ScaleCrop>
  <Company>china</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2024-05-19T10:39:00Z</dcterms:created>
  <dcterms:modified xsi:type="dcterms:W3CDTF">2024-05-19T10:39:00Z</dcterms:modified>
</cp:coreProperties>
</file>