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附件1</w:t>
      </w:r>
    </w:p>
    <w:p>
      <w:pPr>
        <w:pStyle w:val="2"/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napToGrid w:val="0"/>
          <w:color w:val="000000"/>
          <w:kern w:val="0"/>
          <w:sz w:val="36"/>
          <w:szCs w:val="36"/>
        </w:rPr>
        <w:t>江苏省如皋市部分学校面向2024届毕业生公开招聘教师体检人员名单</w:t>
      </w:r>
    </w:p>
    <w:bookmarkEnd w:id="0"/>
    <w:p>
      <w:pPr>
        <w:pStyle w:val="2"/>
      </w:pPr>
    </w:p>
    <w:tbl>
      <w:tblPr>
        <w:tblStyle w:val="3"/>
        <w:tblpPr w:leftFromText="180" w:rightFromText="180" w:vertAnchor="text" w:horzAnchor="page" w:tblpX="2302" w:tblpY="203"/>
        <w:tblOverlap w:val="never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朱高缘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朱佳瑶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85.91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朱宇燕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黄铃韵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361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5DB2"/>
    <w:rsid w:val="3A8D1293"/>
    <w:rsid w:val="734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2024-04-26T12:02:00Z</dcterms:created>
  <dc:creator>彩彩</dc:creator>
  <cp:lastModifiedBy>彩彩</cp:lastModifiedBy>
  <dcterms:modified xsi:type="dcterms:W3CDTF">2024-04-26T12:03:43Z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55A51077BE1149D7A996D1CBBC785970</vt:lpwstr>
  </property>
</Properties>
</file>