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  <w:t>附件1：招聘紧缺专业银龄计划教师岗位设置表</w:t>
      </w:r>
    </w:p>
    <w:tbl>
      <w:tblPr>
        <w:tblW w:w="89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265"/>
        <w:gridCol w:w="2430"/>
        <w:gridCol w:w="1575"/>
        <w:gridCol w:w="15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学段学科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巴里坤县第一中学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初中英语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初中物理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初中化学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初中历史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初中地理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初中道德与法治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巴里坤县第二中学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初中生物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初中地理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哈密市第三中学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初中地理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初中道德与法治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初中英语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萨尔乔克中学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初中数学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初中英语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海子沿乡中心小学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  <w:t>附件2：招聘校长岗位设置表</w:t>
      </w:r>
    </w:p>
    <w:tbl>
      <w:tblPr>
        <w:tblW w:w="89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3330"/>
        <w:gridCol w:w="1710"/>
        <w:gridCol w:w="1710"/>
        <w:gridCol w:w="12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第一集团校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第二集团校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哈密市第三中学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副校长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石人子乡中心小学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八墙子乡中心小学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海子沿乡中心小学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副校长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奎苏镇中学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副校长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萨尔乔克乡中学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副校长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8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  <w:t>附件3：招聘整班制银龄计划教师岗位设置表</w:t>
      </w:r>
    </w:p>
    <w:tbl>
      <w:tblPr>
        <w:tblW w:w="89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423"/>
        <w:gridCol w:w="1123"/>
        <w:gridCol w:w="988"/>
        <w:gridCol w:w="2066"/>
        <w:gridCol w:w="1123"/>
        <w:gridCol w:w="1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任教年级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班级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学段及学科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巴里坤县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第二中学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七年级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1个班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初中语文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初中数学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初中英语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初中生物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初中历史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初中地理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初中道德与法治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海子沿乡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中心小学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五年级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1个班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小学道德与法治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7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备注：工作量不满的教师，安排兼代同年级其它班级同学科教学任务，或者兼代同年级其它学科教学。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  <w:t>附件4：招聘整年级制银龄计划教师岗位设置表</w:t>
      </w:r>
    </w:p>
    <w:tbl>
      <w:tblPr>
        <w:tblW w:w="89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380"/>
        <w:gridCol w:w="1500"/>
        <w:gridCol w:w="1140"/>
        <w:gridCol w:w="1665"/>
        <w:gridCol w:w="1290"/>
        <w:gridCol w:w="1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任教年级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班级数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学段及学科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萨尔乔克乡中学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八年级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2个班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初中生物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初中地理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初中道德与法治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巴里坤县第二中学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三年级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2个班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小学道德与法治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  <w:t>附件5：招聘整校制银龄计划教师岗位设置表</w:t>
      </w:r>
    </w:p>
    <w:tbl>
      <w:tblPr>
        <w:tblW w:w="89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515"/>
        <w:gridCol w:w="1020"/>
        <w:gridCol w:w="1110"/>
        <w:gridCol w:w="2085"/>
        <w:gridCol w:w="120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在校生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班级数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学段及学科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八墙子乡中心小学</w:t>
            </w:r>
          </w:p>
        </w:tc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63</w:t>
            </w:r>
          </w:p>
        </w:tc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小学道德与法治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石人子乡中心小学</w:t>
            </w:r>
          </w:p>
        </w:tc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89</w:t>
            </w:r>
          </w:p>
        </w:tc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小学道德与法治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</w:rPr>
        <w:t>附件6：招聘县教研培训中心教研员岗位设置表</w:t>
      </w:r>
    </w:p>
    <w:tbl>
      <w:tblPr>
        <w:tblW w:w="89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2415"/>
        <w:gridCol w:w="2805"/>
        <w:gridCol w:w="1275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学段学科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中小学语文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2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中小学数学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3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中小学英语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4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初中物理、化学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5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中小学道德与法治、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初中历史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6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中小学艺术课程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7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县教研培训中心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中小学劳动、综合实践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F5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2024-02-20T01:26:10Z</dcterms:created>
  <dc:creator>SX-T</dc:creator>
  <cp:lastModifiedBy>SX-T</cp:lastModifiedBy>
  <dcterms:modified xsi:type="dcterms:W3CDTF">2024-02-20T01:26:44Z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1FFBFDFE4F504E6A9A31E54E90C53980_12</vt:lpwstr>
  </property>
</Properties>
</file>