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default" w:asciiTheme="minorEastAsia" w:hAnsiTheme="minorEastAsia" w:eastAsiaTheme="minorEastAsia" w:cstheme="minorEastAsia"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山东师范大学附属中学2023年公开招聘报名系统操作流</w:t>
      </w:r>
      <w:r>
        <w:rPr>
          <w:rFonts w:hint="eastAsia" w:asciiTheme="minorEastAsia" w:hAnsiTheme="minorEastAsia" w:cstheme="minorEastAsia"/>
          <w:b/>
          <w:bCs/>
          <w:kern w:val="2"/>
          <w:sz w:val="32"/>
          <w:szCs w:val="32"/>
          <w:lang w:val="en-US" w:eastAsia="zh-CN" w:bidi="ar-SA"/>
        </w:rPr>
        <w:t>程</w:t>
      </w: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kern w:val="2"/>
          <w:sz w:val="32"/>
          <w:szCs w:val="32"/>
          <w:lang w:val="en-US" w:eastAsia="zh-CN" w:bidi="ar-SA"/>
        </w:rPr>
      </w:pPr>
    </w:p>
    <w:p>
      <w:pPr>
        <w:numPr>
          <w:ilvl w:val="0"/>
          <w:numId w:val="0"/>
        </w:numPr>
        <w:jc w:val="both"/>
        <w:rPr>
          <w:rFonts w:hint="eastAsia"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kern w:val="2"/>
          <w:sz w:val="32"/>
          <w:szCs w:val="32"/>
          <w:lang w:val="en-US" w:eastAsia="zh-CN" w:bidi="ar-SA"/>
        </w:rPr>
        <w:t>一、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>注册、登录</w:t>
      </w:r>
    </w:p>
    <w:p>
      <w:pPr>
        <w:bidi w:val="0"/>
        <w:ind w:firstLine="420" w:firstLineChars="200"/>
        <w:rPr>
          <w:rFonts w:hint="eastAsia"/>
        </w:rPr>
      </w:pPr>
      <w:r>
        <w:rPr>
          <w:rFonts w:hint="eastAsia"/>
        </w:rPr>
        <w:t>登录登录山东师范大学附属中学公开招聘报名服务平台（手机端地址：https://sdsfdxbm.mp.sinojy.cn/，电脑端地址：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"https://sdsfdxbm.mp.sinojy.cn/pc/）（最好使用谷歌或者360浏览器登录报名），先进行注册，注册完成后登录。" </w:instrText>
      </w:r>
      <w:r>
        <w:rPr>
          <w:rFonts w:hint="eastAsia"/>
        </w:rPr>
        <w:fldChar w:fldCharType="separate"/>
      </w:r>
      <w:r>
        <w:rPr>
          <w:rStyle w:val="6"/>
          <w:rFonts w:hint="eastAsia" w:ascii="仿宋_GB2312" w:hAnsi="仿宋_GB2312" w:eastAsia="仿宋_GB2312" w:cs="仿宋_GB2312"/>
          <w:szCs w:val="24"/>
          <w:highlight w:val="yellow"/>
        </w:rPr>
        <w:t>https://sdsfdxbm.mp.sinojy.cn/pc/）</w:t>
      </w:r>
      <w:r>
        <w:rPr>
          <w:rStyle w:val="6"/>
          <w:rFonts w:hint="eastAsia" w:ascii="仿宋_GB2312" w:hAnsi="仿宋_GB2312" w:eastAsia="仿宋_GB2312" w:cs="仿宋_GB2312"/>
          <w:szCs w:val="24"/>
        </w:rPr>
        <w:t>（最好使用谷歌或者360浏览器登录报名），先进行注册，注册完成后登录。</w:t>
      </w:r>
      <w:r>
        <w:rPr>
          <w:rFonts w:hint="eastAsia"/>
        </w:rPr>
        <w:fldChar w:fldCharType="end"/>
      </w:r>
    </w:p>
    <w:p/>
    <w:p>
      <w:r>
        <w:drawing>
          <wp:inline distT="0" distB="0" distL="114300" distR="114300">
            <wp:extent cx="1709420" cy="3109595"/>
            <wp:effectExtent l="0" t="0" r="5080" b="14605"/>
            <wp:docPr id="6" name="图片 6" descr="1703729499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037294996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0942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02435" cy="3105785"/>
            <wp:effectExtent l="0" t="0" r="1206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t="5419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74190" cy="3098800"/>
            <wp:effectExtent l="0" t="0" r="1651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t="5828"/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2"/>
          <w:sz w:val="32"/>
          <w:szCs w:val="32"/>
          <w:lang w:val="en-US" w:eastAsia="zh-CN" w:bidi="ar-SA"/>
        </w:rPr>
        <w:t>二、</w:t>
      </w:r>
      <w:r>
        <w:rPr>
          <w:rFonts w:hint="eastAsia" w:asciiTheme="minorEastAsia" w:hAnsiTheme="minorEastAsia" w:eastAsiaTheme="minorEastAsia" w:cstheme="minorEastAsia"/>
          <w:sz w:val="32"/>
          <w:szCs w:val="32"/>
          <w:lang w:val="en-US" w:eastAsia="zh-CN"/>
        </w:rPr>
        <w:t xml:space="preserve">报名详情、报名信息审核、缴费。 </w:t>
      </w:r>
    </w:p>
    <w:p>
      <w:pPr>
        <w:numPr>
          <w:ilvl w:val="0"/>
          <w:numId w:val="0"/>
        </w:numPr>
        <w:ind w:firstLine="42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1、点击招聘报名、进入后选择报名学校</w:t>
      </w:r>
    </w:p>
    <w:p>
      <w:pPr>
        <w:numPr>
          <w:ilvl w:val="0"/>
          <w:numId w:val="0"/>
        </w:numPr>
        <w:ind w:left="840"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2026285" cy="28975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t="5528"/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7425" cy="2893060"/>
            <wp:effectExtent l="0" t="0" r="952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t="6120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bidi w:val="0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2、选择完成报名学校后选择岗位，然后点击关闭，在点击第二幅图的其他，点击自己信息一栏后面的编辑按钮，填写个人信息，填写完成保存后，点击左上角返回按钮，返回到第二幅图，即可点击立即报名。</w:t>
      </w:r>
    </w:p>
    <w:p>
      <w:pPr>
        <w:bidi w:val="0"/>
        <w:jc w:val="left"/>
      </w:pPr>
      <w:r>
        <w:drawing>
          <wp:inline distT="0" distB="0" distL="114300" distR="114300">
            <wp:extent cx="1686560" cy="2350770"/>
            <wp:effectExtent l="0" t="0" r="8890" b="11430"/>
            <wp:docPr id="22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97990" cy="2342515"/>
            <wp:effectExtent l="0" t="0" r="16510" b="635"/>
            <wp:docPr id="1" name="图片 1" descr="1703731776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0373177664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97990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727200" cy="2324735"/>
            <wp:effectExtent l="0" t="0" r="6350" b="18415"/>
            <wp:docPr id="20" name="图片 20" descr="1703729059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0372905934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232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1702435" cy="2421890"/>
            <wp:effectExtent l="0" t="0" r="12065" b="16510"/>
            <wp:docPr id="24" name="图片 24" descr="170373202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7037320229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1692910" cy="2440940"/>
            <wp:effectExtent l="0" t="0" r="2540" b="16510"/>
            <wp:docPr id="21" name="图片 21" descr="1703729134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70372913479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2910" cy="244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4655" cy="2432050"/>
            <wp:effectExtent l="0" t="0" r="10795" b="635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243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3、阅读报名须知，点击同意，然后点击提交，等待审核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1730375" cy="2744470"/>
            <wp:effectExtent l="0" t="0" r="3175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rcRect t="5795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27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08455" cy="2761615"/>
            <wp:effectExtent l="0" t="0" r="10795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t="6187"/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29105" cy="2774315"/>
            <wp:effectExtent l="0" t="0" r="444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rcRect t="5286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200"/>
        <w:rPr>
          <w:rFonts w:hint="default" w:ascii="仿宋_GB2312" w:hAnsi="仿宋_GB2312" w:eastAsia="仿宋_GB2312" w:cs="仿宋_GB2312"/>
          <w:szCs w:val="32"/>
          <w:lang w:val="en-US" w:eastAsia="zh-CN"/>
        </w:rPr>
      </w:pPr>
      <w:r>
        <w:rPr>
          <w:rFonts w:hint="eastAsia"/>
          <w:lang w:val="en-US" w:eastAsia="zh-CN"/>
        </w:rPr>
        <w:t>4、提交完成后会切换到待审核界面，此时点击左上角返回按钮即可。</w:t>
      </w:r>
    </w:p>
    <w:p>
      <w:pPr>
        <w:numPr>
          <w:ilvl w:val="0"/>
          <w:numId w:val="0"/>
        </w:numPr>
        <w:ind w:left="210" w:left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1795780" cy="2236470"/>
            <wp:effectExtent l="0" t="0" r="13970" b="11430"/>
            <wp:docPr id="23" name="图片 23" descr="1703729606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70372960653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9578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/>
          <w:lang w:val="en-US" w:eastAsia="zh-CN"/>
        </w:rPr>
        <w:t>5、报名信息会显示在“我的”、查看更多订单会显示该报名信息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1773555" cy="2437765"/>
            <wp:effectExtent l="0" t="0" r="17145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rcRect t="5123"/>
                    <a:stretch>
                      <a:fillRect/>
                    </a:stretch>
                  </pic:blipFill>
                  <pic:spPr>
                    <a:xfrm>
                      <a:off x="0" y="0"/>
                      <a:ext cx="177355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78610" cy="24345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rcRect t="5685"/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10690" cy="2449195"/>
            <wp:effectExtent l="0" t="0" r="381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rcRect t="5861"/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6、若审核通过，系统会出现支付提示及支付剩余时间提醒，需按时进行网上缴费（支付流程见下一步操作说明）。</w:t>
      </w: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若审核不通过，系统会显示订单已取消。可以点击报名信息查看审核意见（如图所示），根据个人实际补充完善报名材料后如果符合报考条件，在规定的报名时间内可以再次提交报名信息。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1774825" cy="2023110"/>
            <wp:effectExtent l="0" t="0" r="15875" b="15240"/>
            <wp:docPr id="3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7482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749425" cy="2032635"/>
            <wp:effectExtent l="0" t="0" r="3175" b="571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38935" cy="2004695"/>
            <wp:effectExtent l="0" t="0" r="18415" b="1460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4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若还未审核，考生需要修改信息，可以在“我的”界面。待审核，取消订单，在报名界面修改信息，重新提交报名。</w:t>
      </w:r>
    </w:p>
    <w:p>
      <w:pPr>
        <w:numPr>
          <w:ilvl w:val="0"/>
          <w:numId w:val="0"/>
        </w:numPr>
      </w:pPr>
      <w:r>
        <w:rPr>
          <w:rFonts w:hint="default"/>
          <w:lang w:val="en-US" w:eastAsia="zh-CN"/>
        </w:rPr>
        <w:drawing>
          <wp:inline distT="0" distB="0" distL="114300" distR="114300">
            <wp:extent cx="1657985" cy="2329180"/>
            <wp:effectExtent l="0" t="0" r="18415" b="13970"/>
            <wp:docPr id="17" name="图片 17" descr="1703728772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037287726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5798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525905" cy="2341245"/>
            <wp:effectExtent l="0" t="0" r="17145" b="1905"/>
            <wp:docPr id="18" name="图片 18" descr="1703728886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0372888644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52590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53210" cy="2322830"/>
            <wp:effectExtent l="0" t="0" r="8890" b="127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420" w:firstLineChars="200"/>
      </w:pPr>
      <w:r>
        <w:rPr>
          <w:rFonts w:hint="eastAsia"/>
          <w:lang w:val="en-US" w:eastAsia="zh-CN"/>
        </w:rPr>
        <w:t>7、</w:t>
      </w:r>
      <w:r>
        <w:rPr>
          <w:rFonts w:hint="eastAsia"/>
        </w:rPr>
        <w:t>审核通过后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在“我的”界面点击待付款，</w:t>
      </w:r>
      <w:r>
        <w:rPr>
          <w:rFonts w:hint="eastAsia"/>
        </w:rPr>
        <w:t>点击“去支付”，进行网上缴费（须在系统提示的支付剩余时间内完成支付）。一旦审核通过，考生必须在规定时间内完成支付，请考生报名后及时查看审核是否通过。</w:t>
      </w:r>
      <w:r>
        <w:rPr>
          <w:rFonts w:hint="eastAsia"/>
          <w:lang w:val="en-US" w:eastAsia="zh-CN"/>
        </w:rPr>
        <w:br w:type="textWrapping"/>
      </w:r>
      <w:r>
        <w:drawing>
          <wp:inline distT="0" distB="0" distL="114300" distR="114300">
            <wp:extent cx="1985010" cy="21634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8"/>
                    <a:srcRect t="6221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864360" cy="214058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9"/>
                    <a:srcRect t="6413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ind w:firstLine="420" w:firstLineChars="200"/>
        <w:rPr>
          <w:rFonts w:hint="eastAsia"/>
        </w:rPr>
      </w:pPr>
    </w:p>
    <w:p>
      <w:pPr>
        <w:bidi w:val="0"/>
        <w:ind w:firstLine="632" w:firstLineChars="30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</w:rPr>
        <w:t>网上报名技术咨询电话：4006511512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hhMjk4ZWEyNjkxZGY2ZjlmNTQwZDhkNTExOWI3ZDIifQ=="/>
    <w:docVar w:name="KSO_WPS_MARK_KEY" w:val="2916b290-df5f-46a5-bbaa-c19f2934ca6f"/>
  </w:docVars>
  <w:rsids>
    <w:rsidRoot w:val="6F002E14"/>
    <w:rsid w:val="006319B0"/>
    <w:rsid w:val="031B2C7F"/>
    <w:rsid w:val="036C534C"/>
    <w:rsid w:val="03A7015A"/>
    <w:rsid w:val="03F95B4A"/>
    <w:rsid w:val="046327FA"/>
    <w:rsid w:val="050A4B6D"/>
    <w:rsid w:val="093A0467"/>
    <w:rsid w:val="0A742C74"/>
    <w:rsid w:val="0C0614D0"/>
    <w:rsid w:val="0F0F11BE"/>
    <w:rsid w:val="116A7821"/>
    <w:rsid w:val="11FF19BD"/>
    <w:rsid w:val="1283439D"/>
    <w:rsid w:val="12D034A3"/>
    <w:rsid w:val="13EC7D20"/>
    <w:rsid w:val="14FE41AE"/>
    <w:rsid w:val="18C00177"/>
    <w:rsid w:val="197E58BE"/>
    <w:rsid w:val="1B79069A"/>
    <w:rsid w:val="1BC05D1A"/>
    <w:rsid w:val="1C69015F"/>
    <w:rsid w:val="1C8550AD"/>
    <w:rsid w:val="1D9C27B6"/>
    <w:rsid w:val="1EE267D0"/>
    <w:rsid w:val="20025C29"/>
    <w:rsid w:val="2280102A"/>
    <w:rsid w:val="25FD7B6A"/>
    <w:rsid w:val="26893CE5"/>
    <w:rsid w:val="26BC5523"/>
    <w:rsid w:val="2940049A"/>
    <w:rsid w:val="2DB969CB"/>
    <w:rsid w:val="2DD64A42"/>
    <w:rsid w:val="30B04157"/>
    <w:rsid w:val="339B2D7D"/>
    <w:rsid w:val="34483503"/>
    <w:rsid w:val="39513FFD"/>
    <w:rsid w:val="39C80763"/>
    <w:rsid w:val="3A7247ED"/>
    <w:rsid w:val="3A8911F8"/>
    <w:rsid w:val="3A971EE4"/>
    <w:rsid w:val="3AE7269E"/>
    <w:rsid w:val="3CD76F0F"/>
    <w:rsid w:val="406F14E3"/>
    <w:rsid w:val="42DF6B1E"/>
    <w:rsid w:val="44384737"/>
    <w:rsid w:val="4696289B"/>
    <w:rsid w:val="479E4596"/>
    <w:rsid w:val="490D2074"/>
    <w:rsid w:val="4A700DF7"/>
    <w:rsid w:val="4C084D40"/>
    <w:rsid w:val="4C90449D"/>
    <w:rsid w:val="514C1822"/>
    <w:rsid w:val="51E14E4E"/>
    <w:rsid w:val="539B1D33"/>
    <w:rsid w:val="585E6159"/>
    <w:rsid w:val="58AC67FF"/>
    <w:rsid w:val="58DF4D2A"/>
    <w:rsid w:val="59963052"/>
    <w:rsid w:val="59E72799"/>
    <w:rsid w:val="5DD24E5D"/>
    <w:rsid w:val="5F402AE7"/>
    <w:rsid w:val="6197341D"/>
    <w:rsid w:val="677F0744"/>
    <w:rsid w:val="682B39B6"/>
    <w:rsid w:val="6E1119D2"/>
    <w:rsid w:val="6F002E14"/>
    <w:rsid w:val="75497CA3"/>
    <w:rsid w:val="75B3067F"/>
    <w:rsid w:val="76457163"/>
    <w:rsid w:val="77221B1B"/>
    <w:rsid w:val="79D6504B"/>
    <w:rsid w:val="7BF9171F"/>
    <w:rsid w:val="7E1626EC"/>
    <w:rsid w:val="7EBE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character" w:customStyle="1" w:styleId="7">
    <w:name w:val="标题 1 Char"/>
    <w:link w:val="2"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608</Words>
  <Characters>683</Characters>
  <Lines>0</Lines>
  <Paragraphs>0</Paragraphs>
  <TotalTime>5</TotalTime>
  <ScaleCrop>false</ScaleCrop>
  <LinksUpToDate>false</LinksUpToDate>
  <CharactersWithSpaces>686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2023-12-27T08:58:00Z</dcterms:created>
  <dc:creator>星球咖啡杯</dc:creator>
  <cp:lastModifiedBy>国旺</cp:lastModifiedBy>
  <dcterms:modified xsi:type="dcterms:W3CDTF">2023-12-28T07:35:00Z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27D51C20BF844FA9834E7ABD6D8557F5</vt:lpwstr>
  </property>
</Properties>
</file>