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cs="Times New Roman"/>
          <w:b/>
          <w:sz w:val="36"/>
          <w:szCs w:val="36"/>
        </w:rPr>
        <w:t>江苏省如皋市部分学校面向2024届毕业生公开招聘教师</w:t>
      </w:r>
      <w:r>
        <w:rPr>
          <w:rFonts w:hint="eastAsia" w:ascii="宋体" w:hAnsi="宋体"/>
          <w:b/>
          <w:sz w:val="36"/>
          <w:szCs w:val="36"/>
          <w:lang w:eastAsia="zh-CN"/>
        </w:rPr>
        <w:t>能力测试</w:t>
      </w:r>
      <w:r>
        <w:rPr>
          <w:rFonts w:hint="eastAsia" w:ascii="宋体" w:hAnsi="宋体"/>
          <w:b/>
          <w:sz w:val="36"/>
          <w:szCs w:val="36"/>
        </w:rPr>
        <w:t>人员</w:t>
      </w:r>
      <w:r>
        <w:rPr>
          <w:rFonts w:hint="eastAsia" w:ascii="宋体" w:hAnsi="宋体"/>
          <w:b/>
          <w:sz w:val="36"/>
          <w:szCs w:val="36"/>
          <w:lang w:eastAsia="zh-CN"/>
        </w:rPr>
        <w:t>名单</w:t>
      </w:r>
      <w:r>
        <w:rPr>
          <w:rFonts w:hint="eastAsia" w:ascii="宋体" w:hAnsi="宋体"/>
          <w:b/>
          <w:sz w:val="36"/>
          <w:szCs w:val="36"/>
        </w:rPr>
        <w:t>公布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根据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江苏省如皋市部分学校面向2024届毕业生公开招聘教师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公告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》，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现将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通过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val="en-US" w:eastAsia="zh-CN"/>
        </w:rPr>
        <w:t>笔试、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资格复审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eastAsia="zh-CN"/>
        </w:rPr>
        <w:t>、现场面谈和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val="en-US" w:eastAsia="zh-CN"/>
        </w:rPr>
        <w:t>适岗评价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进入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val="en-US" w:eastAsia="zh-CN"/>
        </w:rPr>
        <w:t>能力测试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人员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eastAsia="zh-CN"/>
        </w:rPr>
        <w:t>名单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val="en-US" w:eastAsia="zh-CN"/>
        </w:rPr>
        <w:t>予以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公布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（名单见附件）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请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eastAsia="zh-CN"/>
        </w:rPr>
        <w:t>入围能力测试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人员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eastAsia="zh-CN"/>
        </w:rPr>
        <w:t>持身份证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于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月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日上午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:00前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eastAsia="zh-CN"/>
        </w:rPr>
        <w:t>至各自报名应聘学校报到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，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eastAsia="zh-CN"/>
        </w:rPr>
        <w:t>并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参加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eastAsia="zh-CN"/>
        </w:rPr>
        <w:t>能力测试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，逾时15分钟不到者不得进入考点，作自动放弃处理，取消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val="en-US" w:eastAsia="zh-CN"/>
        </w:rPr>
        <w:t>能力测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试资格。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江苏省如皋市部分学校面向2024届毕业生公开招聘教师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eastAsia="zh-CN"/>
        </w:rPr>
        <w:t>能力测试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人员名单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adjustRightInd w:val="0"/>
        <w:snapToGrid w:val="0"/>
        <w:spacing w:line="520" w:lineRule="exact"/>
        <w:ind w:firstLine="4960" w:firstLineChars="1550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如皋市教育局</w:t>
      </w:r>
    </w:p>
    <w:p>
      <w:pPr>
        <w:adjustRightInd w:val="0"/>
        <w:snapToGrid w:val="0"/>
        <w:spacing w:line="520" w:lineRule="exact"/>
        <w:ind w:firstLine="4800" w:firstLineChars="1500"/>
        <w:rPr>
          <w:rFonts w:hint="eastAsia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2023年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月1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日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pStyle w:val="2"/>
        <w:jc w:val="center"/>
        <w:rPr>
          <w:rFonts w:hint="eastAsia" w:ascii="宋体" w:hAnsi="宋体" w:cs="Times New Roman"/>
          <w:b/>
          <w:sz w:val="36"/>
          <w:szCs w:val="36"/>
        </w:rPr>
      </w:pPr>
      <w:r>
        <w:rPr>
          <w:rFonts w:hint="eastAsia" w:ascii="宋体" w:hAnsi="宋体" w:cs="Times New Roman"/>
          <w:b/>
          <w:sz w:val="36"/>
          <w:szCs w:val="36"/>
        </w:rPr>
        <w:t>江苏省如皋市部分学校面向2024届毕业生公开招聘教师</w:t>
      </w:r>
      <w:r>
        <w:rPr>
          <w:rFonts w:hint="eastAsia" w:ascii="宋体" w:hAnsi="宋体" w:cs="Times New Roman"/>
          <w:b/>
          <w:sz w:val="36"/>
          <w:szCs w:val="36"/>
          <w:lang w:eastAsia="zh-CN"/>
        </w:rPr>
        <w:t>能力测试</w:t>
      </w:r>
      <w:r>
        <w:rPr>
          <w:rFonts w:hint="eastAsia" w:ascii="宋体" w:hAnsi="宋体" w:cs="Times New Roman"/>
          <w:b/>
          <w:sz w:val="36"/>
          <w:szCs w:val="36"/>
        </w:rPr>
        <w:t>人员名单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W w:w="9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2758"/>
        <w:gridCol w:w="1400"/>
        <w:gridCol w:w="1063"/>
        <w:gridCol w:w="1075"/>
        <w:gridCol w:w="1100"/>
        <w:gridCol w:w="1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Header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Style w:val="18"/>
                <w:rFonts w:eastAsia="宋体"/>
                <w:color w:va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学段学科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面谈成绩</w:t>
            </w: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适岗评价成绩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23100109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谢锐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78.2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23100108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王晗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23100106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丁华倩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74.2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23100110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张羽佳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78.2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23100125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周愈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23100118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丁帅丞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23100124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黄烨童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23100211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王柳青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23100204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杭启林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23101306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刘沁怡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23101305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夏天琪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23101304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焦婉清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23100212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陈又盟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23100218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邵琪雯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89.2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23100214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23100219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赵楚楚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23100325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孙瑞祺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23100303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吴玉仑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23100305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刘诗艺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91.8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23100310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朱子珺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23101002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宗吴际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88.2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23101001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童赵翔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23100413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刘胜楠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90.4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23100415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张雨萱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88.8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23100405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圣涵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23100412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康平欣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23100418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丁煜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89.8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23100425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袁凯乐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23100421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23100424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杨冒圣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23100511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傅蕾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23100508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顾恩玮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23100501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王睿婧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23100505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李思成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23100514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韩驰疆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23100516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周逸雯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77.8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23100513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陆危薇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23100602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薛博文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23100601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许诗琪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77.2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23100521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严冰钰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88.4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23100530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鲁艳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23100524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宋苏舒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23100607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纪晗祺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90.8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23100624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夏洁雨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89.8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23100611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唐亿娟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23100609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徐鹏飞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23100906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韩天予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23100901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周婕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23100905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赵丁兵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23100701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席锐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23100703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李鸿宇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23100723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卢吴慧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23100713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刘杨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23100714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黄铃韵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23100715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汪刘杨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23100721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王飏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23100810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李胤成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87.6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23100815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朱涵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23100817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王梦欣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77.2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23100812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周嘉琪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73.6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23100819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李雯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23100824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李季榕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23100822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于千媛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23100821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倪蕾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23100914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23100922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刘仁杰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23100924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宋惠琳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23100915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23101016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马智涵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94.4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23101006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孙鑫雨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23101017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高提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23101019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吴星语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23101130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丁晓亚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23101201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江楠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23101217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李嘉敏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23101113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王虹人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78.2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中职音乐（钢琴与声乐方向）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23101223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朱莉雯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中职音乐（钢琴与声乐方向）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23101221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夏有根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中职音乐（钢琴与声乐方向）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23101224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陈可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中职烹饪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23100227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单洪雁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87.2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中职烹饪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23100230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李烨青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中职烹饪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23100228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李上上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中职工业机器人技术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23101309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冒航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中职工业机器人技术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23101307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徐成明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中职工业机器人技术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23101308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钱雨婷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中职学前教育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23101319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金雨萱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86.6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中职学前教育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23101318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姚娇妮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中职学前教育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23101324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88.6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中职学前教育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23101326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崔心怡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89.8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320" w:lineRule="exact"/>
        <w:ind w:firstLine="480" w:firstLineChars="200"/>
        <w:rPr>
          <w:rFonts w:hint="eastAsia" w:ascii="仿宋_GB2312" w:eastAsia="仿宋_GB2312"/>
          <w:sz w:val="24"/>
        </w:rPr>
      </w:pPr>
      <w:bookmarkStart w:id="0" w:name="_GoBack"/>
      <w:bookmarkEnd w:id="0"/>
    </w:p>
    <w:sectPr>
      <w:footerReference r:id="rId3" w:type="default"/>
      <w:pgSz w:w="11906" w:h="16838"/>
      <w:pgMar w:top="1361" w:right="1531" w:bottom="136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鼎简黑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AngsanaUPC">
    <w:altName w:val="Microsoft Sans Serif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3QW1FLgBAABX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ZDQzOGFmMjc4ZjYxNGVmY2JhYjI4ZjU5NGIxMDgifQ=="/>
  </w:docVars>
  <w:rsids>
    <w:rsidRoot w:val="00AA2656"/>
    <w:rsid w:val="001B5613"/>
    <w:rsid w:val="002058C3"/>
    <w:rsid w:val="00324D94"/>
    <w:rsid w:val="00335121"/>
    <w:rsid w:val="00405C3F"/>
    <w:rsid w:val="004A376E"/>
    <w:rsid w:val="0066397F"/>
    <w:rsid w:val="00705D78"/>
    <w:rsid w:val="00904994"/>
    <w:rsid w:val="00957B82"/>
    <w:rsid w:val="00A47788"/>
    <w:rsid w:val="00AA2656"/>
    <w:rsid w:val="00C705E0"/>
    <w:rsid w:val="00CA4D04"/>
    <w:rsid w:val="00CC4F44"/>
    <w:rsid w:val="00E53158"/>
    <w:rsid w:val="05F52FF9"/>
    <w:rsid w:val="0BEB564D"/>
    <w:rsid w:val="11142EA0"/>
    <w:rsid w:val="13AD2784"/>
    <w:rsid w:val="17135DAE"/>
    <w:rsid w:val="1845177F"/>
    <w:rsid w:val="1B342E3F"/>
    <w:rsid w:val="1B75017E"/>
    <w:rsid w:val="234C1780"/>
    <w:rsid w:val="23A05836"/>
    <w:rsid w:val="2A163FA9"/>
    <w:rsid w:val="2AF634F9"/>
    <w:rsid w:val="2C5E3A12"/>
    <w:rsid w:val="2E0006E6"/>
    <w:rsid w:val="32D63C6C"/>
    <w:rsid w:val="376206B9"/>
    <w:rsid w:val="3C433EC6"/>
    <w:rsid w:val="3CC365DD"/>
    <w:rsid w:val="42B50C3B"/>
    <w:rsid w:val="43296736"/>
    <w:rsid w:val="48FA7A2A"/>
    <w:rsid w:val="4A97794D"/>
    <w:rsid w:val="4B477D77"/>
    <w:rsid w:val="510764F0"/>
    <w:rsid w:val="56380441"/>
    <w:rsid w:val="5CB83B15"/>
    <w:rsid w:val="5FD40C18"/>
    <w:rsid w:val="6D0C33AF"/>
    <w:rsid w:val="7C894A28"/>
    <w:rsid w:val="7DE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99"/>
    <w:rPr>
      <w:sz w:val="32"/>
      <w:szCs w:val="32"/>
    </w:rPr>
  </w:style>
  <w:style w:type="paragraph" w:styleId="4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kern w:val="2"/>
      <w:sz w:val="18"/>
      <w:szCs w:val="18"/>
    </w:rPr>
  </w:style>
  <w:style w:type="character" w:customStyle="1" w:styleId="12">
    <w:name w:val="日期 Char"/>
    <w:basedOn w:val="6"/>
    <w:link w:val="4"/>
    <w:semiHidden/>
    <w:qFormat/>
    <w:uiPriority w:val="99"/>
    <w:rPr>
      <w:rFonts w:ascii="Times New Roman" w:hAnsi="Times New Roman"/>
      <w:kern w:val="2"/>
      <w:sz w:val="21"/>
      <w:szCs w:val="24"/>
    </w:rPr>
  </w:style>
  <w:style w:type="paragraph" w:customStyle="1" w:styleId="13">
    <w:name w:val="xl7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Calibri" w:hAnsi="Calibri" w:cs="Calibri"/>
      <w:color w:val="000000"/>
      <w:kern w:val="0"/>
      <w:sz w:val="24"/>
    </w:rPr>
  </w:style>
  <w:style w:type="paragraph" w:customStyle="1" w:styleId="14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alibri" w:hAnsi="Calibri" w:cs="Calibri"/>
      <w:b/>
      <w:bCs/>
      <w:kern w:val="0"/>
      <w:sz w:val="24"/>
    </w:rPr>
  </w:style>
  <w:style w:type="paragraph" w:customStyle="1" w:styleId="15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6">
    <w:name w:val="xl7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Calibri" w:hAnsi="Calibri" w:cs="Calibri"/>
      <w:color w:val="000000"/>
      <w:kern w:val="0"/>
      <w:sz w:val="24"/>
    </w:rPr>
  </w:style>
  <w:style w:type="character" w:customStyle="1" w:styleId="17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11"/>
    <w:basedOn w:val="6"/>
    <w:uiPriority w:val="0"/>
    <w:rPr>
      <w:rFonts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1630</Words>
  <Characters>1873</Characters>
  <Lines>86</Lines>
  <Paragraphs>24</Paragraphs>
  <TotalTime>34</TotalTime>
  <ScaleCrop>false</ScaleCrop>
  <LinksUpToDate>false</LinksUpToDate>
  <CharactersWithSpaces>1877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2021-03-05T01:04:00Z</dcterms:created>
  <dc:creator>Administrator</dc:creator>
  <cp:lastModifiedBy>LJM</cp:lastModifiedBy>
  <cp:lastPrinted>2023-06-15T08:17:00Z</cp:lastPrinted>
  <dcterms:modified xsi:type="dcterms:W3CDTF">2023-12-17T09:54:25Z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133486A804EE4AF88EF51E81BA403099</vt:lpwstr>
  </property>
</Properties>
</file>