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云南民族大学附属高级中学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2024年应届毕业生招聘报名表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应届：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应聘岗位：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联系电话：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婚姻状况：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279"/>
        <w:gridCol w:w="130"/>
        <w:gridCol w:w="343"/>
        <w:gridCol w:w="679"/>
        <w:gridCol w:w="577"/>
        <w:gridCol w:w="845"/>
        <w:gridCol w:w="103"/>
        <w:gridCol w:w="1229"/>
        <w:gridCol w:w="925"/>
        <w:gridCol w:w="110"/>
        <w:gridCol w:w="114"/>
        <w:gridCol w:w="584"/>
        <w:gridCol w:w="396"/>
        <w:gridCol w:w="421"/>
        <w:gridCol w:w="17"/>
        <w:gridCol w:w="49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1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12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985" w:type="dxa"/>
            <w:gridSpan w:val="7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55" w:type="dxa"/>
            <w:gridSpan w:val="3"/>
            <w:tcBorders>
              <w:top w:val="nil"/>
              <w:left w:val="single" w:color="auto" w:sz="1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  贯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省     市      县（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市、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30"/>
                <w:sz w:val="21"/>
                <w:szCs w:val="21"/>
                <w:bdr w:val="none" w:color="auto" w:sz="0" w:space="0"/>
              </w:rPr>
              <w:t>区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55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0" w:type="dxa"/>
            <w:gridSpan w:val="2"/>
            <w:tcBorders>
              <w:top w:val="single" w:color="000000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9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是否全日制</w:t>
            </w: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是否师范类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0" w:type="dxa"/>
            <w:gridSpan w:val="2"/>
            <w:tcBorders>
              <w:top w:val="nil"/>
              <w:left w:val="single" w:color="auto" w:sz="1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25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教师资格证类别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225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计算机水平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外语语种及水平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其他资格证名称及级别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教育经历</w:t>
            </w:r>
          </w:p>
        </w:tc>
        <w:tc>
          <w:tcPr>
            <w:tcW w:w="22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时间（起止）</w:t>
            </w:r>
          </w:p>
        </w:tc>
        <w:tc>
          <w:tcPr>
            <w:tcW w:w="411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毕业学校（从高中写起）</w:t>
            </w:r>
          </w:p>
        </w:tc>
        <w:tc>
          <w:tcPr>
            <w:tcW w:w="133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60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994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</w:trPr>
        <w:tc>
          <w:tcPr>
            <w:tcW w:w="660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在校期间奖惩情况</w:t>
            </w:r>
          </w:p>
        </w:tc>
        <w:tc>
          <w:tcPr>
            <w:tcW w:w="9945" w:type="dxa"/>
            <w:gridSpan w:val="17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实习经历</w:t>
            </w:r>
          </w:p>
        </w:tc>
        <w:tc>
          <w:tcPr>
            <w:tcW w:w="9945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60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9945" w:type="dxa"/>
            <w:gridSpan w:val="17"/>
            <w:tcBorders>
              <w:top w:val="single" w:color="000000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本人确定以上所填信息真实、准确。如有隐瞒及虚报，愿承担一切相关责任。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应聘者签名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（手写）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"/>
        <w:gridCol w:w="381"/>
        <w:gridCol w:w="429"/>
        <w:gridCol w:w="560"/>
        <w:gridCol w:w="422"/>
        <w:gridCol w:w="416"/>
        <w:gridCol w:w="429"/>
        <w:gridCol w:w="381"/>
        <w:gridCol w:w="292"/>
        <w:gridCol w:w="436"/>
        <w:gridCol w:w="395"/>
        <w:gridCol w:w="429"/>
        <w:gridCol w:w="388"/>
        <w:gridCol w:w="402"/>
        <w:gridCol w:w="573"/>
        <w:gridCol w:w="601"/>
        <w:gridCol w:w="1191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610" w:type="dxa"/>
            <w:gridSpan w:val="1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40"/>
                <w:szCs w:val="40"/>
                <w:bdr w:val="none" w:color="auto" w:sz="0" w:space="0"/>
              </w:rPr>
              <w:t>云南民族大学附属中学2024年应届毕业生招聘报名登记表（高校专场招聘）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26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教育情况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0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3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获奖情况（校级及以上）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本科阶段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研究生阶段</w:t>
            </w: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未婚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已婚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73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2023-10-20T09:10:48Z</dcterms:created>
  <dc:creator>SX-T</dc:creator>
  <cp:lastModifiedBy>SX-T</cp:lastModifiedBy>
  <dcterms:modified xsi:type="dcterms:W3CDTF">2023-10-20T09:11:38Z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13037D776CE44CE18C56047BA8E2323E_12</vt:lpwstr>
  </property>
</Properties>
</file>