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石家庄市2023年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确认点对应体检医院列表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特别注意：到本人所属认定确认点对应的医院参加体检</w:t>
      </w:r>
    </w:p>
    <w:tbl>
      <w:tblPr>
        <w:tblStyle w:val="11"/>
        <w:tblpPr w:leftFromText="180" w:rightFromText="180" w:vertAnchor="text" w:horzAnchor="page" w:tblpX="871" w:tblpY="357"/>
        <w:tblOverlap w:val="never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3348"/>
        <w:gridCol w:w="5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A0A0A"/>
                <w:kern w:val="0"/>
                <w:sz w:val="21"/>
                <w:szCs w:val="21"/>
                <w:lang w:val="en-US" w:eastAsia="zh-CN" w:bidi="ar"/>
              </w:rPr>
              <w:t>确认点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A0A0A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A0A0A"/>
                <w:kern w:val="0"/>
                <w:sz w:val="24"/>
                <w:szCs w:val="24"/>
                <w:lang w:bidi="ar"/>
              </w:rPr>
              <w:t>体检医院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A0A0A"/>
                <w:kern w:val="0"/>
                <w:sz w:val="24"/>
                <w:szCs w:val="24"/>
                <w:lang w:eastAsia="zh-CN" w:bidi="ar"/>
              </w:rPr>
              <w:t>地址、电话及注意事项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0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石家庄市市内五区（新华、长安、裕华、桥西、高新）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石家庄市人民医院（建华院区）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石家庄市人民医院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（方北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院区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3.石家庄市人民医院（范西路院区）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605155</wp:posOffset>
                  </wp:positionV>
                  <wp:extent cx="1146810" cy="1146810"/>
                  <wp:effectExtent l="0" t="0" r="15240" b="15240"/>
                  <wp:wrapNone/>
                  <wp:docPr id="13" name="图片 13" descr="8794d00e266b31fc78bb2efac38d6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8794d00e266b31fc78bb2efac38d66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请关注公众号“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石家庄市人民医院健康管理中心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”回复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“教师”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仔细阅读体检注意事项。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A0A0A"/>
                <w:kern w:val="0"/>
                <w:sz w:val="21"/>
                <w:szCs w:val="21"/>
                <w:lang w:bidi="ar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体检采取预约制，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：00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开始网上预约，每日预约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人，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根据考生实际情况选择院区体检，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当日预约满后请根据提示选择其余可选日期，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也可选择其它有空余时间的院区进行体检，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务必认真填写个人信息。</w:t>
            </w:r>
          </w:p>
          <w:p>
            <w:pP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体检时间：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选择裕华区、长安区、新华区、桥西区、高新区的申请人到市级指定医院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eastAsia="zh-CN" w:bidi="ar"/>
              </w:rPr>
              <w:t>石家庄市人民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医院体检；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bidi="ar"/>
              </w:rPr>
              <w:t>请申请人网报后再体检，没有网上报名成功的申请人将不能继续此次认定。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1.裕华区建华南大街365号石家庄市人民医院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（建华院区）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门诊楼二楼健康管理中心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长安区方北路9号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石家庄市人民医院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（方北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院区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妇儿楼一楼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健康管理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3.长安区范西路36号石家庄市人民医院（范西路院区）门诊楼五楼健康管理中心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A0A0A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乘车路线：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216路、290路、281路、57路（市人民医院新院区）下车或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30路、46路、60路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29路、116路、95路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市人民医院方北院区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eastAsia="zh-CN" w:bidi="ar"/>
              </w:rPr>
              <w:t>下车或</w:t>
            </w:r>
            <w:r>
              <w:rPr>
                <w:rFonts w:hint="eastAsia" w:ascii="宋体" w:hAnsi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  <w:t>29路、43路、95路、106路、116路（市人民范西路院区）下车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建华院区：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0311-69088266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054" w:firstLineChars="5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方北院区：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0311-86907700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054" w:firstLineChars="50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范西路院区：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0311-80916181</w:t>
            </w:r>
          </w:p>
          <w:p>
            <w:pPr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注意事项：</w:t>
            </w:r>
          </w:p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4"/>
              </w:rPr>
              <w:t>体检当日空腹，请务必携带本人身份证。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.孕妇需提供二级以上</w:t>
            </w:r>
            <w:r>
              <w:rPr>
                <w:rFonts w:hint="eastAsia" w:ascii="宋体" w:hAnsi="宋体" w:cs="宋体"/>
                <w:sz w:val="21"/>
                <w:szCs w:val="24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诊断证明。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.</w:t>
            </w:r>
            <w:r>
              <w:rPr>
                <w:rFonts w:hint="eastAsia"/>
                <w:sz w:val="21"/>
                <w:szCs w:val="24"/>
              </w:rPr>
              <w:t>市级体检人员不需自带体检表，体检前台现场打印。申请人员待体检结束后</w:t>
            </w:r>
            <w:r>
              <w:rPr>
                <w:rFonts w:hint="eastAsia"/>
                <w:sz w:val="21"/>
                <w:szCs w:val="24"/>
                <w:lang w:eastAsia="zh-CN"/>
              </w:rPr>
              <w:t>，</w:t>
            </w:r>
            <w:r>
              <w:rPr>
                <w:rFonts w:hint="eastAsia"/>
                <w:sz w:val="21"/>
                <w:szCs w:val="24"/>
              </w:rPr>
              <w:t>自行将照片</w:t>
            </w:r>
            <w:r>
              <w:rPr>
                <w:rFonts w:hint="eastAsia"/>
                <w:sz w:val="21"/>
                <w:szCs w:val="24"/>
                <w:lang w:eastAsia="zh-CN"/>
              </w:rPr>
              <w:t>（教师资格认定网报同版照片）</w:t>
            </w:r>
            <w:r>
              <w:rPr>
                <w:rFonts w:hint="eastAsia"/>
                <w:sz w:val="21"/>
                <w:szCs w:val="24"/>
              </w:rPr>
              <w:t>贴在体检表照片处。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A0A0A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晋州市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晋州市人民医院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  <w:t>地址：晋州市朝阳街1号</w:t>
            </w:r>
          </w:p>
          <w:p>
            <w:pPr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sz w:val="24"/>
                <w:szCs w:val="24"/>
              </w:rPr>
              <w:t>电话：031184326805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A0A0A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A0A0A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A0A0A"/>
                <w:spacing w:val="0"/>
                <w:sz w:val="24"/>
                <w:szCs w:val="24"/>
                <w:shd w:val="clear" w:color="auto" w:fill="FFFFFF"/>
                <w:lang w:eastAsia="zh-CN"/>
              </w:rPr>
              <w:t>无极县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无极县医院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bidi="ar"/>
              </w:rPr>
              <w:t>地址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bidi="ar"/>
              </w:rPr>
              <w:t>定魏线10号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（无极县看守所北侧）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bidi="ar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0311-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bidi="ar"/>
              </w:rPr>
              <w:t>85566321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平山县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平山中山医院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1、地址：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钢城路与石闫路交叉口，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联系电话：82937737，82901660，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3、注意事项：（1）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体检当日空腹。（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）幼儿园女性老师体检避开生理期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新乐市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新乐市中医医院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新乐市育才街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236号0311-88581014、80657126.体检注意事项：1.空腹2.体检表正反面打印，贴报名同版照片3.携带身份证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8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正定县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正定县人民医院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正定县常山西路29号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0311-86338588、0311-88022626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　　1、体检无需预约，早八点开始体检，请到医院体检科（急救中心西楼一楼体检登记室）；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　　2、体检当日空腹，请务必携带本人身份证；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　　3、孕妇需提供二级以上医院诊断证明；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4、自带正反面体检表，体检人员自行将照片（个人近期白色免冠无头饰正面一寸证件照片，与教师资格认定网上报名电子照片同版）贴在体检表照片处；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　5、女性体检人员避开生理期。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赵县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 w:bidi="ar"/>
              </w:rPr>
              <w:t>赵县妇幼保健院（赵县第二人民医院）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 w:bidi="ar"/>
              </w:rPr>
              <w:t>赵县平棘大街66号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0311-84958827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深泽县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深泽县医院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深泽县府前东路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211号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89228097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藁城区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藁城中西医结合医院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石家庄市藁城人民医院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藁城区廉州西路297号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电话：0311-87526988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藁城区市府东路56号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电话：0311-69150786,69150789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经济技术开发区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藁城中西医结合医院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藁城区廉州西路297号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电话：0311-87526988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体检注意事项：1.空腹2.体检表正反面打印，贴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 xml:space="preserve">        报名同版照片3.携带身份证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exact"/>
        </w:trPr>
        <w:tc>
          <w:tcPr>
            <w:tcW w:w="152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灵寿县</w:t>
            </w:r>
          </w:p>
        </w:tc>
        <w:tc>
          <w:tcPr>
            <w:tcW w:w="3348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  <w:szCs w:val="24"/>
                <w:lang w:eastAsia="zh-CN"/>
              </w:rPr>
              <w:t>灵寿县人民医院</w:t>
            </w:r>
          </w:p>
        </w:tc>
        <w:tc>
          <w:tcPr>
            <w:tcW w:w="5319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outlineLvl w:val="9"/>
              <w:rPr>
                <w:rFonts w:hint="eastAsia" w:ascii="仿宋_GB2312" w:eastAsia="仿宋_GB2312" w:cs="仿宋_GB2312"/>
                <w:color w:val="0A0A0A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灵寿县城西南街</w:t>
            </w: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  <w:lang w:val="en-US"/>
              </w:rPr>
              <w:t>33号0311-82962760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体检前的注意事项：</w:t>
            </w:r>
          </w:p>
          <w:p>
            <w:pPr>
              <w:ind w:left="0"/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1、生活方面，注意保持充足的睡眠，避免剧烈运动和情绪激动，做好个人卫生的清洁；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2、饮食方面，注意清淡饮食，忌食含嘌呤高、含糖高的食物，此外，应注意体检前三天忌酒，体检前一天晚八点之后忌食，晚十二点后忌水。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0A0A0A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cs="仿宋_GB2312"/>
                <w:color w:val="0A0A0A"/>
                <w:kern w:val="0"/>
                <w:sz w:val="24"/>
              </w:rPr>
              <w:t>3、携带本人身份证。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A0A0A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鹿泉区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eastAsia="zh-CN" w:bidi="ar"/>
              </w:rPr>
              <w:t>鹿泉区中医院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eastAsia="zh-CN" w:bidi="ar"/>
              </w:rPr>
              <w:t>鹿泉人民医院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 w:bidi="ar"/>
              </w:rPr>
              <w:t>鹿泉区新凯路12号0311-82015009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highlight w:val="none"/>
                <w:lang w:val="en-US" w:eastAsia="zh-CN" w:bidi="ar"/>
              </w:rPr>
              <w:t>石家庄市鹿泉区北斗路21号0311-82185630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井陉县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井陉县医院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井陉县城建设南路18号（旧院区）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电话：0311-82042909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或0311-82042996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</w:trPr>
        <w:tc>
          <w:tcPr>
            <w:tcW w:w="152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栾城区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</w:rPr>
              <w:t>石家庄市栾城人民医院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石家庄市栾城区鑫源路120号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0311-88030341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井陉矿区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井陉矿区医院</w:t>
            </w:r>
          </w:p>
        </w:tc>
        <w:tc>
          <w:tcPr>
            <w:tcW w:w="5319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fill="FFFFFF"/>
              </w:rPr>
              <w:t>石家庄市井陉矿区南纬西路15号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35353"/>
                <w:spacing w:val="0"/>
                <w:sz w:val="24"/>
                <w:szCs w:val="24"/>
                <w:shd w:val="clear" w:fill="FFFFFF"/>
                <w:lang w:val="en-US" w:eastAsia="zh-CN"/>
              </w:rPr>
              <w:t>0311-82072402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赞皇县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赞皇县中医医院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赞皇县太行西路207号,联系电话：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0311-84221681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行唐县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行唐县人民医院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行唐县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玉城大街31号（正门进右侧一楼小亭子西邻）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电  话：0311-87359120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注意事项：（1）携带本人身份证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）体检当日空腹（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）女性老师体检避开生理期。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高邑县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高邑县医院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高邑县医院中兴大街170号，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  <w:t>体检中心电话：84038117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exact"/>
        </w:trPr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元氏县</w:t>
            </w:r>
          </w:p>
        </w:tc>
        <w:tc>
          <w:tcPr>
            <w:tcW w:w="33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bidi="ar"/>
              </w:rPr>
              <w:t>元氏县医院</w:t>
            </w:r>
          </w:p>
        </w:tc>
        <w:tc>
          <w:tcPr>
            <w:tcW w:w="53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元氏县人民路67号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县医院体检科位于门诊楼三楼中区西侧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A0A0A"/>
                <w:kern w:val="0"/>
                <w:sz w:val="24"/>
                <w:szCs w:val="24"/>
                <w:lang w:val="en-US" w:eastAsia="zh-CN" w:bidi="ar"/>
              </w:rPr>
              <w:t>联系电话：0311-84639518</w:t>
            </w:r>
          </w:p>
        </w:tc>
      </w:tr>
    </w:tbl>
    <w:p>
      <w:pPr>
        <w:pStyle w:val="1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备孕人员须完全按体检表内容逐项检查，不可缺项；怀孕人员可免做胸透项目，但需提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交县级以上医院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出具的相关医学检查证明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，或经确认点指定体检医院检验确认。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体检医院</w:t>
      </w:r>
      <w:r>
        <w:rPr>
          <w:rFonts w:hint="eastAsia" w:ascii="仿宋" w:hAnsi="仿宋" w:eastAsia="仿宋" w:cs="仿宋"/>
          <w:sz w:val="32"/>
          <w:szCs w:val="32"/>
        </w:rPr>
        <w:t>在体检结果中注明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是怀孕人员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4A07A5-AEE2-4A50-BE52-5CF3A489C9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BF2874-B224-4F2B-B468-E31248C6769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ED994BD-7F20-408C-B14F-F309E77E71A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67E5A53-9C25-4E2E-96AD-1FB72FC250F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18D075D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CC7AFE"/>
    <w:rsid w:val="5F463D55"/>
    <w:rsid w:val="5F993D24"/>
    <w:rsid w:val="5FEA12C9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6629</Words>
  <Characters>7801</Characters>
  <Lines>87</Lines>
  <Paragraphs>24</Paragraphs>
  <TotalTime>1</TotalTime>
  <ScaleCrop>false</ScaleCrop>
  <LinksUpToDate>false</LinksUpToDate>
  <CharactersWithSpaces>8158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2023-09-20T05:44:41Z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