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02" w:rsidRPr="0026527D" w:rsidRDefault="00266D02" w:rsidP="00574412">
      <w:pPr>
        <w:widowControl/>
        <w:rPr>
          <w:rFonts w:ascii="仿宋_GB2312" w:eastAsia="仿宋_GB2312"/>
          <w:b/>
          <w:sz w:val="32"/>
          <w:szCs w:val="32"/>
        </w:rPr>
      </w:pPr>
      <w:r w:rsidRPr="0026527D">
        <w:rPr>
          <w:rFonts w:ascii="仿宋_GB2312" w:eastAsia="仿宋_GB2312" w:hint="eastAsia"/>
          <w:b/>
          <w:sz w:val="32"/>
          <w:szCs w:val="32"/>
        </w:rPr>
        <w:t>附件</w:t>
      </w:r>
      <w:r w:rsidRPr="0026527D">
        <w:rPr>
          <w:rFonts w:ascii="仿宋_GB2312" w:eastAsia="仿宋_GB2312"/>
          <w:b/>
          <w:sz w:val="32"/>
          <w:szCs w:val="32"/>
        </w:rPr>
        <w:t>2</w:t>
      </w:r>
    </w:p>
    <w:p w:rsidR="00266D02" w:rsidRPr="0026527D" w:rsidRDefault="00266D02" w:rsidP="00574412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26527D">
        <w:rPr>
          <w:rFonts w:ascii="方正小标宋简体" w:eastAsia="方正小标宋简体" w:hint="eastAsia"/>
          <w:bCs/>
          <w:sz w:val="32"/>
          <w:szCs w:val="32"/>
        </w:rPr>
        <w:t>屏山县县城学校</w:t>
      </w:r>
      <w:r w:rsidRPr="0026527D">
        <w:rPr>
          <w:rFonts w:ascii="方正小标宋简体" w:eastAsia="方正小标宋简体"/>
          <w:bCs/>
          <w:sz w:val="32"/>
          <w:szCs w:val="32"/>
        </w:rPr>
        <w:t>2023</w:t>
      </w:r>
      <w:r w:rsidRPr="0026527D">
        <w:rPr>
          <w:rFonts w:ascii="方正小标宋简体" w:eastAsia="方正小标宋简体" w:hint="eastAsia"/>
          <w:bCs/>
          <w:sz w:val="32"/>
          <w:szCs w:val="32"/>
        </w:rPr>
        <w:t>年公开选调县内外在编在职教师</w:t>
      </w:r>
    </w:p>
    <w:p w:rsidR="00266D02" w:rsidRPr="0026527D" w:rsidRDefault="00266D02" w:rsidP="00574412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26527D">
        <w:rPr>
          <w:rFonts w:ascii="方正小标宋简体" w:eastAsia="方正小标宋简体" w:hint="eastAsia"/>
          <w:bCs/>
          <w:sz w:val="32"/>
          <w:szCs w:val="32"/>
        </w:rPr>
        <w:t>报名登记表（县内）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531"/>
        <w:gridCol w:w="1274"/>
        <w:gridCol w:w="849"/>
        <w:gridCol w:w="1081"/>
        <w:gridCol w:w="1159"/>
        <w:gridCol w:w="1428"/>
        <w:gridCol w:w="1480"/>
      </w:tblGrid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4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81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Merge w:val="restart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电子标准照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204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Merge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74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81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Merge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123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80" w:type="dxa"/>
            <w:vMerge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4363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职务职称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2895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教师资格证种类</w:t>
            </w:r>
          </w:p>
        </w:tc>
        <w:tc>
          <w:tcPr>
            <w:tcW w:w="3089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363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参选学校</w:t>
            </w:r>
          </w:p>
        </w:tc>
        <w:tc>
          <w:tcPr>
            <w:tcW w:w="4363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参选岗位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911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工作简历（须填写清楚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2017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9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月以来每学年具体学校任教学段学科）</w:t>
            </w:r>
          </w:p>
        </w:tc>
        <w:tc>
          <w:tcPr>
            <w:tcW w:w="7802" w:type="dxa"/>
            <w:gridSpan w:val="7"/>
            <w:vAlign w:val="center"/>
          </w:tcPr>
          <w:p w:rsidR="00266D02" w:rsidRPr="0026527D" w:rsidRDefault="00266D02" w:rsidP="007B2CF7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例：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2017.09-2018.08 XX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学校任教初中语文</w:t>
            </w:r>
          </w:p>
        </w:tc>
      </w:tr>
      <w:tr w:rsidR="00266D02" w:rsidRPr="0026527D" w:rsidTr="007B2CF7">
        <w:trPr>
          <w:trHeight w:val="575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资格材料序号</w:t>
            </w: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资格材料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页码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备注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1</w:t>
            </w: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本人身份证　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</w:t>
            </w: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学历（学位）证　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3</w:t>
            </w: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教师资格证　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4</w:t>
            </w: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普通话等级证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5</w:t>
            </w: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近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年（不含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2022-2023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）学科任教年限材料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6</w:t>
            </w: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职称资格证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7</w:t>
            </w: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 xml:space="preserve"> 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聘用合同（续聘合同）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78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6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1458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7802" w:type="dxa"/>
            <w:gridSpan w:val="7"/>
            <w:vAlign w:val="center"/>
          </w:tcPr>
          <w:p w:rsidR="00266D02" w:rsidRPr="0026527D" w:rsidRDefault="00266D02" w:rsidP="00266D02">
            <w:pPr>
              <w:widowControl/>
              <w:ind w:firstLineChars="2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报名时我所填写的基本信息真实可靠，所提供的证书、证件、证明等报名材料真实有效。本人报名之日属于事业单位在编在职教师，同时保证服从选调单位的岗位管理，并按照选调学校岗位设置竞聘上岗方案参加竞聘。</w:t>
            </w:r>
          </w:p>
          <w:p w:rsidR="00266D02" w:rsidRPr="0026527D" w:rsidRDefault="00266D02" w:rsidP="007B2CF7">
            <w:pPr>
              <w:widowControl/>
              <w:ind w:firstLine="42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以上承诺本人将严格遵守，如有违反，本人愿意承担一切后果，并自愿接受有关部门处理。</w:t>
            </w:r>
          </w:p>
          <w:p w:rsidR="00266D02" w:rsidRPr="0026527D" w:rsidRDefault="00266D02" w:rsidP="007B2CF7">
            <w:pPr>
              <w:widowControl/>
              <w:ind w:firstLine="42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本人签名：</w:t>
            </w:r>
          </w:p>
          <w:p w:rsidR="00266D02" w:rsidRPr="0026527D" w:rsidRDefault="00266D02" w:rsidP="007B2CF7">
            <w:pPr>
              <w:widowControl/>
              <w:ind w:firstLine="42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　　　时间：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　　月　　日</w:t>
            </w:r>
          </w:p>
        </w:tc>
      </w:tr>
      <w:tr w:rsidR="00266D02" w:rsidRPr="0026527D" w:rsidTr="007B2CF7">
        <w:trPr>
          <w:trHeight w:val="1458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所在学校意见</w:t>
            </w:r>
          </w:p>
        </w:tc>
        <w:tc>
          <w:tcPr>
            <w:tcW w:w="7802" w:type="dxa"/>
            <w:gridSpan w:val="7"/>
            <w:vAlign w:val="center"/>
          </w:tcPr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老师参加　　　　　　　　学校　　　学科教师选调工作，提供材料真实有效，同意报考。</w:t>
            </w:r>
          </w:p>
          <w:p w:rsidR="00266D02" w:rsidRPr="0026527D" w:rsidRDefault="00266D02" w:rsidP="00266D02">
            <w:pPr>
              <w:widowControl/>
              <w:ind w:firstLineChars="2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leftChars="200" w:left="31680" w:hangingChars="16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　审核人签名（盖章）：　　　　　　　　　　　　　　　　　　　　　时间：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年　　月　　日　　　　　　　　　　　　</w:t>
            </w:r>
          </w:p>
        </w:tc>
      </w:tr>
      <w:tr w:rsidR="00266D02" w:rsidRPr="0026527D" w:rsidTr="007B2CF7">
        <w:trPr>
          <w:trHeight w:val="1451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审核</w:t>
            </w:r>
          </w:p>
        </w:tc>
        <w:tc>
          <w:tcPr>
            <w:tcW w:w="7802" w:type="dxa"/>
            <w:gridSpan w:val="7"/>
            <w:vAlign w:val="center"/>
          </w:tcPr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审核结果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 xml:space="preserve">: 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老师符合　　　　　　　　学校　　　　学科教师选调资格条件，同意报考。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（选调学校）初审人签名：　　　　　纪检员签名：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left="31680" w:hangingChars="21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　　（县教育体育局）复审人签名：　　　　　　　　　　　　　　　　　　　　时间：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　　月　　日</w:t>
            </w:r>
          </w:p>
        </w:tc>
      </w:tr>
    </w:tbl>
    <w:p w:rsidR="00266D02" w:rsidRPr="0026527D" w:rsidRDefault="00266D02" w:rsidP="00266D02">
      <w:pPr>
        <w:widowControl/>
        <w:ind w:left="31680" w:hangingChars="400" w:firstLine="31680"/>
        <w:jc w:val="left"/>
        <w:rPr>
          <w:rFonts w:ascii="新宋体" w:eastAsia="新宋体" w:hAnsi="新宋体" w:cs="宋体"/>
          <w:kern w:val="0"/>
          <w:szCs w:val="21"/>
        </w:rPr>
      </w:pPr>
      <w:r w:rsidRPr="0026527D">
        <w:rPr>
          <w:rFonts w:ascii="新宋体" w:eastAsia="新宋体" w:hAnsi="新宋体" w:cs="宋体" w:hint="eastAsia"/>
          <w:kern w:val="0"/>
          <w:szCs w:val="21"/>
        </w:rPr>
        <w:t>说明：</w:t>
      </w:r>
      <w:r w:rsidRPr="0026527D">
        <w:rPr>
          <w:rFonts w:ascii="新宋体" w:eastAsia="新宋体" w:hAnsi="新宋体" w:cs="宋体"/>
          <w:kern w:val="0"/>
          <w:szCs w:val="21"/>
        </w:rPr>
        <w:t>1.</w:t>
      </w:r>
      <w:r w:rsidRPr="0026527D">
        <w:rPr>
          <w:rFonts w:ascii="新宋体" w:eastAsia="新宋体" w:hAnsi="新宋体" w:cs="宋体" w:hint="eastAsia"/>
          <w:kern w:val="0"/>
          <w:szCs w:val="21"/>
        </w:rPr>
        <w:t>请参选者认真阅读《公告》后如实填写。若隐瞒有关情况或者提供虚假材料的，将取消其报名、考试及聘用资格，所造成的一切损失由本人承担。</w:t>
      </w:r>
    </w:p>
    <w:p w:rsidR="00266D02" w:rsidRPr="0026527D" w:rsidRDefault="00266D02" w:rsidP="00497A0D">
      <w:pPr>
        <w:widowControl/>
        <w:ind w:firstLineChars="300" w:firstLine="31680"/>
        <w:jc w:val="left"/>
        <w:rPr>
          <w:rFonts w:ascii="新宋体" w:eastAsia="新宋体" w:hAnsi="新宋体" w:cs="宋体"/>
          <w:kern w:val="0"/>
          <w:szCs w:val="21"/>
        </w:rPr>
      </w:pPr>
      <w:r w:rsidRPr="0026527D">
        <w:rPr>
          <w:rFonts w:ascii="新宋体" w:eastAsia="新宋体" w:hAnsi="新宋体" w:cs="宋体"/>
          <w:kern w:val="0"/>
          <w:szCs w:val="21"/>
        </w:rPr>
        <w:t>2.</w:t>
      </w:r>
      <w:r w:rsidRPr="0026527D">
        <w:rPr>
          <w:rFonts w:ascii="新宋体" w:eastAsia="新宋体" w:hAnsi="新宋体" w:cs="宋体" w:hint="eastAsia"/>
          <w:kern w:val="0"/>
          <w:szCs w:val="21"/>
        </w:rPr>
        <w:t>填写内容与参选教师实际不符导致取消聘用资格的，由参选教师本人负责。</w:t>
      </w:r>
    </w:p>
    <w:p w:rsidR="00266D02" w:rsidRPr="0026527D" w:rsidRDefault="00266D02" w:rsidP="00497A0D">
      <w:pPr>
        <w:ind w:firstLineChars="300" w:firstLine="31680"/>
        <w:rPr>
          <w:rFonts w:ascii="新宋体" w:eastAsia="新宋体" w:hAnsi="新宋体" w:cs="宋体"/>
          <w:kern w:val="0"/>
          <w:szCs w:val="21"/>
        </w:rPr>
      </w:pPr>
      <w:r w:rsidRPr="0026527D">
        <w:rPr>
          <w:rFonts w:ascii="新宋体" w:eastAsia="新宋体" w:hAnsi="新宋体" w:cs="宋体"/>
          <w:kern w:val="0"/>
          <w:szCs w:val="21"/>
        </w:rPr>
        <w:t>3.</w:t>
      </w:r>
      <w:r w:rsidRPr="0026527D">
        <w:rPr>
          <w:rFonts w:ascii="新宋体" w:eastAsia="新宋体" w:hAnsi="新宋体" w:cs="宋体" w:hint="eastAsia"/>
          <w:kern w:val="0"/>
          <w:szCs w:val="21"/>
        </w:rPr>
        <w:t>本表应双面打印。</w:t>
      </w: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widowControl/>
        <w:rPr>
          <w:rFonts w:ascii="仿宋_GB2312" w:eastAsia="仿宋_GB2312"/>
          <w:b/>
          <w:sz w:val="32"/>
          <w:szCs w:val="32"/>
        </w:rPr>
      </w:pPr>
      <w:r w:rsidRPr="0026527D">
        <w:rPr>
          <w:rFonts w:ascii="仿宋_GB2312" w:eastAsia="仿宋_GB2312" w:hint="eastAsia"/>
          <w:b/>
          <w:sz w:val="32"/>
          <w:szCs w:val="32"/>
        </w:rPr>
        <w:t>附件</w:t>
      </w:r>
      <w:r w:rsidRPr="0026527D">
        <w:rPr>
          <w:rFonts w:ascii="仿宋_GB2312" w:eastAsia="仿宋_GB2312"/>
          <w:b/>
          <w:sz w:val="32"/>
          <w:szCs w:val="32"/>
        </w:rPr>
        <w:t>3</w:t>
      </w:r>
    </w:p>
    <w:p w:rsidR="00266D02" w:rsidRPr="0026527D" w:rsidRDefault="00266D02" w:rsidP="00574412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26527D">
        <w:rPr>
          <w:rFonts w:ascii="方正小标宋简体" w:eastAsia="方正小标宋简体" w:hint="eastAsia"/>
          <w:bCs/>
          <w:sz w:val="32"/>
          <w:szCs w:val="32"/>
        </w:rPr>
        <w:t>屏山县县城学校</w:t>
      </w:r>
      <w:r w:rsidRPr="0026527D">
        <w:rPr>
          <w:rFonts w:ascii="方正小标宋简体" w:eastAsia="方正小标宋简体"/>
          <w:bCs/>
          <w:sz w:val="32"/>
          <w:szCs w:val="32"/>
        </w:rPr>
        <w:t>2023</w:t>
      </w:r>
      <w:r w:rsidRPr="0026527D">
        <w:rPr>
          <w:rFonts w:ascii="方正小标宋简体" w:eastAsia="方正小标宋简体" w:hint="eastAsia"/>
          <w:bCs/>
          <w:sz w:val="32"/>
          <w:szCs w:val="32"/>
        </w:rPr>
        <w:t>年公开选调县内外在编在职教师</w:t>
      </w:r>
    </w:p>
    <w:p w:rsidR="00266D02" w:rsidRPr="0026527D" w:rsidRDefault="00266D02" w:rsidP="00574412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26527D">
        <w:rPr>
          <w:rFonts w:ascii="方正小标宋简体" w:eastAsia="方正小标宋简体" w:hint="eastAsia"/>
          <w:bCs/>
          <w:sz w:val="32"/>
          <w:szCs w:val="32"/>
        </w:rPr>
        <w:t>报名登记表（县外）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531"/>
        <w:gridCol w:w="1274"/>
        <w:gridCol w:w="849"/>
        <w:gridCol w:w="362"/>
        <w:gridCol w:w="719"/>
        <w:gridCol w:w="390"/>
        <w:gridCol w:w="769"/>
        <w:gridCol w:w="1428"/>
        <w:gridCol w:w="1480"/>
      </w:tblGrid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4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Merge w:val="restart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电子标准照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204" w:type="dxa"/>
            <w:gridSpan w:val="4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Merge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74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8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Merge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123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80" w:type="dxa"/>
            <w:vMerge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4363" w:type="dxa"/>
            <w:gridSpan w:val="6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职务职称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2895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教师资格证种类</w:t>
            </w:r>
          </w:p>
        </w:tc>
        <w:tc>
          <w:tcPr>
            <w:tcW w:w="3089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363" w:type="dxa"/>
            <w:gridSpan w:val="6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621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参选学校</w:t>
            </w:r>
          </w:p>
        </w:tc>
        <w:tc>
          <w:tcPr>
            <w:tcW w:w="4363" w:type="dxa"/>
            <w:gridSpan w:val="6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参选岗位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911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工作简历（须填写清楚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2017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9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月以来每学年具体任教学科）</w:t>
            </w:r>
          </w:p>
        </w:tc>
        <w:tc>
          <w:tcPr>
            <w:tcW w:w="7802" w:type="dxa"/>
            <w:gridSpan w:val="9"/>
            <w:vAlign w:val="center"/>
          </w:tcPr>
          <w:p w:rsidR="00266D02" w:rsidRPr="0026527D" w:rsidRDefault="00266D02" w:rsidP="007B2CF7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例：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2017.09-2018.08 XX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学校任教初中语文</w:t>
            </w:r>
          </w:p>
        </w:tc>
      </w:tr>
      <w:tr w:rsidR="00266D02" w:rsidRPr="0026527D" w:rsidTr="007B2CF7">
        <w:trPr>
          <w:trHeight w:val="575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资格材料序号</w:t>
            </w: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资格材料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页码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备注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1</w:t>
            </w: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本人身份证　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</w:t>
            </w: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学历（学位）证　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3</w:t>
            </w: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教师资格证　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4</w:t>
            </w: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普通话等级证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5</w:t>
            </w: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近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年（不含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2022-2023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）学科任教年限材料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6</w:t>
            </w: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职称资格证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7</w:t>
            </w: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 xml:space="preserve"> 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聘用合同（续聘合同）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32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78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1458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7802" w:type="dxa"/>
            <w:gridSpan w:val="9"/>
            <w:vAlign w:val="center"/>
          </w:tcPr>
          <w:p w:rsidR="00266D02" w:rsidRPr="0026527D" w:rsidRDefault="00266D02" w:rsidP="00266D02">
            <w:pPr>
              <w:widowControl/>
              <w:ind w:firstLineChars="2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报名时我所填写的基本信息真实可靠，所提供的证书、证件、证明等报名材料真实有效。本人报名之日属于事业单位在编在职教师，同时保证服从选调单位的岗位管理，并按照选调学校岗位设置竞聘上岗方案参加竞聘。</w:t>
            </w:r>
          </w:p>
          <w:p w:rsidR="00266D02" w:rsidRPr="0026527D" w:rsidRDefault="00266D02" w:rsidP="007B2CF7">
            <w:pPr>
              <w:widowControl/>
              <w:ind w:firstLine="42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以上承诺本人将严格遵守，如有违反，本人愿意承担一切后果，并自愿接受有关部门处理。</w:t>
            </w:r>
          </w:p>
          <w:p w:rsidR="00266D02" w:rsidRPr="0026527D" w:rsidRDefault="00266D02" w:rsidP="007B2CF7">
            <w:pPr>
              <w:widowControl/>
              <w:ind w:firstLine="42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本人签名：</w:t>
            </w:r>
          </w:p>
          <w:p w:rsidR="00266D02" w:rsidRPr="0026527D" w:rsidRDefault="00266D02" w:rsidP="007B2CF7">
            <w:pPr>
              <w:widowControl/>
              <w:ind w:firstLine="42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　　　时间：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　　月　　日</w:t>
            </w:r>
          </w:p>
        </w:tc>
      </w:tr>
      <w:tr w:rsidR="00266D02" w:rsidRPr="0026527D" w:rsidTr="007B2CF7">
        <w:trPr>
          <w:trHeight w:val="2405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所在编制学校是否同意报考</w:t>
            </w:r>
          </w:p>
        </w:tc>
        <w:tc>
          <w:tcPr>
            <w:tcW w:w="3016" w:type="dxa"/>
            <w:gridSpan w:val="4"/>
            <w:vAlign w:val="center"/>
          </w:tcPr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leftChars="200" w:left="31680" w:hangingChars="16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单位负责人（签字）：　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（公章）　　　　　</w:t>
            </w:r>
          </w:p>
        </w:tc>
        <w:tc>
          <w:tcPr>
            <w:tcW w:w="1109" w:type="dxa"/>
            <w:gridSpan w:val="2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主管行政部门是否同意报考</w:t>
            </w:r>
          </w:p>
          <w:p w:rsidR="00266D02" w:rsidRPr="0026527D" w:rsidRDefault="00266D02" w:rsidP="00266D02">
            <w:pPr>
              <w:widowControl/>
              <w:ind w:leftChars="200" w:left="31680" w:hangingChars="16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677" w:type="dxa"/>
            <w:gridSpan w:val="3"/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单位负责人（签字）：　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（公章）　　　</w:t>
            </w:r>
          </w:p>
        </w:tc>
      </w:tr>
      <w:tr w:rsidR="00266D02" w:rsidRPr="0026527D" w:rsidTr="007B2CF7">
        <w:trPr>
          <w:trHeight w:val="1451"/>
          <w:jc w:val="center"/>
        </w:trPr>
        <w:tc>
          <w:tcPr>
            <w:tcW w:w="1090" w:type="dxa"/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审核</w:t>
            </w:r>
          </w:p>
        </w:tc>
        <w:tc>
          <w:tcPr>
            <w:tcW w:w="7802" w:type="dxa"/>
            <w:gridSpan w:val="9"/>
            <w:vAlign w:val="center"/>
          </w:tcPr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审核结果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 xml:space="preserve">: 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老师符合　　　　　　　　学校　　　　学科教师选调资格条件，同意报考。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（选调学校）初审人签名：　　　　　纪检员签名：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66D02" w:rsidRPr="0026527D" w:rsidRDefault="00266D02" w:rsidP="00266D02">
            <w:pPr>
              <w:widowControl/>
              <w:ind w:left="31680" w:hangingChars="21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　　（县教育体育局）复审人签名：　　　　　　　　　　　　　　　　　　　　时间：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　　月　　日</w:t>
            </w:r>
          </w:p>
        </w:tc>
      </w:tr>
    </w:tbl>
    <w:p w:rsidR="00266D02" w:rsidRPr="0026527D" w:rsidRDefault="00266D02" w:rsidP="00266D02">
      <w:pPr>
        <w:widowControl/>
        <w:ind w:left="31680" w:hangingChars="400" w:firstLine="31680"/>
        <w:jc w:val="left"/>
        <w:rPr>
          <w:rFonts w:ascii="新宋体" w:eastAsia="新宋体" w:hAnsi="新宋体" w:cs="宋体"/>
          <w:kern w:val="0"/>
          <w:szCs w:val="21"/>
        </w:rPr>
      </w:pPr>
      <w:r w:rsidRPr="0026527D">
        <w:rPr>
          <w:rFonts w:ascii="新宋体" w:eastAsia="新宋体" w:hAnsi="新宋体" w:cs="宋体" w:hint="eastAsia"/>
          <w:kern w:val="0"/>
          <w:szCs w:val="21"/>
        </w:rPr>
        <w:t>说明：</w:t>
      </w:r>
      <w:r w:rsidRPr="0026527D">
        <w:rPr>
          <w:rFonts w:ascii="新宋体" w:eastAsia="新宋体" w:hAnsi="新宋体" w:cs="宋体"/>
          <w:kern w:val="0"/>
          <w:szCs w:val="21"/>
        </w:rPr>
        <w:t>1.</w:t>
      </w:r>
      <w:r w:rsidRPr="0026527D">
        <w:rPr>
          <w:rFonts w:ascii="新宋体" w:eastAsia="新宋体" w:hAnsi="新宋体" w:cs="宋体" w:hint="eastAsia"/>
          <w:kern w:val="0"/>
          <w:szCs w:val="21"/>
        </w:rPr>
        <w:t>请参选者认真阅读《公告》后如实填写。若隐瞒有关情况或者提供虚假材料的，将取消其报名、考试及聘用资格，所造成的一切损失由本人承担。</w:t>
      </w:r>
    </w:p>
    <w:p w:rsidR="00266D02" w:rsidRPr="0026527D" w:rsidRDefault="00266D02" w:rsidP="00497A0D">
      <w:pPr>
        <w:widowControl/>
        <w:ind w:firstLineChars="300" w:firstLine="31680"/>
        <w:jc w:val="left"/>
        <w:rPr>
          <w:rFonts w:ascii="新宋体" w:eastAsia="新宋体" w:hAnsi="新宋体" w:cs="宋体"/>
          <w:kern w:val="0"/>
          <w:szCs w:val="21"/>
        </w:rPr>
      </w:pPr>
      <w:r w:rsidRPr="0026527D">
        <w:rPr>
          <w:rFonts w:ascii="新宋体" w:eastAsia="新宋体" w:hAnsi="新宋体" w:cs="宋体"/>
          <w:kern w:val="0"/>
          <w:szCs w:val="21"/>
        </w:rPr>
        <w:t>2.</w:t>
      </w:r>
      <w:r w:rsidRPr="0026527D">
        <w:rPr>
          <w:rFonts w:ascii="新宋体" w:eastAsia="新宋体" w:hAnsi="新宋体" w:cs="宋体" w:hint="eastAsia"/>
          <w:kern w:val="0"/>
          <w:szCs w:val="21"/>
        </w:rPr>
        <w:t>填写内容与参选教师实际不符导致取消聘用资格的，由参选教师本人负责。</w:t>
      </w:r>
    </w:p>
    <w:p w:rsidR="00266D02" w:rsidRPr="0026527D" w:rsidRDefault="00266D02" w:rsidP="00497A0D">
      <w:pPr>
        <w:ind w:firstLineChars="300" w:firstLine="31680"/>
        <w:rPr>
          <w:rFonts w:ascii="新宋体" w:eastAsia="新宋体" w:hAnsi="新宋体" w:cs="宋体"/>
          <w:kern w:val="0"/>
          <w:szCs w:val="21"/>
        </w:rPr>
      </w:pPr>
      <w:r w:rsidRPr="0026527D">
        <w:rPr>
          <w:rFonts w:ascii="新宋体" w:eastAsia="新宋体" w:hAnsi="新宋体" w:cs="宋体"/>
          <w:kern w:val="0"/>
          <w:szCs w:val="21"/>
        </w:rPr>
        <w:t>3.</w:t>
      </w:r>
      <w:r w:rsidRPr="0026527D">
        <w:rPr>
          <w:rFonts w:ascii="新宋体" w:eastAsia="新宋体" w:hAnsi="新宋体" w:cs="宋体" w:hint="eastAsia"/>
          <w:kern w:val="0"/>
          <w:szCs w:val="21"/>
        </w:rPr>
        <w:t>本表双面打印。</w:t>
      </w: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574412">
      <w:pPr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497A0D">
      <w:pPr>
        <w:widowControl/>
        <w:spacing w:line="400" w:lineRule="exact"/>
        <w:ind w:left="31680" w:hangingChars="800" w:firstLine="31680"/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497A0D">
      <w:pPr>
        <w:widowControl/>
        <w:spacing w:line="400" w:lineRule="exact"/>
        <w:ind w:left="31680" w:hangingChars="800" w:firstLine="31680"/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497A0D">
      <w:pPr>
        <w:widowControl/>
        <w:spacing w:line="400" w:lineRule="exact"/>
        <w:ind w:left="31680" w:hangingChars="800" w:firstLine="31680"/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497A0D">
      <w:pPr>
        <w:widowControl/>
        <w:spacing w:line="400" w:lineRule="exact"/>
        <w:ind w:left="31680" w:hangingChars="800" w:firstLine="31680"/>
        <w:rPr>
          <w:rFonts w:ascii="新宋体" w:eastAsia="新宋体" w:hAnsi="新宋体" w:cs="宋体"/>
          <w:kern w:val="0"/>
          <w:szCs w:val="21"/>
        </w:rPr>
      </w:pPr>
    </w:p>
    <w:p w:rsidR="00266D02" w:rsidRDefault="00266D02" w:rsidP="00497A0D">
      <w:pPr>
        <w:widowControl/>
        <w:spacing w:line="400" w:lineRule="exact"/>
        <w:ind w:left="31680" w:hangingChars="800" w:firstLine="31680"/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497A0D">
      <w:pPr>
        <w:widowControl/>
        <w:spacing w:line="400" w:lineRule="exact"/>
        <w:ind w:left="31680" w:hangingChars="800" w:firstLine="31680"/>
        <w:rPr>
          <w:rFonts w:ascii="新宋体" w:eastAsia="新宋体" w:hAnsi="新宋体" w:cs="宋体"/>
          <w:kern w:val="0"/>
          <w:szCs w:val="21"/>
        </w:rPr>
      </w:pPr>
    </w:p>
    <w:p w:rsidR="00266D02" w:rsidRPr="0026527D" w:rsidRDefault="00266D02" w:rsidP="00497A0D">
      <w:pPr>
        <w:widowControl/>
        <w:spacing w:line="400" w:lineRule="exact"/>
        <w:ind w:left="31680" w:hangingChars="800" w:firstLine="31680"/>
        <w:rPr>
          <w:rFonts w:ascii="方正小标宋简体" w:eastAsia="方正小标宋简体"/>
          <w:bCs/>
          <w:sz w:val="32"/>
          <w:szCs w:val="32"/>
        </w:rPr>
      </w:pPr>
      <w:r w:rsidRPr="0026527D">
        <w:rPr>
          <w:rFonts w:ascii="方正小标宋简体" w:eastAsia="方正小标宋简体" w:hint="eastAsia"/>
          <w:bCs/>
          <w:sz w:val="32"/>
          <w:szCs w:val="32"/>
        </w:rPr>
        <w:t>附件</w:t>
      </w:r>
      <w:r w:rsidRPr="0026527D">
        <w:rPr>
          <w:rFonts w:ascii="方正小标宋简体" w:eastAsia="方正小标宋简体"/>
          <w:bCs/>
          <w:sz w:val="32"/>
          <w:szCs w:val="32"/>
        </w:rPr>
        <w:t>3</w:t>
      </w:r>
      <w:r w:rsidRPr="0026527D">
        <w:rPr>
          <w:rFonts w:ascii="方正小标宋简体" w:eastAsia="方正小标宋简体" w:hint="eastAsia"/>
          <w:bCs/>
          <w:sz w:val="32"/>
          <w:szCs w:val="32"/>
        </w:rPr>
        <w:t>屏山县县城学校</w:t>
      </w:r>
      <w:r w:rsidRPr="0026527D">
        <w:rPr>
          <w:rFonts w:ascii="方正小标宋简体" w:eastAsia="方正小标宋简体"/>
          <w:bCs/>
          <w:sz w:val="32"/>
          <w:szCs w:val="32"/>
        </w:rPr>
        <w:t>2023</w:t>
      </w:r>
      <w:r w:rsidRPr="0026527D">
        <w:rPr>
          <w:rFonts w:ascii="方正小标宋简体" w:eastAsia="方正小标宋简体" w:hint="eastAsia"/>
          <w:bCs/>
          <w:sz w:val="32"/>
          <w:szCs w:val="32"/>
        </w:rPr>
        <w:t>年公开选调县内外在编在职</w:t>
      </w:r>
      <w:r w:rsidRPr="0026527D">
        <w:rPr>
          <w:rFonts w:ascii="方正小标宋简体" w:eastAsia="方正小标宋简体"/>
          <w:bCs/>
          <w:sz w:val="32"/>
          <w:szCs w:val="32"/>
        </w:rPr>
        <w:t xml:space="preserve">  </w:t>
      </w:r>
      <w:r w:rsidRPr="0026527D">
        <w:rPr>
          <w:rFonts w:ascii="方正小标宋简体" w:eastAsia="方正小标宋简体" w:hint="eastAsia"/>
          <w:bCs/>
          <w:sz w:val="32"/>
          <w:szCs w:val="32"/>
        </w:rPr>
        <w:t>教师业绩考核评分表</w:t>
      </w:r>
    </w:p>
    <w:tbl>
      <w:tblPr>
        <w:tblW w:w="9920" w:type="dxa"/>
        <w:jc w:val="center"/>
        <w:tblLayout w:type="fixed"/>
        <w:tblLook w:val="0000"/>
      </w:tblPr>
      <w:tblGrid>
        <w:gridCol w:w="1204"/>
        <w:gridCol w:w="518"/>
        <w:gridCol w:w="278"/>
        <w:gridCol w:w="2785"/>
        <w:gridCol w:w="236"/>
        <w:gridCol w:w="1866"/>
        <w:gridCol w:w="875"/>
        <w:gridCol w:w="6"/>
        <w:gridCol w:w="660"/>
        <w:gridCol w:w="644"/>
        <w:gridCol w:w="848"/>
      </w:tblGrid>
      <w:tr w:rsidR="00266D02" w:rsidRPr="0026527D" w:rsidTr="007B2CF7">
        <w:trPr>
          <w:trHeight w:val="332"/>
          <w:jc w:val="center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26527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26527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（）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26527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参选学科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26527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（）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266D02" w:rsidRPr="0026527D" w:rsidTr="007B2CF7">
        <w:trPr>
          <w:trHeight w:val="80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获奖</w:t>
            </w:r>
          </w:p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授予部门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授予时间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自评得分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考核组考核得分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获得的县级及以上荣誉称号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获得的县级及以上教学质量奖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261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年度考核优秀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1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骨干教师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</w:tc>
      </w:tr>
      <w:tr w:rsidR="00266D02" w:rsidRPr="0026527D" w:rsidTr="007B2CF7">
        <w:trPr>
          <w:trHeight w:val="5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民族乡镇工作经历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66D02" w:rsidRPr="0026527D" w:rsidTr="007B2CF7">
        <w:trPr>
          <w:trHeight w:val="41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不填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266D02" w:rsidRPr="0026527D" w:rsidTr="007B2CF7">
        <w:trPr>
          <w:trHeight w:val="321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受过何种处分</w:t>
            </w:r>
          </w:p>
        </w:tc>
        <w:tc>
          <w:tcPr>
            <w:tcW w:w="8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266D02" w:rsidRPr="0026527D" w:rsidTr="007B2CF7">
        <w:trPr>
          <w:trHeight w:val="926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8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本人愿对以上填写内容真实性负法律责任。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本人签名：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　　　　　　　　　时间：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年　月　　日　　</w:t>
            </w:r>
          </w:p>
        </w:tc>
      </w:tr>
      <w:tr w:rsidR="00266D02" w:rsidRPr="0026527D" w:rsidTr="007B2CF7">
        <w:trPr>
          <w:trHeight w:val="1093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所在学校意见</w:t>
            </w:r>
          </w:p>
        </w:tc>
        <w:tc>
          <w:tcPr>
            <w:tcW w:w="8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</w:t>
            </w:r>
          </w:p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老师参加　　　　　　　　学校　　　学科教师选调工作，提供业绩加分材料真实有效。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　　审核人签名（盖章）：　　　纪检员签名：</w:t>
            </w:r>
          </w:p>
          <w:p w:rsidR="00266D02" w:rsidRPr="0026527D" w:rsidRDefault="00266D02" w:rsidP="00266D02">
            <w:pPr>
              <w:widowControl/>
              <w:ind w:left="31680" w:hangingChars="19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　　　时间：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年　　月　　日　</w:t>
            </w:r>
          </w:p>
        </w:tc>
      </w:tr>
      <w:tr w:rsidR="00266D02" w:rsidRPr="0026527D" w:rsidTr="007B2CF7">
        <w:trPr>
          <w:trHeight w:val="70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7B2CF7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审核</w:t>
            </w:r>
          </w:p>
        </w:tc>
        <w:tc>
          <w:tcPr>
            <w:tcW w:w="8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02" w:rsidRPr="0026527D" w:rsidRDefault="00266D02" w:rsidP="00266D02">
            <w:pPr>
              <w:widowControl/>
              <w:ind w:firstLineChars="400" w:firstLine="3168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审核结果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 xml:space="preserve">: 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老师参加　　　　　　　　学校　　　　学科教师选调，业绩考核加分合计　　　分。</w:t>
            </w:r>
          </w:p>
          <w:p w:rsidR="00266D02" w:rsidRPr="0026527D" w:rsidRDefault="00266D02" w:rsidP="007B2CF7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（选调学校）初审人签名：　　　纪检员签名：</w:t>
            </w:r>
          </w:p>
          <w:p w:rsidR="00266D02" w:rsidRPr="0026527D" w:rsidRDefault="00266D02" w:rsidP="00266D02">
            <w:pPr>
              <w:widowControl/>
              <w:ind w:left="31680" w:hangingChars="2200" w:firstLine="31680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　　　　　　　　　　　　　　　　　（县教育体育局）复审人签名：　　　　　　　　　　　　　　　　　　　　</w:t>
            </w:r>
          </w:p>
          <w:p w:rsidR="00266D02" w:rsidRPr="0026527D" w:rsidRDefault="00266D02" w:rsidP="00266D02">
            <w:pPr>
              <w:widowControl/>
              <w:ind w:leftChars="2000" w:left="31680" w:hangingChars="200" w:firstLine="31680"/>
              <w:rPr>
                <w:rFonts w:ascii="新宋体" w:eastAsia="新宋体" w:hAnsi="新宋体" w:cs="宋体"/>
                <w:kern w:val="0"/>
                <w:szCs w:val="21"/>
              </w:rPr>
            </w:pP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时间：</w:t>
            </w:r>
            <w:r w:rsidRPr="0026527D">
              <w:rPr>
                <w:rFonts w:ascii="新宋体" w:eastAsia="新宋体" w:hAnsi="新宋体" w:cs="宋体"/>
                <w:kern w:val="0"/>
                <w:szCs w:val="21"/>
              </w:rPr>
              <w:t>2023</w:t>
            </w:r>
            <w:r w:rsidRPr="0026527D">
              <w:rPr>
                <w:rFonts w:ascii="新宋体" w:eastAsia="新宋体" w:hAnsi="新宋体" w:cs="宋体" w:hint="eastAsia"/>
                <w:kern w:val="0"/>
                <w:szCs w:val="21"/>
              </w:rPr>
              <w:t>年　　月　　日</w:t>
            </w:r>
          </w:p>
        </w:tc>
      </w:tr>
    </w:tbl>
    <w:p w:rsidR="00266D02" w:rsidRDefault="00266D02" w:rsidP="00574412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266D02" w:rsidRDefault="00266D02" w:rsidP="00574412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266D02" w:rsidRPr="0026527D" w:rsidRDefault="00266D02" w:rsidP="00574412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26527D">
        <w:rPr>
          <w:rFonts w:ascii="仿宋_GB2312" w:eastAsia="仿宋_GB2312" w:hint="eastAsia"/>
          <w:bCs/>
          <w:sz w:val="32"/>
          <w:szCs w:val="32"/>
        </w:rPr>
        <w:t>附件</w:t>
      </w:r>
      <w:r w:rsidRPr="0026527D">
        <w:rPr>
          <w:rFonts w:ascii="仿宋_GB2312" w:eastAsia="仿宋_GB2312"/>
          <w:bCs/>
          <w:sz w:val="32"/>
          <w:szCs w:val="32"/>
        </w:rPr>
        <w:t>4</w:t>
      </w:r>
      <w:r w:rsidRPr="0026527D">
        <w:rPr>
          <w:rFonts w:ascii="仿宋_GB2312" w:eastAsia="仿宋_GB2312" w:hint="eastAsia"/>
          <w:bCs/>
          <w:sz w:val="32"/>
          <w:szCs w:val="32"/>
        </w:rPr>
        <w:t>：</w:t>
      </w:r>
    </w:p>
    <w:p w:rsidR="00266D02" w:rsidRPr="0026527D" w:rsidRDefault="00266D02" w:rsidP="00574412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26527D">
        <w:rPr>
          <w:rFonts w:ascii="方正小标宋简体" w:eastAsia="方正小标宋简体" w:hAnsi="黑体" w:cs="黑体" w:hint="eastAsia"/>
          <w:bCs/>
          <w:sz w:val="32"/>
          <w:szCs w:val="32"/>
        </w:rPr>
        <w:t>屏山县县城学校</w:t>
      </w:r>
    </w:p>
    <w:p w:rsidR="00266D02" w:rsidRPr="0026527D" w:rsidRDefault="00266D02" w:rsidP="00574412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26527D">
        <w:rPr>
          <w:rFonts w:ascii="方正小标宋简体" w:eastAsia="方正小标宋简体" w:hAnsi="黑体" w:cs="黑体"/>
          <w:bCs/>
          <w:sz w:val="32"/>
          <w:szCs w:val="32"/>
        </w:rPr>
        <w:t>2023</w:t>
      </w:r>
      <w:r w:rsidRPr="0026527D">
        <w:rPr>
          <w:rFonts w:ascii="方正小标宋简体" w:eastAsia="方正小标宋简体" w:hAnsi="黑体" w:cs="黑体" w:hint="eastAsia"/>
          <w:bCs/>
          <w:sz w:val="32"/>
          <w:szCs w:val="32"/>
        </w:rPr>
        <w:t>年公开选调县内外在编在职教师考核教材范围</w:t>
      </w:r>
    </w:p>
    <w:p w:rsidR="00266D02" w:rsidRPr="0026527D" w:rsidRDefault="00266D02" w:rsidP="00497A0D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266D02" w:rsidRPr="0026527D" w:rsidRDefault="00266D02" w:rsidP="00497A0D">
      <w:pPr>
        <w:spacing w:line="560" w:lineRule="exact"/>
        <w:ind w:firstLineChars="200" w:firstLine="31680"/>
        <w:rPr>
          <w:rFonts w:ascii="黑体" w:eastAsia="黑体" w:hAnsi="黑体" w:cs="黑体"/>
          <w:b/>
          <w:sz w:val="32"/>
          <w:szCs w:val="32"/>
        </w:rPr>
      </w:pPr>
      <w:r w:rsidRPr="0026527D">
        <w:rPr>
          <w:rFonts w:ascii="仿宋_GB2312" w:eastAsia="仿宋_GB2312" w:hAnsi="宋体"/>
          <w:sz w:val="32"/>
          <w:szCs w:val="32"/>
        </w:rPr>
        <w:t>1.</w:t>
      </w:r>
      <w:r w:rsidRPr="0026527D">
        <w:rPr>
          <w:rFonts w:ascii="仿宋_GB2312" w:eastAsia="仿宋_GB2312" w:hAnsi="宋体" w:hint="eastAsia"/>
          <w:sz w:val="32"/>
          <w:szCs w:val="32"/>
        </w:rPr>
        <w:t>宜宾市三中屏山县岷江实验中学校、屏山县金江中学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语文：义务教育教科书语文七年级下册，人民教育出版社。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英语：义务教育教科书英语七年级下册，人民教育出版社。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数学：义务教育教科书数学七年级下册，华东师范大学出版社。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政治：义务教育教科书道德与法治七年级下册，人民教育出版社。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历史：义务教育教科书中国历史七年级下册，人民教育出版社。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地理：义务教育教科书地理七年级下册，人民教育出版社。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生物：义务教育教科书生物七年级下册，人民教育出版社。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体育：义务教育教科书体育七年级全一册，人民教育出版社。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音乐：义务教育教科书音乐七年级下册，人民音乐出版社。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美术：义务教育教科书美术七年级下册，人民美术出版社。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信息技术：四川省义务教育课程改革实验教科书信息技术七年级下册，四川教育出版社。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/>
          <w:sz w:val="32"/>
          <w:szCs w:val="32"/>
        </w:rPr>
        <w:t>2.</w:t>
      </w:r>
      <w:r w:rsidRPr="0026527D">
        <w:rPr>
          <w:rFonts w:ascii="仿宋_GB2312" w:eastAsia="仿宋_GB2312" w:hAnsi="宋体" w:hint="eastAsia"/>
          <w:sz w:val="32"/>
          <w:szCs w:val="32"/>
        </w:rPr>
        <w:t>宜宾市中山街小学屏山学校、屏山县谢家坝小学校、屏山县君山路小学校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语文：义务教育教科书语文六年级上册，</w:t>
      </w:r>
      <w:r w:rsidRPr="0026527D">
        <w:rPr>
          <w:rFonts w:ascii="仿宋_GB2312" w:eastAsia="仿宋_GB2312" w:hint="eastAsia"/>
          <w:sz w:val="32"/>
          <w:szCs w:val="32"/>
        </w:rPr>
        <w:t>人民教育出版社</w:t>
      </w:r>
      <w:r w:rsidRPr="0026527D">
        <w:rPr>
          <w:rFonts w:ascii="仿宋_GB2312" w:eastAsia="仿宋_GB2312" w:hAnsi="宋体" w:hint="eastAsia"/>
          <w:sz w:val="32"/>
          <w:szCs w:val="32"/>
        </w:rPr>
        <w:t>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数学：义务教育教科书数学六年级上册，西南师范大学出版社。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音乐：义务教育教科书音乐六年级上册</w:t>
      </w:r>
      <w:r w:rsidRPr="0026527D">
        <w:rPr>
          <w:rFonts w:ascii="仿宋_GB2312" w:eastAsia="仿宋_GB2312" w:hAnsi="宋体"/>
          <w:sz w:val="32"/>
          <w:szCs w:val="32"/>
        </w:rPr>
        <w:t>(</w:t>
      </w:r>
      <w:r w:rsidRPr="0026527D">
        <w:rPr>
          <w:rFonts w:ascii="仿宋_GB2312" w:eastAsia="仿宋_GB2312" w:hAnsi="宋体" w:hint="eastAsia"/>
          <w:sz w:val="32"/>
          <w:szCs w:val="32"/>
        </w:rPr>
        <w:t>简谱</w:t>
      </w:r>
      <w:r w:rsidRPr="0026527D">
        <w:rPr>
          <w:rFonts w:ascii="仿宋_GB2312" w:eastAsia="仿宋_GB2312" w:hAnsi="宋体"/>
          <w:sz w:val="32"/>
          <w:szCs w:val="32"/>
        </w:rPr>
        <w:t>)</w:t>
      </w:r>
      <w:r w:rsidRPr="0026527D">
        <w:rPr>
          <w:rFonts w:ascii="仿宋_GB2312" w:eastAsia="仿宋_GB2312" w:hAnsi="宋体" w:hint="eastAsia"/>
          <w:sz w:val="32"/>
          <w:szCs w:val="32"/>
        </w:rPr>
        <w:t>，人民音乐出版社。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美术：义务教育教科书美术六年级上册，人民美术出版社。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体育：义务教育教科书体育七年级全一册，人民教育出版社。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/>
          <w:sz w:val="32"/>
          <w:szCs w:val="32"/>
        </w:rPr>
        <w:t>3.</w:t>
      </w:r>
      <w:r w:rsidRPr="0026527D">
        <w:rPr>
          <w:rFonts w:ascii="仿宋_GB2312" w:eastAsia="仿宋_GB2312" w:hAnsi="宋体" w:hint="eastAsia"/>
          <w:sz w:val="32"/>
          <w:szCs w:val="32"/>
        </w:rPr>
        <w:t>屏山县棠外实验幼儿园</w:t>
      </w:r>
    </w:p>
    <w:p w:rsidR="00266D02" w:rsidRPr="0026527D" w:rsidRDefault="00266D02" w:rsidP="00497A0D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6527D">
        <w:rPr>
          <w:rFonts w:ascii="仿宋_GB2312" w:eastAsia="仿宋_GB2312" w:hAnsi="宋体" w:hint="eastAsia"/>
          <w:sz w:val="32"/>
          <w:szCs w:val="32"/>
        </w:rPr>
        <w:t>幼儿园整合式课程中班（上册），四川教育出版社。</w:t>
      </w: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20" w:lineRule="exact"/>
        <w:rPr>
          <w:rFonts w:ascii="仿宋_GB2312" w:eastAsia="仿宋_GB2312"/>
          <w:sz w:val="32"/>
          <w:szCs w:val="32"/>
        </w:rPr>
      </w:pPr>
      <w:r w:rsidRPr="0026527D">
        <w:rPr>
          <w:rFonts w:ascii="仿宋_GB2312" w:eastAsia="仿宋_GB2312" w:hint="eastAsia"/>
          <w:sz w:val="32"/>
          <w:szCs w:val="32"/>
        </w:rPr>
        <w:t>附件</w:t>
      </w:r>
      <w:r w:rsidRPr="0026527D">
        <w:rPr>
          <w:rFonts w:ascii="仿宋_GB2312" w:eastAsia="仿宋_GB2312"/>
          <w:sz w:val="32"/>
          <w:szCs w:val="32"/>
        </w:rPr>
        <w:t>5</w:t>
      </w:r>
      <w:r w:rsidRPr="0026527D">
        <w:rPr>
          <w:rFonts w:ascii="仿宋_GB2312" w:eastAsia="仿宋_GB2312" w:hint="eastAsia"/>
          <w:sz w:val="32"/>
          <w:szCs w:val="32"/>
        </w:rPr>
        <w:t>：</w:t>
      </w:r>
    </w:p>
    <w:p w:rsidR="00266D02" w:rsidRPr="0026527D" w:rsidRDefault="00266D02" w:rsidP="00574412">
      <w:pPr>
        <w:spacing w:line="56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26527D">
        <w:rPr>
          <w:rFonts w:ascii="方正小标宋简体" w:eastAsia="方正小标宋简体" w:hint="eastAsia"/>
          <w:bCs/>
          <w:sz w:val="32"/>
          <w:szCs w:val="32"/>
        </w:rPr>
        <w:t>屏山县县城学校</w:t>
      </w:r>
    </w:p>
    <w:p w:rsidR="00266D02" w:rsidRPr="0026527D" w:rsidRDefault="00266D02" w:rsidP="00574412">
      <w:pPr>
        <w:spacing w:line="56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26527D">
        <w:rPr>
          <w:rFonts w:ascii="方正小标宋简体" w:eastAsia="方正小标宋简体"/>
          <w:bCs/>
          <w:sz w:val="32"/>
          <w:szCs w:val="32"/>
        </w:rPr>
        <w:t>2023</w:t>
      </w:r>
      <w:r w:rsidRPr="0026527D">
        <w:rPr>
          <w:rFonts w:ascii="方正小标宋简体" w:eastAsia="方正小标宋简体" w:hint="eastAsia"/>
          <w:bCs/>
          <w:sz w:val="32"/>
          <w:szCs w:val="32"/>
        </w:rPr>
        <w:t>年公开选调县内外在编在职教师业绩考核计分办法</w:t>
      </w:r>
    </w:p>
    <w:p w:rsidR="00266D02" w:rsidRPr="0026527D" w:rsidRDefault="00266D02" w:rsidP="00574412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</w:p>
    <w:p w:rsidR="00266D02" w:rsidRPr="0026527D" w:rsidRDefault="00266D02" w:rsidP="00574412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 w:rsidRPr="0026527D">
        <w:rPr>
          <w:rFonts w:ascii="仿宋_GB2312" w:eastAsia="仿宋_GB2312" w:hint="eastAsia"/>
          <w:sz w:val="32"/>
          <w:szCs w:val="32"/>
        </w:rPr>
        <w:t>按下列项目考核计分：教学成绩、表彰情况、骨干教师、年度考核情况四个方面。所有计分均凭申报教师所提供的相关原件材料计分。参选教师提供的业绩考核材料必须真实，凡弄虚作假者，一经查实，一律取消参选资格，一切责任由本人承担。</w:t>
      </w:r>
    </w:p>
    <w:p w:rsidR="00266D02" w:rsidRPr="0026527D" w:rsidRDefault="00266D02" w:rsidP="00574412">
      <w:pPr>
        <w:spacing w:line="54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  <w:r w:rsidRPr="0026527D">
        <w:rPr>
          <w:rFonts w:ascii="黑体" w:eastAsia="黑体" w:hAnsi="黑体"/>
          <w:bCs/>
          <w:sz w:val="32"/>
          <w:szCs w:val="32"/>
        </w:rPr>
        <w:t>1.</w:t>
      </w:r>
      <w:r w:rsidRPr="0026527D">
        <w:rPr>
          <w:rFonts w:ascii="黑体" w:eastAsia="黑体" w:hAnsi="黑体" w:hint="eastAsia"/>
          <w:bCs/>
          <w:sz w:val="32"/>
          <w:szCs w:val="32"/>
        </w:rPr>
        <w:t>教学成绩考核计分。</w:t>
      </w:r>
      <w:r w:rsidRPr="0026527D">
        <w:rPr>
          <w:rFonts w:ascii="仿宋_GB2312" w:eastAsia="仿宋_GB2312" w:hint="eastAsia"/>
          <w:sz w:val="32"/>
          <w:szCs w:val="32"/>
        </w:rPr>
        <w:t>教学成绩获奖纳入考核的时间为</w:t>
      </w:r>
      <w:r w:rsidRPr="0026527D">
        <w:rPr>
          <w:rFonts w:ascii="仿宋_GB2312" w:eastAsia="仿宋_GB2312"/>
          <w:sz w:val="32"/>
          <w:szCs w:val="32"/>
        </w:rPr>
        <w:t>2021-2022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2020-2021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2019-2020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2018-2019</w:t>
      </w:r>
      <w:r w:rsidRPr="0026527D">
        <w:rPr>
          <w:rFonts w:ascii="仿宋_GB2312" w:eastAsia="仿宋_GB2312" w:hint="eastAsia"/>
          <w:sz w:val="32"/>
          <w:szCs w:val="32"/>
        </w:rPr>
        <w:t>四个学年。每个学年的具体时间范围为：</w:t>
      </w:r>
      <w:r w:rsidRPr="0026527D">
        <w:rPr>
          <w:rFonts w:ascii="仿宋_GB2312" w:eastAsia="仿宋_GB2312"/>
          <w:sz w:val="32"/>
          <w:szCs w:val="32"/>
        </w:rPr>
        <w:t>9</w:t>
      </w:r>
      <w:r w:rsidRPr="0026527D">
        <w:rPr>
          <w:rFonts w:ascii="仿宋_GB2312" w:eastAsia="仿宋_GB2312" w:hint="eastAsia"/>
          <w:sz w:val="32"/>
          <w:szCs w:val="32"/>
        </w:rPr>
        <w:t>月</w:t>
      </w:r>
      <w:r w:rsidRPr="0026527D">
        <w:rPr>
          <w:rFonts w:ascii="仿宋_GB2312" w:eastAsia="仿宋_GB2312"/>
          <w:sz w:val="32"/>
          <w:szCs w:val="32"/>
        </w:rPr>
        <w:t>1</w:t>
      </w:r>
      <w:r w:rsidRPr="0026527D">
        <w:rPr>
          <w:rFonts w:ascii="仿宋_GB2312" w:eastAsia="仿宋_GB2312" w:hint="eastAsia"/>
          <w:sz w:val="32"/>
          <w:szCs w:val="32"/>
        </w:rPr>
        <w:t>日至次年</w:t>
      </w:r>
      <w:r w:rsidRPr="0026527D">
        <w:rPr>
          <w:rFonts w:ascii="仿宋_GB2312" w:eastAsia="仿宋_GB2312"/>
          <w:sz w:val="32"/>
          <w:szCs w:val="32"/>
        </w:rPr>
        <w:t>8</w:t>
      </w:r>
      <w:r w:rsidRPr="0026527D">
        <w:rPr>
          <w:rFonts w:ascii="仿宋_GB2312" w:eastAsia="仿宋_GB2312" w:hint="eastAsia"/>
          <w:sz w:val="32"/>
          <w:szCs w:val="32"/>
        </w:rPr>
        <w:t>月</w:t>
      </w:r>
      <w:r w:rsidRPr="0026527D">
        <w:rPr>
          <w:rFonts w:ascii="仿宋_GB2312" w:eastAsia="仿宋_GB2312"/>
          <w:sz w:val="32"/>
          <w:szCs w:val="32"/>
        </w:rPr>
        <w:t>31</w:t>
      </w:r>
      <w:r w:rsidRPr="0026527D">
        <w:rPr>
          <w:rFonts w:ascii="仿宋_GB2312" w:eastAsia="仿宋_GB2312" w:hint="eastAsia"/>
          <w:sz w:val="32"/>
          <w:szCs w:val="32"/>
        </w:rPr>
        <w:t>日。</w:t>
      </w:r>
    </w:p>
    <w:p w:rsidR="00266D02" w:rsidRPr="0026527D" w:rsidRDefault="00266D02" w:rsidP="00497A0D">
      <w:pPr>
        <w:spacing w:line="600" w:lineRule="exact"/>
        <w:ind w:firstLineChars="200" w:firstLine="31680"/>
        <w:rPr>
          <w:rFonts w:ascii="仿宋_GB2312" w:eastAsia="仿宋_GB2312" w:hAnsi="Arial" w:cs="Arial"/>
          <w:kern w:val="0"/>
          <w:sz w:val="32"/>
          <w:szCs w:val="32"/>
        </w:rPr>
      </w:pPr>
      <w:r w:rsidRPr="0026527D">
        <w:rPr>
          <w:rFonts w:ascii="黑体" w:eastAsia="黑体" w:hAnsi="黑体" w:hint="eastAsia"/>
          <w:bCs/>
          <w:sz w:val="32"/>
          <w:szCs w:val="32"/>
        </w:rPr>
        <w:t>县城中小学：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个人所任教的教学成绩（必须与所报考岗位的学段学科相一致，证书或文件没有明确获奖学科的，由学校出具证明，校长签字并加盖公章），获得市级（指市教育局或市教科所）、县级（指县教育行政主管部门或者县师训中心）一等奖、二等奖、三等奖、进步奖、鼓励奖的，分别计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分和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分。同一学年度任教多个班级同时获奖的，只计一次最高分，四个学年度的最高分相加为本项得分。若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教学等级奖是以名次发奖，则按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1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至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2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名为一等奖，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至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4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名为二等奖，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5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至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6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名为三等奖，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7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至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8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名为进步奖，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9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名及其以后为鼓励奖计分。</w:t>
      </w:r>
    </w:p>
    <w:p w:rsidR="00266D02" w:rsidRPr="0026527D" w:rsidRDefault="00266D02" w:rsidP="00497A0D">
      <w:pPr>
        <w:spacing w:line="600" w:lineRule="exact"/>
        <w:ind w:firstLineChars="200" w:firstLine="31680"/>
        <w:rPr>
          <w:rFonts w:ascii="仿宋_GB2312" w:eastAsia="仿宋_GB2312" w:hAnsi="Arial" w:cs="Arial"/>
          <w:kern w:val="0"/>
          <w:sz w:val="32"/>
          <w:szCs w:val="32"/>
        </w:rPr>
      </w:pPr>
      <w:r w:rsidRPr="0026527D">
        <w:rPr>
          <w:rFonts w:ascii="黑体" w:eastAsia="黑体" w:hAnsi="黑体" w:hint="eastAsia"/>
          <w:bCs/>
          <w:sz w:val="32"/>
          <w:szCs w:val="32"/>
        </w:rPr>
        <w:t>县城幼儿园：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教育行政主管部门或者业务部门组织的各类业务比赛获一等奖、二等奖、三等奖的，省级分别计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5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4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分；市级分别计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4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2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分，县级分别计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2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Arial" w:cs="Arial"/>
          <w:kern w:val="0"/>
          <w:sz w:val="32"/>
          <w:szCs w:val="32"/>
        </w:rPr>
        <w:t>1</w:t>
      </w:r>
      <w:r w:rsidRPr="0026527D">
        <w:rPr>
          <w:rFonts w:ascii="仿宋_GB2312" w:eastAsia="仿宋_GB2312" w:hAnsi="Arial" w:cs="Arial" w:hint="eastAsia"/>
          <w:kern w:val="0"/>
          <w:sz w:val="32"/>
          <w:szCs w:val="32"/>
        </w:rPr>
        <w:t>分。同一活动只计一次最高奖，如多人获奖同一项目奖，则计平均分。</w:t>
      </w:r>
    </w:p>
    <w:p w:rsidR="00266D02" w:rsidRPr="0026527D" w:rsidRDefault="00266D02" w:rsidP="00497A0D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26527D">
        <w:rPr>
          <w:rFonts w:ascii="黑体" w:eastAsia="黑体" w:hAnsi="黑体"/>
          <w:bCs/>
          <w:sz w:val="32"/>
          <w:szCs w:val="32"/>
        </w:rPr>
        <w:t>2.</w:t>
      </w:r>
      <w:r w:rsidRPr="0026527D">
        <w:rPr>
          <w:rFonts w:ascii="黑体" w:eastAsia="黑体" w:hAnsi="黑体" w:hint="eastAsia"/>
          <w:bCs/>
          <w:sz w:val="32"/>
          <w:szCs w:val="32"/>
        </w:rPr>
        <w:t>表彰情况考核计分。</w:t>
      </w:r>
      <w:r w:rsidRPr="0026527D">
        <w:rPr>
          <w:rFonts w:ascii="仿宋_GB2312" w:eastAsia="仿宋_GB2312" w:hint="eastAsia"/>
          <w:sz w:val="32"/>
          <w:szCs w:val="32"/>
        </w:rPr>
        <w:t>申报教师从</w:t>
      </w:r>
      <w:r w:rsidRPr="0026527D">
        <w:rPr>
          <w:rFonts w:ascii="仿宋_GB2312" w:eastAsia="仿宋_GB2312"/>
          <w:sz w:val="32"/>
          <w:szCs w:val="32"/>
        </w:rPr>
        <w:t>2019</w:t>
      </w:r>
      <w:r w:rsidRPr="0026527D">
        <w:rPr>
          <w:rFonts w:ascii="仿宋_GB2312" w:eastAsia="仿宋_GB2312" w:hint="eastAsia"/>
          <w:sz w:val="32"/>
          <w:szCs w:val="32"/>
        </w:rPr>
        <w:t>年</w:t>
      </w:r>
      <w:r w:rsidRPr="0026527D">
        <w:rPr>
          <w:rFonts w:ascii="仿宋_GB2312" w:eastAsia="仿宋_GB2312"/>
          <w:sz w:val="32"/>
          <w:szCs w:val="32"/>
        </w:rPr>
        <w:t>1</w:t>
      </w:r>
      <w:r w:rsidRPr="0026527D">
        <w:rPr>
          <w:rFonts w:ascii="仿宋_GB2312" w:eastAsia="仿宋_GB2312" w:hint="eastAsia"/>
          <w:sz w:val="32"/>
          <w:szCs w:val="32"/>
        </w:rPr>
        <w:t>月</w:t>
      </w:r>
      <w:r w:rsidRPr="0026527D">
        <w:rPr>
          <w:rFonts w:ascii="仿宋_GB2312" w:eastAsia="仿宋_GB2312"/>
          <w:sz w:val="32"/>
          <w:szCs w:val="32"/>
        </w:rPr>
        <w:t>1</w:t>
      </w:r>
      <w:r w:rsidRPr="0026527D">
        <w:rPr>
          <w:rFonts w:ascii="仿宋_GB2312" w:eastAsia="仿宋_GB2312" w:hint="eastAsia"/>
          <w:sz w:val="32"/>
          <w:szCs w:val="32"/>
        </w:rPr>
        <w:t>日起至</w:t>
      </w:r>
      <w:r w:rsidRPr="0026527D">
        <w:rPr>
          <w:rFonts w:ascii="仿宋_GB2312" w:eastAsia="仿宋_GB2312"/>
          <w:sz w:val="32"/>
          <w:szCs w:val="32"/>
        </w:rPr>
        <w:t>2022</w:t>
      </w:r>
      <w:r w:rsidRPr="0026527D">
        <w:rPr>
          <w:rFonts w:ascii="仿宋_GB2312" w:eastAsia="仿宋_GB2312" w:hint="eastAsia"/>
          <w:sz w:val="32"/>
          <w:szCs w:val="32"/>
        </w:rPr>
        <w:t>年</w:t>
      </w:r>
      <w:r w:rsidRPr="0026527D">
        <w:rPr>
          <w:rFonts w:ascii="仿宋_GB2312" w:eastAsia="仿宋_GB2312"/>
          <w:sz w:val="32"/>
          <w:szCs w:val="32"/>
        </w:rPr>
        <w:t>12</w:t>
      </w:r>
      <w:r w:rsidRPr="0026527D">
        <w:rPr>
          <w:rFonts w:ascii="仿宋_GB2312" w:eastAsia="仿宋_GB2312" w:hint="eastAsia"/>
          <w:sz w:val="32"/>
          <w:szCs w:val="32"/>
        </w:rPr>
        <w:t>月</w:t>
      </w:r>
      <w:r w:rsidRPr="0026527D">
        <w:rPr>
          <w:rFonts w:ascii="仿宋_GB2312" w:eastAsia="仿宋_GB2312"/>
          <w:sz w:val="32"/>
          <w:szCs w:val="32"/>
        </w:rPr>
        <w:t>31</w:t>
      </w:r>
      <w:r w:rsidRPr="0026527D">
        <w:rPr>
          <w:rFonts w:ascii="仿宋_GB2312" w:eastAsia="仿宋_GB2312" w:hint="eastAsia"/>
          <w:sz w:val="32"/>
          <w:szCs w:val="32"/>
        </w:rPr>
        <w:t>日期间，获得省、市、县党委、政府表彰的优秀教师（十佳教师、最美人民教师）、名师（名班主任、育人英才）、拔尖人才、学术技术带头人、优秀人才示范岗、德育先进工作者、优秀班主任（十佳班主任、最美班主任）、优秀（先进）教育工作者、师德标兵、优秀乡村教师（最美乡村教师、十佳乡村教师）、优秀青年教师、优秀校长（十佳校长），</w:t>
      </w:r>
      <w:r w:rsidRPr="0026527D">
        <w:rPr>
          <w:rFonts w:ascii="黑体" w:eastAsia="黑体" w:hAnsi="黑体" w:hint="eastAsia"/>
          <w:bCs/>
          <w:sz w:val="32"/>
          <w:szCs w:val="32"/>
        </w:rPr>
        <w:t>其它荣誉称号均不在计分之列，下同，</w:t>
      </w:r>
      <w:r w:rsidRPr="0026527D">
        <w:rPr>
          <w:rFonts w:ascii="仿宋_GB2312" w:eastAsia="仿宋_GB2312" w:hint="eastAsia"/>
          <w:sz w:val="32"/>
          <w:szCs w:val="32"/>
        </w:rPr>
        <w:t>按省级</w:t>
      </w:r>
      <w:r w:rsidRPr="0026527D">
        <w:rPr>
          <w:rFonts w:ascii="仿宋_GB2312" w:eastAsia="仿宋_GB2312"/>
          <w:sz w:val="32"/>
          <w:szCs w:val="32"/>
        </w:rPr>
        <w:t>4</w:t>
      </w:r>
      <w:r w:rsidRPr="0026527D">
        <w:rPr>
          <w:rFonts w:ascii="仿宋_GB2312" w:eastAsia="仿宋_GB2312" w:hint="eastAsia"/>
          <w:sz w:val="32"/>
          <w:szCs w:val="32"/>
        </w:rPr>
        <w:t>分、市级</w:t>
      </w:r>
      <w:r w:rsidRPr="0026527D">
        <w:rPr>
          <w:rFonts w:ascii="仿宋_GB2312" w:eastAsia="仿宋_GB2312"/>
          <w:sz w:val="32"/>
          <w:szCs w:val="32"/>
        </w:rPr>
        <w:t>3</w:t>
      </w:r>
      <w:r w:rsidRPr="0026527D">
        <w:rPr>
          <w:rFonts w:ascii="仿宋_GB2312" w:eastAsia="仿宋_GB2312" w:hint="eastAsia"/>
          <w:sz w:val="32"/>
          <w:szCs w:val="32"/>
        </w:rPr>
        <w:t>分、县级</w:t>
      </w:r>
      <w:r w:rsidRPr="0026527D">
        <w:rPr>
          <w:rFonts w:ascii="仿宋_GB2312" w:eastAsia="仿宋_GB2312"/>
          <w:sz w:val="32"/>
          <w:szCs w:val="32"/>
        </w:rPr>
        <w:t>2</w:t>
      </w:r>
      <w:r w:rsidRPr="0026527D">
        <w:rPr>
          <w:rFonts w:ascii="仿宋_GB2312" w:eastAsia="仿宋_GB2312" w:hint="eastAsia"/>
          <w:sz w:val="32"/>
          <w:szCs w:val="32"/>
        </w:rPr>
        <w:t>分计分，同一自然年度只计一次最高分，四个年度的合计分计入总分；申报教师获得省、市、县教育部门与组织、宣传、人社部门联合表彰或省、市、县教育行政部门单独表彰，按省级</w:t>
      </w:r>
      <w:r w:rsidRPr="0026527D">
        <w:rPr>
          <w:rFonts w:ascii="仿宋_GB2312" w:eastAsia="仿宋_GB2312"/>
          <w:sz w:val="32"/>
          <w:szCs w:val="32"/>
        </w:rPr>
        <w:t>3</w:t>
      </w:r>
      <w:r w:rsidRPr="0026527D">
        <w:rPr>
          <w:rFonts w:ascii="仿宋_GB2312" w:eastAsia="仿宋_GB2312" w:hint="eastAsia"/>
          <w:sz w:val="32"/>
          <w:szCs w:val="32"/>
        </w:rPr>
        <w:t>分、市级</w:t>
      </w:r>
      <w:r w:rsidRPr="0026527D">
        <w:rPr>
          <w:rFonts w:ascii="仿宋_GB2312" w:eastAsia="仿宋_GB2312"/>
          <w:sz w:val="32"/>
          <w:szCs w:val="32"/>
        </w:rPr>
        <w:t>2</w:t>
      </w:r>
      <w:r w:rsidRPr="0026527D">
        <w:rPr>
          <w:rFonts w:ascii="仿宋_GB2312" w:eastAsia="仿宋_GB2312" w:hint="eastAsia"/>
          <w:sz w:val="32"/>
          <w:szCs w:val="32"/>
        </w:rPr>
        <w:t>分、县级</w:t>
      </w:r>
      <w:r w:rsidRPr="0026527D">
        <w:rPr>
          <w:rFonts w:ascii="仿宋_GB2312" w:eastAsia="仿宋_GB2312"/>
          <w:sz w:val="32"/>
          <w:szCs w:val="32"/>
        </w:rPr>
        <w:t>1</w:t>
      </w:r>
      <w:r w:rsidRPr="0026527D">
        <w:rPr>
          <w:rFonts w:ascii="仿宋_GB2312" w:eastAsia="仿宋_GB2312" w:hint="eastAsia"/>
          <w:sz w:val="32"/>
          <w:szCs w:val="32"/>
        </w:rPr>
        <w:t>分计分，同一自然年度只计一次最高分，四个年度的合计分计入总分。</w:t>
      </w:r>
    </w:p>
    <w:p w:rsidR="00266D02" w:rsidRPr="0026527D" w:rsidRDefault="00266D02" w:rsidP="00497A0D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26527D">
        <w:rPr>
          <w:rFonts w:ascii="黑体" w:eastAsia="黑体" w:hAnsi="黑体"/>
          <w:bCs/>
          <w:sz w:val="32"/>
          <w:szCs w:val="32"/>
        </w:rPr>
        <w:t>3.</w:t>
      </w:r>
      <w:r w:rsidRPr="0026527D">
        <w:rPr>
          <w:rFonts w:ascii="黑体" w:eastAsia="黑体" w:hAnsi="黑体" w:hint="eastAsia"/>
          <w:bCs/>
          <w:sz w:val="32"/>
          <w:szCs w:val="32"/>
        </w:rPr>
        <w:t>骨干教师考核计分。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申报教师属于省、市、县骨干教师的，按照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分、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分计分；属于省、市、县骨干教师培养人选的，依次降</w:t>
      </w:r>
      <w:r w:rsidRPr="0026527D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26527D">
        <w:rPr>
          <w:rFonts w:ascii="仿宋_GB2312" w:eastAsia="仿宋_GB2312" w:hAnsi="宋体" w:cs="宋体" w:hint="eastAsia"/>
          <w:kern w:val="0"/>
          <w:sz w:val="32"/>
          <w:szCs w:val="32"/>
        </w:rPr>
        <w:t>分。各类称号记分不累加，就高不就低。</w:t>
      </w:r>
    </w:p>
    <w:p w:rsidR="00266D02" w:rsidRPr="0026527D" w:rsidRDefault="00266D02" w:rsidP="00497A0D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26527D">
        <w:rPr>
          <w:rFonts w:ascii="黑体" w:eastAsia="黑体" w:hAnsi="黑体"/>
          <w:bCs/>
          <w:sz w:val="32"/>
          <w:szCs w:val="32"/>
        </w:rPr>
        <w:t>4.</w:t>
      </w:r>
      <w:r w:rsidRPr="0026527D">
        <w:rPr>
          <w:rFonts w:ascii="黑体" w:eastAsia="黑体" w:hAnsi="黑体" w:hint="eastAsia"/>
          <w:bCs/>
          <w:sz w:val="32"/>
          <w:szCs w:val="32"/>
        </w:rPr>
        <w:t>年度考核情况计分。</w:t>
      </w:r>
      <w:r w:rsidRPr="0026527D">
        <w:rPr>
          <w:rFonts w:ascii="仿宋_GB2312" w:eastAsia="仿宋_GB2312" w:hint="eastAsia"/>
          <w:sz w:val="32"/>
          <w:szCs w:val="32"/>
        </w:rPr>
        <w:t>申报教师在</w:t>
      </w:r>
      <w:r w:rsidRPr="0026527D">
        <w:rPr>
          <w:rFonts w:ascii="仿宋_GB2312" w:eastAsia="仿宋_GB2312"/>
          <w:sz w:val="32"/>
          <w:szCs w:val="32"/>
        </w:rPr>
        <w:t>2021-2022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2020-2021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2019-2020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2018-2019</w:t>
      </w:r>
      <w:r w:rsidRPr="0026527D">
        <w:rPr>
          <w:rFonts w:ascii="仿宋_GB2312" w:eastAsia="仿宋_GB2312" w:hint="eastAsia"/>
          <w:sz w:val="32"/>
          <w:szCs w:val="32"/>
        </w:rPr>
        <w:t>四个学年，每有一学年年度考核结果为“优秀”，计</w:t>
      </w:r>
      <w:r w:rsidRPr="0026527D">
        <w:rPr>
          <w:rFonts w:ascii="仿宋_GB2312" w:eastAsia="仿宋_GB2312"/>
          <w:sz w:val="32"/>
          <w:szCs w:val="32"/>
        </w:rPr>
        <w:t>1</w:t>
      </w:r>
      <w:r w:rsidRPr="0026527D">
        <w:rPr>
          <w:rFonts w:ascii="仿宋_GB2312" w:eastAsia="仿宋_GB2312" w:hint="eastAsia"/>
          <w:sz w:val="32"/>
          <w:szCs w:val="32"/>
        </w:rPr>
        <w:t xml:space="preserve">分。　</w:t>
      </w:r>
    </w:p>
    <w:p w:rsidR="00266D02" w:rsidRPr="0026527D" w:rsidRDefault="00266D02" w:rsidP="00DF4D2B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26527D">
        <w:rPr>
          <w:rFonts w:ascii="黑体" w:eastAsia="黑体" w:hAnsi="黑体"/>
          <w:bCs/>
          <w:sz w:val="32"/>
          <w:szCs w:val="32"/>
        </w:rPr>
        <w:t>5.</w:t>
      </w:r>
      <w:r w:rsidRPr="0026527D">
        <w:rPr>
          <w:rFonts w:ascii="黑体" w:eastAsia="黑体" w:hAnsi="黑体" w:hint="eastAsia"/>
          <w:bCs/>
          <w:sz w:val="32"/>
          <w:szCs w:val="32"/>
        </w:rPr>
        <w:t>民族乡镇工作计分。</w:t>
      </w:r>
      <w:r w:rsidRPr="0026527D">
        <w:rPr>
          <w:rFonts w:ascii="仿宋_GB2312" w:eastAsia="仿宋_GB2312" w:hint="eastAsia"/>
          <w:sz w:val="32"/>
          <w:szCs w:val="32"/>
        </w:rPr>
        <w:t>申报教师在</w:t>
      </w:r>
      <w:r w:rsidRPr="0026527D">
        <w:rPr>
          <w:rFonts w:ascii="仿宋_GB2312" w:eastAsia="仿宋_GB2312"/>
          <w:sz w:val="32"/>
          <w:szCs w:val="32"/>
        </w:rPr>
        <w:t>2021-2022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2020-2021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2019-2020</w:t>
      </w:r>
      <w:r w:rsidRPr="0026527D">
        <w:rPr>
          <w:rFonts w:ascii="仿宋_GB2312" w:eastAsia="仿宋_GB2312" w:hint="eastAsia"/>
          <w:sz w:val="32"/>
          <w:szCs w:val="32"/>
        </w:rPr>
        <w:t>、</w:t>
      </w:r>
      <w:r w:rsidRPr="0026527D">
        <w:rPr>
          <w:rFonts w:ascii="仿宋_GB2312" w:eastAsia="仿宋_GB2312"/>
          <w:sz w:val="32"/>
          <w:szCs w:val="32"/>
        </w:rPr>
        <w:t>2018-2019</w:t>
      </w:r>
      <w:r w:rsidRPr="0026527D">
        <w:rPr>
          <w:rFonts w:ascii="仿宋_GB2312" w:eastAsia="仿宋_GB2312" w:hint="eastAsia"/>
          <w:sz w:val="32"/>
          <w:szCs w:val="32"/>
        </w:rPr>
        <w:t>四个学年，每有一学年在民族乡镇工作经历，计</w:t>
      </w:r>
      <w:r w:rsidRPr="0026527D">
        <w:rPr>
          <w:rFonts w:ascii="仿宋_GB2312" w:eastAsia="仿宋_GB2312"/>
          <w:sz w:val="32"/>
          <w:szCs w:val="32"/>
        </w:rPr>
        <w:t>0.5</w:t>
      </w:r>
      <w:r w:rsidRPr="0026527D">
        <w:rPr>
          <w:rFonts w:ascii="仿宋_GB2312" w:eastAsia="仿宋_GB2312" w:hint="eastAsia"/>
          <w:sz w:val="32"/>
          <w:szCs w:val="32"/>
        </w:rPr>
        <w:t>分。</w:t>
      </w:r>
    </w:p>
    <w:sectPr w:rsidR="00266D02" w:rsidRPr="0026527D" w:rsidSect="00574412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02" w:rsidRDefault="00266D02" w:rsidP="006B258C">
      <w:r>
        <w:separator/>
      </w:r>
    </w:p>
  </w:endnote>
  <w:endnote w:type="continuationSeparator" w:id="1">
    <w:p w:rsidR="00266D02" w:rsidRDefault="00266D02" w:rsidP="006B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2" w:rsidRDefault="00266D02" w:rsidP="00862436">
    <w:pPr>
      <w:pStyle w:val="Footer"/>
      <w:jc w:val="center"/>
    </w:pPr>
    <w:fldSimple w:instr="PAGE   \* MERGEFORMAT">
      <w:r w:rsidRPr="00497A0D">
        <w:rPr>
          <w:noProof/>
          <w:lang w:val="zh-CN"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02" w:rsidRDefault="00266D02" w:rsidP="006B258C">
      <w:r>
        <w:separator/>
      </w:r>
    </w:p>
  </w:footnote>
  <w:footnote w:type="continuationSeparator" w:id="1">
    <w:p w:rsidR="00266D02" w:rsidRDefault="00266D02" w:rsidP="006B2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0A7"/>
    <w:rsid w:val="00012669"/>
    <w:rsid w:val="000508E8"/>
    <w:rsid w:val="000948B9"/>
    <w:rsid w:val="000A1211"/>
    <w:rsid w:val="000C58A0"/>
    <w:rsid w:val="00196775"/>
    <w:rsid w:val="0026527D"/>
    <w:rsid w:val="00266D02"/>
    <w:rsid w:val="002B3162"/>
    <w:rsid w:val="00317B6E"/>
    <w:rsid w:val="003D645E"/>
    <w:rsid w:val="00415546"/>
    <w:rsid w:val="0048701E"/>
    <w:rsid w:val="00497080"/>
    <w:rsid w:val="00497A0D"/>
    <w:rsid w:val="004B2D04"/>
    <w:rsid w:val="004C00C8"/>
    <w:rsid w:val="005227D4"/>
    <w:rsid w:val="00574412"/>
    <w:rsid w:val="005F18B5"/>
    <w:rsid w:val="00690501"/>
    <w:rsid w:val="006B00A7"/>
    <w:rsid w:val="006B258C"/>
    <w:rsid w:val="006C65E0"/>
    <w:rsid w:val="006F418C"/>
    <w:rsid w:val="007A29B4"/>
    <w:rsid w:val="007B2CF7"/>
    <w:rsid w:val="00841010"/>
    <w:rsid w:val="00862436"/>
    <w:rsid w:val="008B1482"/>
    <w:rsid w:val="00902326"/>
    <w:rsid w:val="009534E6"/>
    <w:rsid w:val="00966095"/>
    <w:rsid w:val="009B24D8"/>
    <w:rsid w:val="00A07FE7"/>
    <w:rsid w:val="00AA3258"/>
    <w:rsid w:val="00AA5F4E"/>
    <w:rsid w:val="00AB2567"/>
    <w:rsid w:val="00B603A0"/>
    <w:rsid w:val="00B6613B"/>
    <w:rsid w:val="00C0229A"/>
    <w:rsid w:val="00CF7769"/>
    <w:rsid w:val="00D048A4"/>
    <w:rsid w:val="00D701E3"/>
    <w:rsid w:val="00D86A71"/>
    <w:rsid w:val="00DF4D2B"/>
    <w:rsid w:val="00E500A6"/>
    <w:rsid w:val="00F31BD5"/>
    <w:rsid w:val="00F75085"/>
    <w:rsid w:val="00F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A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B00A7"/>
    <w:pPr>
      <w:spacing w:beforeAutospacing="1" w:afterAutospacing="1"/>
      <w:jc w:val="left"/>
      <w:outlineLvl w:val="0"/>
    </w:pPr>
    <w:rPr>
      <w:rFonts w:ascii="宋体" w:eastAsia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00A7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NormalWeb">
    <w:name w:val="Normal (Web)"/>
    <w:basedOn w:val="Normal"/>
    <w:uiPriority w:val="99"/>
    <w:rsid w:val="006B00A7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B2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58C"/>
    <w:rPr>
      <w:rFonts w:ascii="等线" w:eastAsia="等线" w:hAnsi="等线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2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258C"/>
    <w:rPr>
      <w:rFonts w:ascii="等线" w:eastAsia="等线" w:hAnsi="等线" w:cs="Times New Roman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58A0"/>
    <w:rPr>
      <w:rFonts w:ascii="Calibri" w:eastAsia="宋体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C58A0"/>
    <w:pPr>
      <w:spacing w:line="360" w:lineRule="auto"/>
      <w:ind w:firstLine="510"/>
    </w:pPr>
    <w:rPr>
      <w:rFonts w:ascii="Calibri" w:eastAsia="宋体" w:hAnsi="Calibri"/>
      <w:sz w:val="28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901E6B"/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58A0"/>
    <w:rPr>
      <w:rFonts w:ascii="等线" w:eastAsia="等线" w:hAnsi="等线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0C58A0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01E6B"/>
    <w:rPr>
      <w:sz w:val="0"/>
      <w:szCs w:val="0"/>
    </w:rPr>
  </w:style>
  <w:style w:type="paragraph" w:customStyle="1" w:styleId="a">
    <w:name w:val="样式"/>
    <w:basedOn w:val="BodyTextIndent"/>
    <w:next w:val="BodyTextFirstIndent2"/>
    <w:link w:val="2"/>
    <w:uiPriority w:val="99"/>
    <w:rsid w:val="000C58A0"/>
    <w:pPr>
      <w:spacing w:after="120" w:line="240" w:lineRule="auto"/>
      <w:ind w:leftChars="200" w:left="420" w:firstLineChars="200" w:firstLine="420"/>
    </w:pPr>
    <w:rPr>
      <w:rFonts w:ascii="等线" w:eastAsia="等线" w:hAnsi="等线"/>
      <w:sz w:val="21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C58A0"/>
    <w:pPr>
      <w:spacing w:after="120" w:line="240" w:lineRule="auto"/>
      <w:ind w:leftChars="200" w:left="420" w:firstLineChars="200" w:firstLine="420"/>
    </w:pPr>
    <w:rPr>
      <w:rFonts w:ascii="等线" w:eastAsia="等线" w:hAnsi="等线"/>
      <w:sz w:val="21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C58A0"/>
  </w:style>
  <w:style w:type="character" w:customStyle="1" w:styleId="2">
    <w:name w:val="正文首行缩进 2 字符"/>
    <w:link w:val="a"/>
    <w:uiPriority w:val="99"/>
    <w:semiHidden/>
    <w:locked/>
    <w:rsid w:val="000C58A0"/>
    <w:rPr>
      <w:rFonts w:ascii="等线" w:eastAsia="等线" w:hAnsi="等线"/>
      <w:kern w:val="2"/>
      <w:sz w:val="22"/>
      <w:lang w:val="en-US" w:eastAsia="zh-CN"/>
    </w:rPr>
  </w:style>
  <w:style w:type="character" w:styleId="Hyperlink">
    <w:name w:val="Hyperlink"/>
    <w:basedOn w:val="DefaultParagraphFont"/>
    <w:uiPriority w:val="99"/>
    <w:rsid w:val="000C58A0"/>
    <w:rPr>
      <w:rFonts w:cs="Times New Roman"/>
      <w:color w:val="0563C1"/>
      <w:u w:val="single"/>
    </w:rPr>
  </w:style>
  <w:style w:type="paragraph" w:styleId="Revision">
    <w:name w:val="Revision"/>
    <w:hidden/>
    <w:uiPriority w:val="99"/>
    <w:semiHidden/>
    <w:rsid w:val="00862436"/>
  </w:style>
  <w:style w:type="character" w:customStyle="1" w:styleId="1">
    <w:name w:val="未处理的提及1"/>
    <w:basedOn w:val="DefaultParagraphFont"/>
    <w:uiPriority w:val="99"/>
    <w:semiHidden/>
    <w:rsid w:val="006F418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670</Words>
  <Characters>3823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YiBin</cp:lastModifiedBy>
  <cp:revision>2</cp:revision>
  <cp:lastPrinted>2023-07-10T07:17:00Z</cp:lastPrinted>
  <dcterms:created xsi:type="dcterms:W3CDTF">2023-07-12T11:07:00Z</dcterms:created>
  <dcterms:modified xsi:type="dcterms:W3CDTF">2023-07-12T11:07:00Z</dcterms:modified>
</cp:coreProperties>
</file>