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kern w:val="0"/>
          <w:sz w:val="36"/>
          <w:szCs w:val="36"/>
        </w:rPr>
      </w:pPr>
      <w:r>
        <w:rPr>
          <w:rFonts w:hint="eastAsia" w:ascii="黑体" w:hAnsi="黑体" w:eastAsia="黑体" w:cs="黑体"/>
          <w:kern w:val="0"/>
          <w:sz w:val="36"/>
          <w:szCs w:val="36"/>
        </w:rPr>
        <w:t>附件</w:t>
      </w:r>
      <w:r>
        <w:rPr>
          <w:rFonts w:ascii="黑体" w:hAnsi="黑体" w:eastAsia="黑体" w:cs="黑体"/>
          <w:kern w:val="0"/>
          <w:sz w:val="36"/>
          <w:szCs w:val="36"/>
        </w:rPr>
        <w:t>2</w:t>
      </w:r>
    </w:p>
    <w:p>
      <w:pPr>
        <w:jc w:val="center"/>
        <w:rPr>
          <w:rFonts w:hint="eastAsia" w:ascii="黑体" w:hAnsi="黑体" w:eastAsia="黑体" w:cs="黑体"/>
          <w:kern w:val="0"/>
          <w:sz w:val="36"/>
          <w:szCs w:val="36"/>
        </w:rPr>
      </w:pPr>
      <w:r>
        <w:rPr>
          <w:rFonts w:hint="eastAsia" w:ascii="黑体" w:hAnsi="黑体" w:eastAsia="黑体" w:cs="黑体"/>
          <w:kern w:val="0"/>
          <w:sz w:val="36"/>
          <w:szCs w:val="36"/>
          <w:lang w:eastAsia="zh-CN"/>
        </w:rPr>
        <w:t>资格复审</w:t>
      </w:r>
      <w:r>
        <w:rPr>
          <w:rFonts w:hint="eastAsia" w:ascii="黑体" w:hAnsi="黑体" w:eastAsia="黑体" w:cs="黑体"/>
          <w:kern w:val="0"/>
          <w:sz w:val="36"/>
          <w:szCs w:val="36"/>
        </w:rPr>
        <w:t>材料清单</w:t>
      </w:r>
    </w:p>
    <w:p>
      <w:pPr>
        <w:jc w:val="center"/>
        <w:rPr>
          <w:rFonts w:hint="eastAsia" w:ascii="黑体" w:hAnsi="黑体" w:eastAsia="黑体" w:cs="黑体"/>
          <w:kern w:val="0"/>
          <w:sz w:val="36"/>
          <w:szCs w:val="36"/>
        </w:rPr>
      </w:pPr>
    </w:p>
    <w:tbl>
      <w:tblPr>
        <w:tblStyle w:val="2"/>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984"/>
        <w:gridCol w:w="463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3" w:type="dxa"/>
            <w:vAlign w:val="center"/>
          </w:tcPr>
          <w:p>
            <w:pPr>
              <w:jc w:val="center"/>
              <w:rPr>
                <w:rFonts w:hint="eastAsia" w:ascii="黑体" w:hAnsi="宋体" w:eastAsia="黑体"/>
                <w:b/>
                <w:bCs/>
                <w:sz w:val="28"/>
                <w:szCs w:val="28"/>
                <w:lang w:val="en-US" w:eastAsia="zh-CN"/>
              </w:rPr>
            </w:pPr>
            <w:r>
              <w:rPr>
                <w:rFonts w:hint="eastAsia" w:ascii="黑体" w:hAnsi="宋体" w:eastAsia="黑体"/>
                <w:b/>
                <w:bCs/>
                <w:sz w:val="28"/>
                <w:szCs w:val="28"/>
                <w:lang w:val="en-US" w:eastAsia="zh-CN"/>
              </w:rPr>
              <w:t>序号</w:t>
            </w:r>
          </w:p>
        </w:tc>
        <w:tc>
          <w:tcPr>
            <w:tcW w:w="2984" w:type="dxa"/>
            <w:vAlign w:val="center"/>
          </w:tcPr>
          <w:p>
            <w:pPr>
              <w:jc w:val="center"/>
              <w:rPr>
                <w:rFonts w:hint="eastAsia" w:ascii="黑体" w:hAnsi="宋体" w:eastAsia="黑体"/>
                <w:b/>
                <w:bCs/>
                <w:sz w:val="28"/>
                <w:szCs w:val="28"/>
                <w:lang w:val="en-US" w:eastAsia="zh-CN"/>
              </w:rPr>
            </w:pPr>
            <w:r>
              <w:rPr>
                <w:rFonts w:hint="eastAsia" w:ascii="黑体" w:hAnsi="宋体" w:eastAsia="黑体"/>
                <w:b/>
                <w:bCs/>
                <w:sz w:val="28"/>
                <w:szCs w:val="28"/>
                <w:lang w:val="en-US" w:eastAsia="zh-CN"/>
              </w:rPr>
              <w:t>材料类别</w:t>
            </w:r>
          </w:p>
        </w:tc>
        <w:tc>
          <w:tcPr>
            <w:tcW w:w="4635" w:type="dxa"/>
            <w:vAlign w:val="center"/>
          </w:tcPr>
          <w:p>
            <w:pPr>
              <w:jc w:val="center"/>
              <w:rPr>
                <w:rFonts w:hint="eastAsia" w:ascii="黑体" w:hAnsi="宋体" w:eastAsia="黑体"/>
                <w:b/>
                <w:bCs/>
                <w:sz w:val="28"/>
                <w:szCs w:val="28"/>
                <w:lang w:val="en-US" w:eastAsia="zh-CN"/>
              </w:rPr>
            </w:pPr>
            <w:r>
              <w:rPr>
                <w:rFonts w:hint="eastAsia" w:ascii="黑体" w:hAnsi="宋体" w:eastAsia="黑体"/>
                <w:b/>
                <w:bCs/>
                <w:sz w:val="28"/>
                <w:szCs w:val="28"/>
                <w:lang w:val="en-US" w:eastAsia="zh-CN"/>
              </w:rPr>
              <w:t>提供者</w:t>
            </w:r>
          </w:p>
        </w:tc>
        <w:tc>
          <w:tcPr>
            <w:tcW w:w="1645" w:type="dxa"/>
            <w:vAlign w:val="center"/>
          </w:tcPr>
          <w:p>
            <w:pPr>
              <w:jc w:val="center"/>
              <w:rPr>
                <w:rFonts w:hint="eastAsia" w:ascii="黑体" w:hAnsi="宋体" w:eastAsia="黑体"/>
                <w:b/>
                <w:bCs/>
                <w:sz w:val="28"/>
                <w:szCs w:val="28"/>
                <w:lang w:val="en-US" w:eastAsia="zh-CN"/>
              </w:rPr>
            </w:pPr>
            <w:r>
              <w:rPr>
                <w:rFonts w:hint="eastAsia" w:ascii="黑体" w:hAnsi="宋体" w:eastAsia="黑体"/>
                <w:b/>
                <w:bCs/>
                <w:sz w:val="28"/>
                <w:szCs w:val="28"/>
                <w:lang w:val="en-US" w:eastAsia="zh-CN"/>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29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身份证</w:t>
            </w:r>
          </w:p>
        </w:tc>
        <w:tc>
          <w:tcPr>
            <w:tcW w:w="46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所有考生</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原件与复印件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29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毕业生就业推荐表</w:t>
            </w:r>
          </w:p>
        </w:tc>
        <w:tc>
          <w:tcPr>
            <w:tcW w:w="46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2023届应届毕业生，如已取得毕业证书的，可直接提供毕业证书。</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eastAsia="zh-CN"/>
              </w:rPr>
              <w:t>原件与复印件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p>
        </w:tc>
        <w:tc>
          <w:tcPr>
            <w:tcW w:w="29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毕业证书</w:t>
            </w:r>
          </w:p>
        </w:tc>
        <w:tc>
          <w:tcPr>
            <w:tcW w:w="46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非2023届应届毕业生</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原件与复印件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p>
        </w:tc>
        <w:tc>
          <w:tcPr>
            <w:tcW w:w="29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教育部学历证书电子注册备案表</w:t>
            </w:r>
          </w:p>
        </w:tc>
        <w:tc>
          <w:tcPr>
            <w:tcW w:w="46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所有考生，2023届应届毕业生如还未生成的，可暂不提供</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网络打印件，需在有效期内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5</w:t>
            </w:r>
          </w:p>
        </w:tc>
        <w:tc>
          <w:tcPr>
            <w:tcW w:w="29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教师资格证或国家教师资格考试合格证明，以及适用的普通话水平测试等级证书</w:t>
            </w:r>
          </w:p>
        </w:tc>
        <w:tc>
          <w:tcPr>
            <w:tcW w:w="46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eastAsia="zh-CN"/>
              </w:rPr>
              <w:t>持有的考生，</w:t>
            </w:r>
            <w:r>
              <w:rPr>
                <w:rFonts w:hint="eastAsia" w:ascii="宋体" w:hAnsi="宋体" w:eastAsia="宋体" w:cs="宋体"/>
                <w:sz w:val="22"/>
                <w:szCs w:val="22"/>
                <w:lang w:val="en-US" w:eastAsia="zh-CN"/>
              </w:rPr>
              <w:t>已持有幼儿园教师资格证的，可不提供国家教师资格考试合格证明以及适用的普通话水平测试等级证书</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lang w:eastAsia="zh-CN"/>
              </w:rPr>
              <w:t>原件与复印件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6</w:t>
            </w:r>
          </w:p>
        </w:tc>
        <w:tc>
          <w:tcPr>
            <w:tcW w:w="29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同意报考证明</w:t>
            </w:r>
          </w:p>
        </w:tc>
        <w:tc>
          <w:tcPr>
            <w:tcW w:w="46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本县民办学校和民办幼儿园在职教职工</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eastAsia="zh-CN"/>
              </w:rPr>
              <w:t>原件，需负责人签字盖章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w:t>
            </w:r>
          </w:p>
        </w:tc>
        <w:tc>
          <w:tcPr>
            <w:tcW w:w="29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年龄放宽材料</w:t>
            </w:r>
          </w:p>
        </w:tc>
        <w:tc>
          <w:tcPr>
            <w:tcW w:w="46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1982年6月15日至1987年6月15日之间出生的：截止2023年6月在桐庐县公办幼儿园从事幼教工作的合同与社保记录。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1982年6月15日至1987年6月15日之间出生的：区（县）级以上综合性荣誉证书或一级教师及以上的职称证书。</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eastAsia="zh-CN"/>
              </w:rPr>
              <w:t>原件与复印件</w:t>
            </w:r>
          </w:p>
        </w:tc>
      </w:tr>
    </w:tbl>
    <w:p>
      <w:pPr>
        <w:widowControl/>
        <w:spacing w:line="500" w:lineRule="exact"/>
        <w:rPr>
          <w:rFonts w:hint="default" w:ascii="FangSong_GB2312" w:hAnsi="Simang" w:eastAsia="FangSong_GB2312"/>
          <w:kern w:val="0"/>
          <w:sz w:val="28"/>
          <w:szCs w:val="28"/>
          <w:lang w:val="en-US" w:eastAsia="zh-CN"/>
        </w:rPr>
      </w:pPr>
      <w:bookmarkStart w:id="0" w:name="_GoBack"/>
      <w:bookmarkEnd w:id="0"/>
    </w:p>
    <w:sectPr>
      <w:pgSz w:w="11906" w:h="16838"/>
      <w:pgMar w:top="1400" w:right="1400" w:bottom="1400" w:left="140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ang">
    <w:altName w:val="宋体"/>
    <w:panose1 w:val="00000000000000000000"/>
    <w:charset w:val="86"/>
    <w:family w:val="auto"/>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YjI3YzcyNDZmN2YyZGU0ODE3NmQ0YzZiMDM2ZDEifQ=="/>
  </w:docVars>
  <w:rsids>
    <w:rsidRoot w:val="79794359"/>
    <w:rsid w:val="00160C56"/>
    <w:rsid w:val="00344E27"/>
    <w:rsid w:val="003F2036"/>
    <w:rsid w:val="0045772B"/>
    <w:rsid w:val="00D34CE9"/>
    <w:rsid w:val="00E74BEB"/>
    <w:rsid w:val="053A31DB"/>
    <w:rsid w:val="08AB69E9"/>
    <w:rsid w:val="0D873974"/>
    <w:rsid w:val="13501AF2"/>
    <w:rsid w:val="15E50EB8"/>
    <w:rsid w:val="15F64EAE"/>
    <w:rsid w:val="173032A5"/>
    <w:rsid w:val="18DA09B2"/>
    <w:rsid w:val="1A680584"/>
    <w:rsid w:val="1B172D6D"/>
    <w:rsid w:val="1B4E0A15"/>
    <w:rsid w:val="1C7F70E4"/>
    <w:rsid w:val="1EF3047C"/>
    <w:rsid w:val="21366DF6"/>
    <w:rsid w:val="244434BA"/>
    <w:rsid w:val="26281095"/>
    <w:rsid w:val="2CAD4FED"/>
    <w:rsid w:val="2E1837CF"/>
    <w:rsid w:val="30D60A83"/>
    <w:rsid w:val="30D81900"/>
    <w:rsid w:val="317626E7"/>
    <w:rsid w:val="31B444F7"/>
    <w:rsid w:val="36E82BC7"/>
    <w:rsid w:val="37B35960"/>
    <w:rsid w:val="38F2276A"/>
    <w:rsid w:val="3B2324FB"/>
    <w:rsid w:val="3B232A80"/>
    <w:rsid w:val="3D2E7FAE"/>
    <w:rsid w:val="3E5C0430"/>
    <w:rsid w:val="3F781261"/>
    <w:rsid w:val="4A4B531F"/>
    <w:rsid w:val="4DA241C2"/>
    <w:rsid w:val="5370565B"/>
    <w:rsid w:val="5740524D"/>
    <w:rsid w:val="58DD6FE8"/>
    <w:rsid w:val="5AA326FE"/>
    <w:rsid w:val="603F4EC3"/>
    <w:rsid w:val="61A7177A"/>
    <w:rsid w:val="643E5654"/>
    <w:rsid w:val="6A8408C0"/>
    <w:rsid w:val="6BB05041"/>
    <w:rsid w:val="6C7517D5"/>
    <w:rsid w:val="6D4A0C88"/>
    <w:rsid w:val="727D68B0"/>
    <w:rsid w:val="769E14FC"/>
    <w:rsid w:val="78D00E6F"/>
    <w:rsid w:val="791C5D76"/>
    <w:rsid w:val="7938241A"/>
    <w:rsid w:val="79794359"/>
    <w:rsid w:val="7EC33518"/>
    <w:rsid w:val="F7B713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ang" w:cs="Times New Roman"/>
      <w:kern w:val="2"/>
      <w:sz w:val="21"/>
      <w:szCs w:val="21"/>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www.ftpdown.com</Company>
  <Pages>1</Pages>
  <Words>408</Words>
  <Characters>439</Characters>
  <Lines>0</Lines>
  <Paragraphs>0</Paragraphs>
  <TotalTime>3</TotalTime>
  <ScaleCrop>false</ScaleCrop>
  <LinksUpToDate>false</LinksUpToDate>
  <CharactersWithSpaces>439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2020-04-21T08:30:00Z</dcterms:created>
  <dc:creator>崖山之前 江山一夜</dc:creator>
  <cp:lastModifiedBy>明光澄心</cp:lastModifiedBy>
  <dcterms:modified xsi:type="dcterms:W3CDTF">2023-07-01T06:09:36Z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86B3F263B4114EDA9EABF5E7F2C0DC1D_13</vt:lpwstr>
  </property>
</Properties>
</file>