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280" w:firstLineChars="100"/>
        <w:jc w:val="lef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附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：</w:t>
      </w: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2400" w:firstLineChars="60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</w:rPr>
        <w:t>参加面试人员名单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丁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青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胡莉莉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玮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卢金京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向玥宇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赵鸿漫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陈文文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孙启宸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田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源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汪婧草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李冬杰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鲁传蓉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张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洪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邓长芹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邬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毅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清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张晗纯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谭雅芳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邓羽娴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金锋琴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田洋洲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周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雄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彭亚玲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杨小曼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吴紫薇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裴知枝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李芝雅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谭晓玲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杨松栩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刘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刘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淼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罗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付小雨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</w:rPr>
        <w:t>邱慧灵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许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谭芹沁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张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荣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李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渝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向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姣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姚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谭春娇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向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鄢仕祺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金桃燕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吴俊晖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蕾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赵玉莲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李海霞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何明彩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李艳祢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赵思雨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曾金霞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田谭锋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吴丹彤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吴丽君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税蓉蓉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邓友新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王郑宇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唐荣华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朱晓红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刘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恩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相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薛绪璐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余礼斌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唐淑航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卞周芳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刘圆圆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杨小狄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毛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芮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何青青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赵成芳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杨梦婷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崔应竹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邓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敏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徐玲玉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戴艳春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</w:rPr>
        <w:t>尹星艳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田君竹  张  澍  谭昱文  何丽娟  谭爱田  王  倩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曾周英  袁晓晶  卢覃方  谭秦琴  张晶晶  曾丽华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王云锋  贺铃淋  李欣悦  熊晶前  胡  洁  付家容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400" w:lineRule="exact"/>
        <w:ind w:left="319" w:leftChars="152" w:firstLine="0" w:firstLineChars="0"/>
        <w:jc w:val="left"/>
        <w:textAlignment w:val="auto"/>
        <w:rPr>
          <w:rFonts w:hint="default" w:ascii="仿宋" w:hAnsi="仿宋" w:eastAsia="仿宋" w:cs="FangSong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邵祥瑞  熊  双  王忠炎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MmMxZjQ4NThhMjllMzQxMzdmMDlkMTEyNTEzMWMifQ=="/>
  </w:docVars>
  <w:rsids>
    <w:rsidRoot w:val="74C84E02"/>
    <w:rsid w:val="74C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2023-06-12T06:16:00Z</dcterms:created>
  <dc:creator>77</dc:creator>
  <cp:lastModifiedBy>77</cp:lastModifiedBy>
  <dcterms:modified xsi:type="dcterms:W3CDTF">2023-06-12T06:17:16Z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438F19BA9E0E4EB999B49A286E3C764F_11</vt:lpwstr>
  </property>
</Properties>
</file>