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附件: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技能测试</w:t>
      </w:r>
      <w:r>
        <w:rPr>
          <w:rFonts w:hint="eastAsia" w:ascii="黑体" w:hAnsi="黑体" w:eastAsia="黑体"/>
          <w:sz w:val="36"/>
          <w:szCs w:val="36"/>
        </w:rPr>
        <w:t>考生须知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1.考生必须服从工作人员的管理，配合工作人员核实身份、抽签和引导。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2.进入候考室后，不得擅自离开候考室，上洗手间必须先报告工作人员。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3.候考期间不得与外界联系，必须关闭手机等通讯工具，交工作人员统一保管，如果出现使用通讯工具对外联系者，取消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4.每位考生根据自己的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抽签序号由工作人员引导进入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测试场所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。随身携带的其他物品，考前一律主动交给工作人员统一保管。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.考生在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过程中均不准以书面或口头的形式透露个人信息，否则取消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资格。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完毕后立即离开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测试区域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.考生必须认真执行回避制度，进入候考、试场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等场所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后，如发现与考官或工作人员有亲属关系的，应立即向工作人员报告。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.对违反上述</w:t>
      </w:r>
      <w:r>
        <w:rPr>
          <w:rFonts w:hint="default" w:ascii="仿宋" w:hAnsi="仿宋" w:eastAsia="仿宋" w:cs="Tahoma"/>
          <w:color w:val="000000"/>
          <w:kern w:val="0"/>
          <w:sz w:val="32"/>
          <w:szCs w:val="32"/>
          <w:highlight w:val="none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规定、扰乱考场秩序的考生，将严肃处理，直至取消录用资格。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EyMjJkZWVhNjNlY2RjODIzZjMzOTEzMWQwOGUifQ=="/>
  </w:docVars>
  <w:rsids>
    <w:rsidRoot w:val="4C8C575E"/>
    <w:rsid w:val="000960EE"/>
    <w:rsid w:val="000B6453"/>
    <w:rsid w:val="000D5939"/>
    <w:rsid w:val="00125D1C"/>
    <w:rsid w:val="00171BE7"/>
    <w:rsid w:val="002C5CE4"/>
    <w:rsid w:val="00324CC0"/>
    <w:rsid w:val="003B7446"/>
    <w:rsid w:val="003D67DB"/>
    <w:rsid w:val="004406DE"/>
    <w:rsid w:val="00455D69"/>
    <w:rsid w:val="00490FD7"/>
    <w:rsid w:val="004C7226"/>
    <w:rsid w:val="005244E5"/>
    <w:rsid w:val="005309C9"/>
    <w:rsid w:val="00543964"/>
    <w:rsid w:val="005A5922"/>
    <w:rsid w:val="005E3DC2"/>
    <w:rsid w:val="0060041A"/>
    <w:rsid w:val="006903F5"/>
    <w:rsid w:val="0069285F"/>
    <w:rsid w:val="006E7EE6"/>
    <w:rsid w:val="00702335"/>
    <w:rsid w:val="00711FF3"/>
    <w:rsid w:val="00754841"/>
    <w:rsid w:val="00777231"/>
    <w:rsid w:val="007869D9"/>
    <w:rsid w:val="008008C8"/>
    <w:rsid w:val="00820188"/>
    <w:rsid w:val="0084138B"/>
    <w:rsid w:val="008B149A"/>
    <w:rsid w:val="009220FE"/>
    <w:rsid w:val="009A139B"/>
    <w:rsid w:val="009D28FB"/>
    <w:rsid w:val="00A16663"/>
    <w:rsid w:val="00AC7CFB"/>
    <w:rsid w:val="00B51725"/>
    <w:rsid w:val="00B62EFF"/>
    <w:rsid w:val="00B677A7"/>
    <w:rsid w:val="00C802D3"/>
    <w:rsid w:val="00C83144"/>
    <w:rsid w:val="00CE799A"/>
    <w:rsid w:val="00D06A30"/>
    <w:rsid w:val="00D21E1F"/>
    <w:rsid w:val="00E037D0"/>
    <w:rsid w:val="00E35487"/>
    <w:rsid w:val="00E85B49"/>
    <w:rsid w:val="00EB16D7"/>
    <w:rsid w:val="00EE4824"/>
    <w:rsid w:val="00F21CAC"/>
    <w:rsid w:val="00F51F89"/>
    <w:rsid w:val="00F53B01"/>
    <w:rsid w:val="00F63584"/>
    <w:rsid w:val="00F678F9"/>
    <w:rsid w:val="03B92285"/>
    <w:rsid w:val="05181EC6"/>
    <w:rsid w:val="07EC0822"/>
    <w:rsid w:val="094E3E13"/>
    <w:rsid w:val="18C3061D"/>
    <w:rsid w:val="1ADD733C"/>
    <w:rsid w:val="1E752FFC"/>
    <w:rsid w:val="24280DCF"/>
    <w:rsid w:val="27D61DB7"/>
    <w:rsid w:val="2A972B15"/>
    <w:rsid w:val="2CFE4591"/>
    <w:rsid w:val="2D853DF5"/>
    <w:rsid w:val="30C15F2C"/>
    <w:rsid w:val="34425A70"/>
    <w:rsid w:val="346E6772"/>
    <w:rsid w:val="39EB2E33"/>
    <w:rsid w:val="41FD497F"/>
    <w:rsid w:val="47456427"/>
    <w:rsid w:val="4C8C575E"/>
    <w:rsid w:val="53007468"/>
    <w:rsid w:val="587960AA"/>
    <w:rsid w:val="5C503BDD"/>
    <w:rsid w:val="5CA36CE2"/>
    <w:rsid w:val="5F0878AE"/>
    <w:rsid w:val="61CA6574"/>
    <w:rsid w:val="630A6ADA"/>
    <w:rsid w:val="6E394AE2"/>
    <w:rsid w:val="7049409D"/>
    <w:rsid w:val="7775308A"/>
    <w:rsid w:val="77FC223B"/>
    <w:rsid w:val="793755C5"/>
    <w:rsid w:val="7C3D6316"/>
    <w:rsid w:val="ABB12158"/>
    <w:rsid w:val="BFEFED36"/>
    <w:rsid w:val="DFF2105D"/>
    <w:rsid w:val="FDBA2A35"/>
    <w:rsid w:val="FFDD0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0"/>
    <w:rPr>
      <w:b/>
    </w:rPr>
  </w:style>
  <w:style w:type="character" w:customStyle="1" w:styleId="10">
    <w:name w:val="页眉 Char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1115</Words>
  <Characters>1164</Characters>
  <Lines>13</Lines>
  <Paragraphs>3</Paragraphs>
  <TotalTime>1</TotalTime>
  <ScaleCrop>false</ScaleCrop>
  <LinksUpToDate>false</LinksUpToDate>
  <CharactersWithSpaces>1190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2019-07-10T11:09:00Z</dcterms:created>
  <dc:creator>计晓敏</dc:creator>
  <cp:lastModifiedBy>user</cp:lastModifiedBy>
  <cp:lastPrinted>2023-04-20T08:12:00Z</cp:lastPrinted>
  <dcterms:modified xsi:type="dcterms:W3CDTF">2023-04-20T10:49:38Z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F47067BEDA8A4F37941DC64E50162363_13</vt:lpwstr>
  </property>
</Properties>
</file>