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ascii="微软雅黑" w:hAnsi="微软雅黑" w:eastAsia="微软雅黑" w:cs="微软雅黑"/>
          <w:i w:val="0"/>
          <w:iCs w:val="0"/>
          <w:caps w:val="0"/>
          <w:color w:val="454545"/>
          <w:spacing w:val="0"/>
          <w:sz w:val="24"/>
          <w:szCs w:val="24"/>
        </w:rPr>
      </w:pPr>
      <w:r>
        <w:rPr>
          <w:rFonts w:hint="eastAsia" w:ascii="微软雅黑" w:hAnsi="微软雅黑" w:eastAsia="微软雅黑" w:cs="微软雅黑"/>
          <w:i w:val="0"/>
          <w:iCs w:val="0"/>
          <w:caps w:val="0"/>
          <w:color w:val="454545"/>
          <w:spacing w:val="0"/>
          <w:sz w:val="24"/>
          <w:szCs w:val="24"/>
          <w:bdr w:val="none" w:color="auto" w:sz="0" w:space="0"/>
          <w:shd w:val="clear" w:fill="FFFFFF"/>
        </w:rPr>
        <w:t>附件1.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center"/>
        <w:rPr>
          <w:rFonts w:hint="eastAsia" w:ascii="微软雅黑" w:hAnsi="微软雅黑" w:eastAsia="微软雅黑" w:cs="微软雅黑"/>
          <w:i w:val="0"/>
          <w:iCs w:val="0"/>
          <w:caps w:val="0"/>
          <w:color w:val="454545"/>
          <w:spacing w:val="0"/>
          <w:sz w:val="24"/>
          <w:szCs w:val="24"/>
        </w:rPr>
      </w:pPr>
      <w:r>
        <w:rPr>
          <w:rStyle w:val="5"/>
          <w:rFonts w:hint="eastAsia" w:ascii="微软雅黑" w:hAnsi="微软雅黑" w:eastAsia="微软雅黑" w:cs="微软雅黑"/>
          <w:b/>
          <w:bCs/>
          <w:i w:val="0"/>
          <w:iCs w:val="0"/>
          <w:caps w:val="0"/>
          <w:color w:val="454545"/>
          <w:spacing w:val="0"/>
          <w:kern w:val="0"/>
          <w:sz w:val="24"/>
          <w:szCs w:val="24"/>
          <w:bdr w:val="none" w:color="auto" w:sz="0" w:space="0"/>
          <w:shd w:val="clear" w:fill="FFFFFF"/>
          <w:lang w:val="en-US" w:eastAsia="zh-CN" w:bidi="ar"/>
        </w:rPr>
        <w:t>海拉尔第一中学简介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672"/>
        <w:jc w:val="left"/>
        <w:rPr>
          <w:rFonts w:hint="eastAsia" w:ascii="微软雅黑" w:hAnsi="微软雅黑" w:eastAsia="微软雅黑" w:cs="微软雅黑"/>
          <w:i w:val="0"/>
          <w:iCs w:val="0"/>
          <w:caps w:val="0"/>
          <w:color w:val="454545"/>
          <w:spacing w:val="0"/>
          <w:sz w:val="24"/>
          <w:szCs w:val="24"/>
        </w:rPr>
      </w:pPr>
      <w:r>
        <w:rPr>
          <w:rFonts w:hint="eastAsia" w:ascii="微软雅黑" w:hAnsi="微软雅黑" w:eastAsia="微软雅黑" w:cs="微软雅黑"/>
          <w:i w:val="0"/>
          <w:iCs w:val="0"/>
          <w:caps w:val="0"/>
          <w:color w:val="454545"/>
          <w:spacing w:val="0"/>
          <w:kern w:val="0"/>
          <w:sz w:val="24"/>
          <w:szCs w:val="24"/>
          <w:bdr w:val="none" w:color="auto" w:sz="0" w:space="0"/>
          <w:shd w:val="clear" w:fill="FFFFFF"/>
          <w:lang w:val="en-US" w:eastAsia="zh-CN" w:bidi="ar"/>
        </w:rPr>
        <w:t>海拉尔第一中学始建于1923年5月。一百载栉风沐雨，海拉尔第一中学已发展成为一所办学条件优良、育人环境优美、管理手段科学、师资力量雄厚、现代教学设施齐全、教育教学质量较好的自治区示范性普通高中、自治区管理先进普通高中、国家级依法治校示范校。多年来，我校为社会培养了数万名优秀高中毕业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672"/>
        <w:jc w:val="left"/>
        <w:rPr>
          <w:rFonts w:hint="eastAsia" w:ascii="微软雅黑" w:hAnsi="微软雅黑" w:eastAsia="微软雅黑" w:cs="微软雅黑"/>
          <w:i w:val="0"/>
          <w:iCs w:val="0"/>
          <w:caps w:val="0"/>
          <w:color w:val="454545"/>
          <w:spacing w:val="0"/>
          <w:sz w:val="24"/>
          <w:szCs w:val="24"/>
        </w:rPr>
      </w:pPr>
      <w:r>
        <w:rPr>
          <w:rFonts w:hint="eastAsia" w:ascii="微软雅黑" w:hAnsi="微软雅黑" w:eastAsia="微软雅黑" w:cs="微软雅黑"/>
          <w:i w:val="0"/>
          <w:iCs w:val="0"/>
          <w:caps w:val="0"/>
          <w:color w:val="454545"/>
          <w:spacing w:val="0"/>
          <w:kern w:val="0"/>
          <w:sz w:val="24"/>
          <w:szCs w:val="24"/>
          <w:bdr w:val="none" w:color="auto" w:sz="0" w:space="0"/>
          <w:shd w:val="clear" w:fill="FFFFFF"/>
          <w:lang w:val="en-US" w:eastAsia="zh-CN" w:bidi="ar"/>
        </w:rPr>
        <w:t>学校占地面积23万平方米、教育教学所用建筑8.7万平方米，主要建设内容为土建工程、其他附属工程及设备购置。建设地点为海拉尔东山组团，东环路以西，规划三街以北，规划七街以东，兴隆路以南。目前在编在职人员263人，教学人员224人，占91%，学历合格率100%；正高级教师2人，高级教师70人；自治区级学科带头人5人，自治区级骨干教师6人，自治区级教学能手4人；市学科带头人和骨干教师26人。学校招生范围辐射呼伦贝尔市，现有学生总数2091人，设53个教学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640"/>
        <w:jc w:val="both"/>
        <w:rPr>
          <w:rFonts w:hint="eastAsia" w:ascii="微软雅黑" w:hAnsi="微软雅黑" w:eastAsia="微软雅黑" w:cs="微软雅黑"/>
          <w:i w:val="0"/>
          <w:iCs w:val="0"/>
          <w:caps w:val="0"/>
          <w:color w:val="454545"/>
          <w:spacing w:val="0"/>
          <w:sz w:val="24"/>
          <w:szCs w:val="24"/>
        </w:rPr>
      </w:pPr>
      <w:r>
        <w:rPr>
          <w:rFonts w:hint="eastAsia" w:ascii="微软雅黑" w:hAnsi="微软雅黑" w:eastAsia="微软雅黑" w:cs="微软雅黑"/>
          <w:i w:val="0"/>
          <w:iCs w:val="0"/>
          <w:caps w:val="0"/>
          <w:color w:val="454545"/>
          <w:spacing w:val="0"/>
          <w:sz w:val="24"/>
          <w:szCs w:val="24"/>
          <w:bdr w:val="none" w:color="auto" w:sz="0" w:space="0"/>
          <w:shd w:val="clear" w:fill="FFFFFF"/>
        </w:rPr>
        <w:t>海拉尔第一中学始终秉持全面发展思想，以“为党育人、为国育才”为教育教学宗旨。学校先后被评为“全国民族团结进步先进集体”、“国家级依法治校示范校”、“全国青少年文明礼仪教育示范基地”、“全区首批重点中学” 、“自治区民族团结进步示范学校”“自治区标准化民族中学” 、“自治区高中管理先进学校” 、“自治区现代技术优秀学校” 、“自治区校务公开先进集体” 、“自治区示范性普通高级中学”、“自治区文明单位标兵” 、“自治区级先进基层党组织”等先进称号。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eastAsia" w:ascii="微软雅黑" w:hAnsi="微软雅黑" w:eastAsia="微软雅黑" w:cs="微软雅黑"/>
          <w:i w:val="0"/>
          <w:iCs w:val="0"/>
          <w:caps w:val="0"/>
          <w:color w:val="454545"/>
          <w:spacing w:val="0"/>
          <w:sz w:val="24"/>
          <w:szCs w:val="24"/>
        </w:rPr>
      </w:pPr>
      <w:r>
        <w:rPr>
          <w:rFonts w:hint="eastAsia" w:ascii="微软雅黑" w:hAnsi="微软雅黑" w:eastAsia="微软雅黑" w:cs="微软雅黑"/>
          <w:i w:val="0"/>
          <w:iCs w:val="0"/>
          <w:caps w:val="0"/>
          <w:color w:val="454545"/>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eastAsia" w:ascii="微软雅黑" w:hAnsi="微软雅黑" w:eastAsia="微软雅黑" w:cs="微软雅黑"/>
          <w:i w:val="0"/>
          <w:iCs w:val="0"/>
          <w:caps w:val="0"/>
          <w:color w:val="454545"/>
          <w:spacing w:val="0"/>
          <w:sz w:val="24"/>
          <w:szCs w:val="24"/>
        </w:rPr>
      </w:pPr>
      <w:r>
        <w:rPr>
          <w:rFonts w:hint="eastAsia" w:ascii="微软雅黑" w:hAnsi="微软雅黑" w:eastAsia="微软雅黑" w:cs="微软雅黑"/>
          <w:i w:val="0"/>
          <w:iCs w:val="0"/>
          <w:caps w:val="0"/>
          <w:color w:val="454545"/>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eastAsia" w:ascii="微软雅黑" w:hAnsi="微软雅黑" w:eastAsia="微软雅黑" w:cs="微软雅黑"/>
          <w:i w:val="0"/>
          <w:iCs w:val="0"/>
          <w:caps w:val="0"/>
          <w:color w:val="454545"/>
          <w:spacing w:val="0"/>
          <w:sz w:val="24"/>
          <w:szCs w:val="24"/>
        </w:rPr>
      </w:pPr>
      <w:r>
        <w:rPr>
          <w:rFonts w:hint="eastAsia" w:ascii="微软雅黑" w:hAnsi="微软雅黑" w:eastAsia="微软雅黑" w:cs="微软雅黑"/>
          <w:i w:val="0"/>
          <w:iCs w:val="0"/>
          <w:caps w:val="0"/>
          <w:color w:val="454545"/>
          <w:spacing w:val="0"/>
          <w:sz w:val="24"/>
          <w:szCs w:val="24"/>
          <w:bdr w:val="none" w:color="auto" w:sz="0" w:space="0"/>
          <w:shd w:val="clear" w:fill="FFFFFF"/>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center"/>
        <w:rPr>
          <w:rFonts w:hint="eastAsia" w:ascii="微软雅黑" w:hAnsi="微软雅黑" w:eastAsia="微软雅黑" w:cs="微软雅黑"/>
          <w:i w:val="0"/>
          <w:iCs w:val="0"/>
          <w:caps w:val="0"/>
          <w:color w:val="454545"/>
          <w:spacing w:val="0"/>
          <w:sz w:val="24"/>
          <w:szCs w:val="24"/>
        </w:rPr>
      </w:pPr>
      <w:r>
        <w:rPr>
          <w:rStyle w:val="5"/>
          <w:rFonts w:hint="eastAsia" w:ascii="微软雅黑" w:hAnsi="微软雅黑" w:eastAsia="微软雅黑" w:cs="微软雅黑"/>
          <w:b/>
          <w:bCs/>
          <w:i w:val="0"/>
          <w:iCs w:val="0"/>
          <w:caps w:val="0"/>
          <w:color w:val="454545"/>
          <w:spacing w:val="0"/>
          <w:kern w:val="0"/>
          <w:sz w:val="24"/>
          <w:szCs w:val="24"/>
          <w:bdr w:val="none" w:color="auto" w:sz="0" w:space="0"/>
          <w:shd w:val="clear" w:fill="FFFFFF"/>
          <w:lang w:val="en-US" w:eastAsia="zh-CN" w:bidi="ar"/>
        </w:rPr>
        <w:t>内蒙古大兴安岭林业学校简介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640"/>
        <w:jc w:val="left"/>
        <w:rPr>
          <w:rFonts w:hint="eastAsia" w:ascii="微软雅黑" w:hAnsi="微软雅黑" w:eastAsia="微软雅黑" w:cs="微软雅黑"/>
          <w:i w:val="0"/>
          <w:iCs w:val="0"/>
          <w:caps w:val="0"/>
          <w:color w:val="454545"/>
          <w:spacing w:val="0"/>
          <w:sz w:val="24"/>
          <w:szCs w:val="24"/>
        </w:rPr>
      </w:pPr>
      <w:r>
        <w:rPr>
          <w:rFonts w:hint="eastAsia" w:ascii="微软雅黑" w:hAnsi="微软雅黑" w:eastAsia="微软雅黑" w:cs="微软雅黑"/>
          <w:i w:val="0"/>
          <w:iCs w:val="0"/>
          <w:caps w:val="0"/>
          <w:color w:val="454545"/>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640"/>
        <w:jc w:val="left"/>
        <w:rPr>
          <w:rFonts w:hint="eastAsia" w:ascii="微软雅黑" w:hAnsi="微软雅黑" w:eastAsia="微软雅黑" w:cs="微软雅黑"/>
          <w:i w:val="0"/>
          <w:iCs w:val="0"/>
          <w:caps w:val="0"/>
          <w:color w:val="454545"/>
          <w:spacing w:val="0"/>
          <w:sz w:val="24"/>
          <w:szCs w:val="24"/>
        </w:rPr>
      </w:pPr>
      <w:r>
        <w:rPr>
          <w:rFonts w:hint="eastAsia" w:ascii="微软雅黑" w:hAnsi="微软雅黑" w:eastAsia="微软雅黑" w:cs="微软雅黑"/>
          <w:i w:val="0"/>
          <w:iCs w:val="0"/>
          <w:caps w:val="0"/>
          <w:color w:val="454545"/>
          <w:spacing w:val="0"/>
          <w:kern w:val="0"/>
          <w:sz w:val="24"/>
          <w:szCs w:val="24"/>
          <w:bdr w:val="none" w:color="auto" w:sz="0" w:space="0"/>
          <w:shd w:val="clear" w:fill="FFFFFF"/>
          <w:lang w:val="en-US" w:eastAsia="zh-CN" w:bidi="ar"/>
        </w:rPr>
        <w:t>内蒙古大兴安岭林业学校（挂呼伦贝尔开放大学牌子），是呼伦贝尔市教育局直属的公益二类事业单位，国家级重点中等职业学校。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640"/>
        <w:jc w:val="left"/>
        <w:rPr>
          <w:rFonts w:hint="eastAsia" w:ascii="微软雅黑" w:hAnsi="微软雅黑" w:eastAsia="微软雅黑" w:cs="微软雅黑"/>
          <w:i w:val="0"/>
          <w:iCs w:val="0"/>
          <w:caps w:val="0"/>
          <w:color w:val="454545"/>
          <w:spacing w:val="0"/>
          <w:sz w:val="24"/>
          <w:szCs w:val="24"/>
        </w:rPr>
      </w:pPr>
      <w:r>
        <w:rPr>
          <w:rFonts w:hint="eastAsia" w:ascii="微软雅黑" w:hAnsi="微软雅黑" w:eastAsia="微软雅黑" w:cs="微软雅黑"/>
          <w:i w:val="0"/>
          <w:iCs w:val="0"/>
          <w:caps w:val="0"/>
          <w:color w:val="454545"/>
          <w:spacing w:val="0"/>
          <w:kern w:val="0"/>
          <w:sz w:val="24"/>
          <w:szCs w:val="24"/>
          <w:bdr w:val="none" w:color="auto" w:sz="0" w:space="0"/>
          <w:shd w:val="clear" w:fill="FFFFFF"/>
          <w:lang w:val="en-US" w:eastAsia="zh-CN" w:bidi="ar"/>
        </w:rPr>
        <w:t>学校占地面积134100平方米，建筑面积36000平方米，教学楼、实训楼、办公楼、宿舍楼、培训公寓、礼堂、餐厅、风雨体育场等基础设施完备，同时还建设了集花楸、水曲柳、黑桦等多种珍贵树种的植物园。学校现核定编制187名，实有在编人员170名，其中副高级以上教师63名，中级教师35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640"/>
        <w:jc w:val="left"/>
        <w:rPr>
          <w:rFonts w:hint="eastAsia" w:ascii="微软雅黑" w:hAnsi="微软雅黑" w:eastAsia="微软雅黑" w:cs="微软雅黑"/>
          <w:i w:val="0"/>
          <w:iCs w:val="0"/>
          <w:caps w:val="0"/>
          <w:color w:val="454545"/>
          <w:spacing w:val="0"/>
          <w:sz w:val="24"/>
          <w:szCs w:val="24"/>
        </w:rPr>
      </w:pPr>
      <w:r>
        <w:rPr>
          <w:rFonts w:hint="eastAsia" w:ascii="微软雅黑" w:hAnsi="微软雅黑" w:eastAsia="微软雅黑" w:cs="微软雅黑"/>
          <w:i w:val="0"/>
          <w:iCs w:val="0"/>
          <w:caps w:val="0"/>
          <w:color w:val="454545"/>
          <w:spacing w:val="0"/>
          <w:kern w:val="0"/>
          <w:sz w:val="24"/>
          <w:szCs w:val="24"/>
          <w:bdr w:val="none" w:color="auto" w:sz="0" w:space="0"/>
          <w:shd w:val="clear" w:fill="FFFFFF"/>
          <w:lang w:val="en-US" w:eastAsia="zh-CN" w:bidi="ar"/>
        </w:rPr>
        <w:t>学校承担的主要办学职责是：中等职业学历教育、成人高等开放教育、全市社区教育以及相关专业的职业培训和相关专业技术人员的继续教育工作。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640"/>
        <w:jc w:val="left"/>
        <w:rPr>
          <w:rFonts w:hint="eastAsia" w:ascii="微软雅黑" w:hAnsi="微软雅黑" w:eastAsia="微软雅黑" w:cs="微软雅黑"/>
          <w:i w:val="0"/>
          <w:iCs w:val="0"/>
          <w:caps w:val="0"/>
          <w:color w:val="454545"/>
          <w:spacing w:val="0"/>
          <w:sz w:val="24"/>
          <w:szCs w:val="24"/>
        </w:rPr>
      </w:pPr>
      <w:r>
        <w:rPr>
          <w:rFonts w:hint="eastAsia" w:ascii="微软雅黑" w:hAnsi="微软雅黑" w:eastAsia="微软雅黑" w:cs="微软雅黑"/>
          <w:i w:val="0"/>
          <w:iCs w:val="0"/>
          <w:caps w:val="0"/>
          <w:color w:val="454545"/>
          <w:spacing w:val="0"/>
          <w:kern w:val="0"/>
          <w:sz w:val="24"/>
          <w:szCs w:val="24"/>
          <w:bdr w:val="none" w:color="auto" w:sz="0" w:space="0"/>
          <w:shd w:val="clear" w:fill="FFFFFF"/>
          <w:lang w:val="en-US" w:eastAsia="zh-CN" w:bidi="ar"/>
        </w:rPr>
        <w:t>我校是国家林业局林业行业关键岗位培训基地；国家数字化学习资源中心呼伦贝尔分中心；国家开放大学社区教育实验基地；内蒙古大兴安岭重点国有林管理局人才培养培训基地。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eastAsia" w:ascii="微软雅黑" w:hAnsi="微软雅黑" w:eastAsia="微软雅黑" w:cs="微软雅黑"/>
          <w:i w:val="0"/>
          <w:iCs w:val="0"/>
          <w:caps w:val="0"/>
          <w:color w:val="454545"/>
          <w:spacing w:val="0"/>
          <w:sz w:val="24"/>
          <w:szCs w:val="24"/>
          <w:lang w:val="en-US" w:eastAsia="zh-CN"/>
        </w:rPr>
      </w:pPr>
      <w:r>
        <w:rPr>
          <w:rFonts w:hint="eastAsia" w:ascii="微软雅黑" w:hAnsi="微软雅黑" w:eastAsia="微软雅黑" w:cs="微软雅黑"/>
          <w:i w:val="0"/>
          <w:iCs w:val="0"/>
          <w:caps w:val="0"/>
          <w:color w:val="454545"/>
          <w:spacing w:val="0"/>
          <w:sz w:val="24"/>
          <w:szCs w:val="24"/>
          <w:bdr w:val="none" w:color="auto" w:sz="0" w:space="0"/>
          <w:shd w:val="clear" w:fill="FFFFFF"/>
        </w:rPr>
        <w:t>学校在办学过程中，始终坚持“以服务为宗旨、以就业为导向”的办学方针，秉承“立德树人、知行合一”的办学理念，努力培养适应当地经济社会发展需要的高素质劳动者和技术技能型人才，累计为当地的经济建设输送了一万余名合格毕业生，开展各类职业培训近3万人次，为呼伦贝尔市和大兴安岭地区的经济发展、社会繁荣做出了积极贡</w:t>
      </w:r>
      <w:r>
        <w:rPr>
          <w:rFonts w:hint="eastAsia" w:ascii="微软雅黑" w:hAnsi="微软雅黑" w:eastAsia="微软雅黑" w:cs="微软雅黑"/>
          <w:i w:val="0"/>
          <w:iCs w:val="0"/>
          <w:caps w:val="0"/>
          <w:color w:val="454545"/>
          <w:spacing w:val="0"/>
          <w:sz w:val="24"/>
          <w:szCs w:val="24"/>
          <w:bdr w:val="none" w:color="auto" w:sz="0" w:space="0"/>
          <w:shd w:val="clear" w:fill="FFFFFF"/>
          <w:lang w:val="en-US" w:eastAsia="zh-CN"/>
        </w:rPr>
        <w:t>献</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cyYmFhOGYyNjk2OTc2MTFhZTQwNTg1M2VmODQyNzUifQ=="/>
  </w:docVars>
  <w:rsids>
    <w:rsidRoot w:val="6CDE18CB"/>
    <w:rsid w:val="6CDE18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2023-04-04T01:20:00Z</dcterms:created>
  <dc:creator>1</dc:creator>
  <cp:lastModifiedBy>1</cp:lastModifiedBy>
  <dcterms:modified xsi:type="dcterms:W3CDTF">2023-04-04T01:20:50Z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29E9704BD4264759879D8473E5E2BA95</vt:lpwstr>
  </property>
</Properties>
</file>