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pStyle w:val="2"/>
        <w:spacing w:line="160" w:lineRule="atLeast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</w:rPr>
        <w:t>年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  <w:lang w:eastAsia="zh-CN"/>
        </w:rPr>
        <w:t>广州市黄埔区教育局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  <w:lang w:val="en-US" w:eastAsia="zh-CN"/>
        </w:rPr>
        <w:t>关于公开招聘广大附中黄埔实验学校事业编制教师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</w:rPr>
        <w:t>资格审查目录表</w:t>
      </w:r>
    </w:p>
    <w:p>
      <w:pPr>
        <w:pStyle w:val="2"/>
        <w:spacing w:line="160" w:lineRule="atLeas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（非202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3年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毕业的往届生）</w:t>
      </w:r>
    </w:p>
    <w:p>
      <w:pPr>
        <w:pStyle w:val="2"/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应聘岗位名称：</w:t>
      </w:r>
    </w:p>
    <w:tbl>
      <w:tblPr>
        <w:tblStyle w:val="5"/>
        <w:tblW w:w="9930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79"/>
        <w:gridCol w:w="268"/>
        <w:gridCol w:w="2179"/>
        <w:gridCol w:w="784"/>
        <w:gridCol w:w="437"/>
        <w:gridCol w:w="1725"/>
        <w:gridCol w:w="723"/>
        <w:gridCol w:w="22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em w:val="dot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6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em w:val="dot"/>
              </w:rPr>
              <w:t>近期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真实的素颜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彩色大一寸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月</w:t>
            </w:r>
          </w:p>
        </w:tc>
        <w:tc>
          <w:tcPr>
            <w:tcW w:w="12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em w:val="dot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任教年级、学科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 ）年级（  ）学科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420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em w:val="dot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社保购买单位（对照社保清单填写）</w:t>
            </w: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209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人事档案所在单位（写准确）</w:t>
            </w: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是（  ）否（  ）师范类专业毕业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以下材料按目录要求排序  审核情况（资料齐的“</w:t>
            </w: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”，缺的写“缺”）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资格复审材料清单（请考生备好原件和复印件，以便资料核对是否一致有效，复印件留存；）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《报名登记表》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身份证复印件（现场出示原件）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；户口簿（含首页）复印件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毕业证：本科毕业证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研究生毕业证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（如无，不提供）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学位证书:      学士证书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硕士证书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（如无，不提供）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学历鉴定：《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学历证书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电子注册备案表》或《中国高等教育学历认证报告》本科学历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；  研究生学历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（如无，不提供）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学位认证报告(学位认证报告或省教育厅出具的学位证书鉴定证明)            学士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；硕士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（如无，不提供）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境外学历鉴定（教育部出具的学历学位学位鉴定），资质机构翻译的专业（成绩单）（境外学历考生提供）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教师资格证原件和复印件（是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与报考岗位专业一致）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普通话水平测试证书等级：(      )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（注：语文岗位须二级甲等或以上）: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英语八级合格证书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境外学历须提供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雅思7分或托福90分及以上成绩单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(报考英语岗位的考生提供）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职称证书（高级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；中级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；初级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；无职称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2023年2月仍在职工作证明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（如社保与工作单位不一致，则由校方出具）</w:t>
            </w:r>
          </w:p>
        </w:tc>
        <w:tc>
          <w:tcPr>
            <w:tcW w:w="2885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材料12、13、14是要佐证符合公告要求的报名资格条件：“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非2023年毕业的往届生还须具有一年以上中小学任教经历。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none"/>
                <w:vertAlign w:val="baseline"/>
                <w:lang w:val="en-US" w:eastAsia="zh-CN"/>
              </w:rPr>
              <w:t>”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请考生认真、如实提供。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劳动合同（含2023年2月在内的，已签署一年以上的劳动合同）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单位名称变更的请提供相应佐证材料</w:t>
            </w:r>
          </w:p>
        </w:tc>
        <w:tc>
          <w:tcPr>
            <w:tcW w:w="2885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社保缴纳明细（含2023年2月在内的一年以上的社保缴费明细）</w:t>
            </w:r>
          </w:p>
        </w:tc>
        <w:tc>
          <w:tcPr>
            <w:tcW w:w="2885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在职事业编制教师须取得所在单位盖章的同意报考证明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995" w:type="dxa"/>
            <w:gridSpan w:val="7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区级以上个人获奖证书或辅导学生获奖相关证明（没有可不提供）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本人承诺以上提供的证书和材料属实，如有虚假，一经发现即取消应聘或录用资格。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报考人签名：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2023年3月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资格审核结果（由招聘工作小组填写）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            ）合格     （       ）不合格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其他情况说明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资格审核人员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  <w:tc>
          <w:tcPr>
            <w:tcW w:w="790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2023年3月     日</w:t>
            </w:r>
          </w:p>
        </w:tc>
      </w:tr>
    </w:tbl>
    <w:p>
      <w:pPr>
        <w:spacing w:line="360" w:lineRule="auto"/>
        <w:ind w:left="210" w:leftChars="100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</w:p>
    <w:p>
      <w:pPr>
        <w:spacing w:line="360" w:lineRule="auto"/>
        <w:ind w:left="210" w:leftChars="100"/>
        <w:rPr>
          <w:rFonts w:ascii="宋体" w:hAnsi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注</w:t>
      </w:r>
      <w:r>
        <w:rPr>
          <w:rFonts w:ascii="宋体" w:hAnsi="宋体"/>
          <w:b w:val="0"/>
          <w:bCs w:val="0"/>
          <w:sz w:val="24"/>
          <w:szCs w:val="24"/>
          <w:highlight w:val="none"/>
        </w:rPr>
        <w:t>:1.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报考人员下载此表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  <w:lang w:val="en-US" w:eastAsia="zh-CN"/>
        </w:rPr>
        <w:t>打印（A4双面打印）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，请自行备好以上材料原件、复印件，并填好此表于资格审核时交现场审核，材料复印件按以上顺序装订于此表背后。</w:t>
      </w:r>
    </w:p>
    <w:p>
      <w:pPr>
        <w:pStyle w:val="3"/>
        <w:widowControl/>
        <w:numPr>
          <w:ilvl w:val="0"/>
          <w:numId w:val="1"/>
        </w:numPr>
        <w:spacing w:beforeAutospacing="0" w:afterAutospacing="0" w:line="360" w:lineRule="auto"/>
        <w:ind w:left="210" w:leftChars="100" w:firstLine="352" w:firstLineChars="147"/>
        <w:jc w:val="both"/>
        <w:rPr>
          <w:rFonts w:hint="eastAsia" w:ascii="宋体" w:hAnsi="宋体" w:eastAsia="宋体"/>
          <w:b w:val="0"/>
          <w:bCs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 w:val="0"/>
          <w:bCs w:val="0"/>
          <w:kern w:val="2"/>
          <w:sz w:val="24"/>
          <w:szCs w:val="24"/>
          <w:highlight w:val="none"/>
        </w:rPr>
        <w:t>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jc w:val="both"/>
        <w:rPr>
          <w:rFonts w:hint="eastAsia" w:ascii="宋体" w:hAnsi="宋体" w:eastAsia="宋体"/>
          <w:b w:val="0"/>
          <w:bCs w:val="0"/>
          <w:kern w:val="2"/>
          <w:sz w:val="24"/>
          <w:szCs w:val="24"/>
          <w:highlight w:val="none"/>
        </w:rPr>
      </w:pPr>
    </w:p>
    <w:p>
      <w:pPr>
        <w:jc w:val="left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pStyle w:val="2"/>
        <w:spacing w:line="160" w:lineRule="atLeast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</w:rPr>
        <w:t>年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  <w:lang w:eastAsia="zh-CN"/>
        </w:rPr>
        <w:t>广州市黄埔区教育局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  <w:lang w:val="en-US" w:eastAsia="zh-CN"/>
        </w:rPr>
        <w:t>关于公开招聘广大附中黄埔实验学校事业编制教师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highlight w:val="none"/>
        </w:rPr>
        <w:t>资格审查目录表</w:t>
      </w:r>
    </w:p>
    <w:p>
      <w:pPr>
        <w:pStyle w:val="2"/>
        <w:spacing w:line="160" w:lineRule="atLeast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（202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3年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毕业的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届生）</w:t>
      </w:r>
    </w:p>
    <w:p>
      <w:pPr>
        <w:pStyle w:val="2"/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应聘岗位名称：</w:t>
      </w:r>
    </w:p>
    <w:tbl>
      <w:tblPr>
        <w:tblStyle w:val="5"/>
        <w:tblW w:w="9930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79"/>
        <w:gridCol w:w="268"/>
        <w:gridCol w:w="2116"/>
        <w:gridCol w:w="1284"/>
        <w:gridCol w:w="1536"/>
        <w:gridCol w:w="1222"/>
        <w:gridCol w:w="473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4146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  ）是（   ）否师范类专业毕业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04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以下材料按目录要求排序  审核情况（资料齐的“</w:t>
            </w: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”，缺的写“缺”）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资格复审材料清单（请考生备好原件和复印件，以便资料核对是否一致有效，复印件留存；）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《报名登记表》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身份证复印件（现场出示原件）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；户口簿（含首页）复印件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毕业证书：本科毕业证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学位证书: 学士证书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本科学历鉴定：《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>学历证书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电子注册备案表》或《中国高等教育学历认证报告》本科学历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；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本科学位认证报告(学位认证报告或省教育厅出具的学位证书鉴定证明)            学士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；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硕士研究生学籍在线验证报告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载明专业名称及学位信息的就业协议书或就业推荐表（如果部分高校尚未下发就业协议书或就业推荐表，可提供经教务处盖章的所学专业、可授予的学位及名称，已取得学历学位证书的提供学历学位证书及认证材料）等招聘岗位要求的相关材料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教师资格证原件和复印件（是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与报考岗位专业一致）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暂未取得教师资格证的2023年毕业生须承诺在试用期满转正前取得相应教师资格证书。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普通话水平测试证书   等级：(      )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（注：语文岗位须二级甲等或以上）: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英语八级合格证书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境外学历须提供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雅思7分或托福90分及以上成绩单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(报考英语岗位的考生提供）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778" w:type="dxa"/>
            <w:gridSpan w:val="7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在校获奖证书等相关证明（没有，可不提供）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本人承诺以上提供的证书和材料属实，如有虚假，一经发现即取消应聘或录用资格。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报考人签名：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2023年3月23日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资格审核结果（由招聘工作小组填写）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            ）合格     （       ）不合格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其他情况说明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资格审核人员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2023年03月23日</w:t>
            </w:r>
          </w:p>
        </w:tc>
      </w:tr>
    </w:tbl>
    <w:p>
      <w:pPr>
        <w:spacing w:line="360" w:lineRule="auto"/>
        <w:ind w:left="210" w:leftChars="100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</w:p>
    <w:p>
      <w:pPr>
        <w:spacing w:line="360" w:lineRule="auto"/>
        <w:ind w:left="210" w:leftChars="100"/>
        <w:rPr>
          <w:rFonts w:ascii="宋体" w:hAnsi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注</w:t>
      </w:r>
      <w:r>
        <w:rPr>
          <w:rFonts w:ascii="宋体" w:hAnsi="宋体"/>
          <w:b w:val="0"/>
          <w:bCs w:val="0"/>
          <w:sz w:val="24"/>
          <w:szCs w:val="24"/>
          <w:highlight w:val="none"/>
        </w:rPr>
        <w:t>:1.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报考人员下载此表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  <w:lang w:val="en-US" w:eastAsia="zh-CN"/>
        </w:rPr>
        <w:t>打印（A4双面打印）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，请自行备好以上材料原件、复印件，并填好此表于资格审核时交现场审核，材料复印件按以上顺序装订于此表背后。</w:t>
      </w:r>
    </w:p>
    <w:p>
      <w:pPr>
        <w:pStyle w:val="3"/>
        <w:widowControl/>
        <w:spacing w:beforeAutospacing="0" w:afterAutospacing="0" w:line="360" w:lineRule="auto"/>
        <w:ind w:left="210" w:leftChars="100" w:firstLine="352" w:firstLineChars="147"/>
        <w:jc w:val="both"/>
        <w:rPr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kern w:val="2"/>
          <w:sz w:val="24"/>
          <w:szCs w:val="24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360" w:lineRule="auto"/>
        <w:jc w:val="both"/>
        <w:rPr>
          <w:rFonts w:hint="eastAsia" w:ascii="宋体" w:hAnsi="宋体" w:eastAsia="宋体"/>
          <w:b w:val="0"/>
          <w:bCs w:val="0"/>
          <w:kern w:val="2"/>
          <w:sz w:val="24"/>
          <w:szCs w:val="24"/>
          <w:highlight w:val="none"/>
        </w:rPr>
      </w:pPr>
    </w:p>
    <w:sectPr>
      <w:pgSz w:w="11906" w:h="16838"/>
      <w:pgMar w:top="1440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0B7EA35-2C6B-4A3B-8242-64D080FE7A55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4330C203-C957-4383-BAD4-5771FE48FBA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EA7C5FD-86FB-45D3-8598-27091D66F1C6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4" w:fontKey="{85770171-0277-489F-BEA3-ECF77B51DDE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C8CE8988-0BF1-420A-8F4F-1D2FE75BE6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4D62CA5-4333-478B-86FD-F0E301267D9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C800AAD-07D4-444B-8150-A8801F02A16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9EFEC"/>
    <w:multiLevelType w:val="singleLevel"/>
    <w:tmpl w:val="EB79EFE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ZGI1NzEzMGQ3NmFiM2FlMGZkMmI0MTI0NGFkYjEifQ=="/>
  </w:docVars>
  <w:rsids>
    <w:rsidRoot w:val="338E33B6"/>
    <w:rsid w:val="01F30184"/>
    <w:rsid w:val="025762FD"/>
    <w:rsid w:val="0EE20AF5"/>
    <w:rsid w:val="12371157"/>
    <w:rsid w:val="134D4943"/>
    <w:rsid w:val="157F52EF"/>
    <w:rsid w:val="1CB82E95"/>
    <w:rsid w:val="268D7553"/>
    <w:rsid w:val="2BF20816"/>
    <w:rsid w:val="2DD218DC"/>
    <w:rsid w:val="338E33B6"/>
    <w:rsid w:val="3C0E5615"/>
    <w:rsid w:val="4215248B"/>
    <w:rsid w:val="46050147"/>
    <w:rsid w:val="4CE17FF4"/>
    <w:rsid w:val="4DDA58D4"/>
    <w:rsid w:val="528238AF"/>
    <w:rsid w:val="53815E8A"/>
    <w:rsid w:val="5C8565F6"/>
    <w:rsid w:val="5D042FB1"/>
    <w:rsid w:val="645050CE"/>
    <w:rsid w:val="6950754C"/>
    <w:rsid w:val="6CA6623C"/>
    <w:rsid w:val="7C934078"/>
    <w:rsid w:val="7D3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课本标题"/>
    <w:basedOn w:val="1"/>
    <w:qFormat/>
    <w:uiPriority w:val="0"/>
    <w:pPr>
      <w:spacing w:line="360" w:lineRule="auto"/>
      <w:jc w:val="center"/>
    </w:pPr>
    <w:rPr>
      <w:rFonts w:hint="eastAsia" w:ascii="宋体" w:hAnsi="宋体" w:eastAsia="微软雅黑" w:cs="宋体"/>
      <w:color w:val="0000FF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2016</Words>
  <Characters>2084</Characters>
  <Lines>0</Lines>
  <Paragraphs>0</Paragraphs>
  <TotalTime>9</TotalTime>
  <ScaleCrop>false</ScaleCrop>
  <LinksUpToDate>false</LinksUpToDate>
  <CharactersWithSpaces>2373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2022-12-25T14:21:00Z</dcterms:created>
  <dc:creator>若冰</dc:creator>
  <cp:lastModifiedBy>若冰</cp:lastModifiedBy>
  <dcterms:modified xsi:type="dcterms:W3CDTF">2023-03-19T12:47:22Z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08E1B19B746A41EFB5AEEEEE1CB97BB4</vt:lpwstr>
  </property>
</Properties>
</file>