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附件2：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二、密码修改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hNzE1YTkzNzZjY2RmNDFhMTM1NGQzZDNiYWFkNTkifQ=="/>
  </w:docVars>
  <w:rsids>
    <w:rsidRoot w:val="00000000"/>
    <w:rsid w:val="0D145226"/>
    <w:rsid w:val="1C6419AE"/>
    <w:rsid w:val="3AA707A0"/>
    <w:rsid w:val="3D905501"/>
    <w:rsid w:val="3E525061"/>
    <w:rsid w:val="408B3040"/>
    <w:rsid w:val="4F324189"/>
    <w:rsid w:val="5E6324B1"/>
    <w:rsid w:val="716E4064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657</Words>
  <Characters>657</Characters>
  <Lines>0</Lines>
  <Paragraphs>0</Paragraphs>
  <TotalTime>34</TotalTime>
  <ScaleCrop>false</ScaleCrop>
  <LinksUpToDate>false</LinksUpToDate>
  <CharactersWithSpaces>657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树小姐要当小努力</cp:lastModifiedBy>
  <dcterms:modified xsi:type="dcterms:W3CDTF">2023-03-16T02:47:21Z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192DFF2FD8064244B3794B17CA9CBDBE</vt:lpwstr>
  </property>
</Properties>
</file>