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bCs/>
          <w:spacing w:val="40"/>
          <w:sz w:val="36"/>
          <w:szCs w:val="36"/>
        </w:rPr>
      </w:pPr>
      <w:r>
        <w:rPr>
          <w:rFonts w:hint="eastAsia" w:ascii="黑体" w:hAnsi="宋体" w:eastAsia="黑体"/>
          <w:b/>
          <w:bCs/>
          <w:spacing w:val="40"/>
          <w:sz w:val="36"/>
          <w:szCs w:val="36"/>
        </w:rPr>
        <w:t>考 生 需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华文宋体" w:eastAsia="仿宋_GB2312"/>
          <w:sz w:val="24"/>
        </w:rPr>
      </w:pPr>
      <w:r>
        <w:rPr>
          <w:rFonts w:hint="eastAsia" w:ascii="仿宋_GB2312" w:hAnsi="华文宋体" w:eastAsia="仿宋_GB2312"/>
          <w:sz w:val="24"/>
        </w:rPr>
        <w:t>各位考生：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rPr>
          <w:rFonts w:hint="eastAsia" w:ascii="仿宋_GB2312" w:hAnsi="华文宋体" w:eastAsia="仿宋_GB2312"/>
          <w:sz w:val="24"/>
        </w:rPr>
      </w:pPr>
      <w:r>
        <w:rPr>
          <w:rFonts w:hint="eastAsia" w:ascii="仿宋_GB2312" w:hAnsi="华文宋体" w:eastAsia="仿宋_GB2312"/>
          <w:sz w:val="24"/>
        </w:rPr>
        <w:t>欢迎参加</w:t>
      </w:r>
      <w:r>
        <w:rPr>
          <w:rFonts w:hint="eastAsia" w:ascii="仿宋_GB2312" w:hAnsi="华文宋体" w:eastAsia="仿宋_GB2312"/>
          <w:sz w:val="24"/>
          <w:lang w:eastAsia="zh-CN"/>
        </w:rPr>
        <w:t>象山县事业编制教师招聘</w:t>
      </w:r>
      <w:r>
        <w:rPr>
          <w:rFonts w:hint="eastAsia" w:ascii="仿宋_GB2312" w:hAnsi="华文宋体" w:eastAsia="仿宋_GB2312"/>
          <w:sz w:val="24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rPr>
          <w:rFonts w:hint="eastAsia" w:ascii="仿宋_GB2312" w:hAnsi="华文宋体" w:eastAsia="仿宋_GB2312"/>
          <w:sz w:val="24"/>
        </w:rPr>
      </w:pPr>
      <w:r>
        <w:rPr>
          <w:rFonts w:hint="eastAsia" w:ascii="仿宋_GB2312" w:hAnsi="华文宋体" w:eastAsia="仿宋_GB2312"/>
          <w:sz w:val="24"/>
        </w:rPr>
        <w:t>每个面试组由5名评委组成，其中主评委1人，评委4人。使用同一套面试题目。面试内容为从事教师岗位相关的教育教学公共题，面试结果作为计入本次面试成绩的唯一依据。面试成绩按百分制计，不足</w:t>
      </w:r>
      <w:r>
        <w:rPr>
          <w:rFonts w:hint="eastAsia" w:ascii="仿宋_GB2312" w:hAnsi="华文宋体" w:eastAsia="仿宋_GB2312"/>
          <w:sz w:val="24"/>
          <w:lang w:val="en-US" w:eastAsia="zh-CN"/>
        </w:rPr>
        <w:t>7</w:t>
      </w:r>
      <w:r>
        <w:rPr>
          <w:rFonts w:hint="eastAsia" w:ascii="仿宋_GB2312" w:hAnsi="华文宋体" w:eastAsia="仿宋_GB2312"/>
          <w:sz w:val="24"/>
        </w:rPr>
        <w:t>0分者淘汰。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rPr>
          <w:rFonts w:hint="eastAsia" w:ascii="仿宋_GB2312" w:hAnsi="华文宋体" w:eastAsia="仿宋_GB2312" w:cs="Times New Roman"/>
          <w:sz w:val="24"/>
          <w:lang w:val="en-US" w:eastAsia="zh-CN"/>
        </w:rPr>
      </w:pPr>
      <w:r>
        <w:rPr>
          <w:rFonts w:hint="eastAsia" w:ascii="仿宋_GB2312" w:hAnsi="华文宋体" w:eastAsia="仿宋_GB2312"/>
          <w:sz w:val="24"/>
        </w:rPr>
        <w:t>参加面试考生必须于</w:t>
      </w:r>
      <w:r>
        <w:rPr>
          <w:rFonts w:hint="eastAsia" w:ascii="仿宋_GB2312" w:hAnsi="华文宋体" w:eastAsia="仿宋_GB2312"/>
          <w:sz w:val="24"/>
          <w:lang w:val="en-US" w:eastAsia="zh-CN"/>
        </w:rPr>
        <w:t>3</w:t>
      </w:r>
      <w:r>
        <w:rPr>
          <w:rFonts w:hint="eastAsia" w:ascii="仿宋_GB2312" w:hAnsi="华文宋体" w:eastAsia="仿宋_GB2312" w:cs="Times New Roman"/>
          <w:sz w:val="24"/>
          <w:lang w:val="en-US" w:eastAsia="zh-CN"/>
        </w:rPr>
        <w:t>月4日上午8:30前到仙林宾馆（南京市栖霞区文澜路28号）第一多功能区/第二多功能区分组集中（届时酒店门口会注明相应分组），迟到者作自动放弃处理。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rPr>
          <w:rFonts w:hint="eastAsia" w:ascii="仿宋_GB2312" w:hAnsi="华文宋体" w:eastAsia="仿宋_GB2312"/>
          <w:sz w:val="24"/>
          <w:lang w:eastAsia="zh-CN"/>
        </w:rPr>
      </w:pPr>
      <w:r>
        <w:rPr>
          <w:rFonts w:hint="eastAsia" w:ascii="仿宋_GB2312" w:hAnsi="华文宋体" w:eastAsia="仿宋_GB2312"/>
          <w:sz w:val="24"/>
        </w:rPr>
        <w:t>考生按面试组抽签确定面试顺序，抽签后佩戴考生顺序号胸牌并拍照，由工作人员按抽签顺序带考生入考场，逐个参加面试。</w:t>
      </w:r>
      <w:r>
        <w:rPr>
          <w:rFonts w:hint="eastAsia" w:ascii="仿宋_GB2312" w:hAnsi="华文宋体" w:eastAsia="仿宋_GB2312"/>
          <w:b/>
          <w:bCs/>
          <w:color w:val="FF0000"/>
          <w:sz w:val="24"/>
          <w:lang w:eastAsia="zh-CN"/>
        </w:rPr>
        <w:t>因抽签的不确定性，建议自带干粮和水杯。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仿宋_GB2312" w:hAnsi="华文宋体" w:eastAsia="仿宋_GB2312"/>
          <w:sz w:val="24"/>
        </w:rPr>
      </w:pPr>
      <w:r>
        <w:rPr>
          <w:rFonts w:hint="eastAsia" w:ascii="仿宋_GB2312" w:hAnsi="华文宋体" w:eastAsia="仿宋_GB2312"/>
          <w:sz w:val="24"/>
        </w:rPr>
        <w:t>面试开始后，考生可以思考，</w:t>
      </w:r>
      <w:r>
        <w:rPr>
          <w:rFonts w:hint="eastAsia" w:ascii="仿宋_GB2312" w:hAnsi="华文宋体" w:eastAsia="仿宋_GB2312"/>
          <w:b/>
          <w:sz w:val="24"/>
        </w:rPr>
        <w:t>可以在草稿纸上列提纲（不能在试卷上留下任何痕迹）</w:t>
      </w:r>
      <w:r>
        <w:rPr>
          <w:rFonts w:hint="eastAsia" w:ascii="仿宋_GB2312" w:hAnsi="华文宋体" w:eastAsia="仿宋_GB2312"/>
          <w:sz w:val="24"/>
        </w:rPr>
        <w:t>，然后回答问题。回答问题一般应用普通话。每位考生面试时间（含思考时间）不得超过</w:t>
      </w:r>
      <w:r>
        <w:rPr>
          <w:rFonts w:hint="eastAsia" w:ascii="仿宋_GB2312" w:hAnsi="华文宋体" w:eastAsia="仿宋_GB2312"/>
          <w:sz w:val="24"/>
          <w:lang w:val="en-US" w:eastAsia="zh-CN"/>
        </w:rPr>
        <w:t>6</w:t>
      </w:r>
      <w:r>
        <w:rPr>
          <w:rFonts w:hint="eastAsia" w:ascii="仿宋_GB2312" w:hAnsi="华文宋体" w:eastAsia="仿宋_GB2312"/>
          <w:sz w:val="24"/>
        </w:rPr>
        <w:t>分钟，</w:t>
      </w:r>
      <w:r>
        <w:rPr>
          <w:rFonts w:hint="eastAsia" w:ascii="仿宋_GB2312" w:eastAsia="仿宋_GB2312"/>
          <w:sz w:val="24"/>
        </w:rPr>
        <w:t>其中前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分钟可用于准备。</w:t>
      </w:r>
      <w:r>
        <w:rPr>
          <w:rFonts w:hint="eastAsia" w:ascii="仿宋_GB2312" w:eastAsia="仿宋_GB2312"/>
          <w:b/>
          <w:bCs/>
          <w:color w:val="FF0000"/>
          <w:sz w:val="24"/>
          <w:lang w:val="en-US" w:eastAsia="zh-CN"/>
        </w:rPr>
        <w:t>2分钟到工作人员会做提醒，此时考生仍可继续思考，后续只做结束提醒，请自行把握时间</w:t>
      </w:r>
      <w:r>
        <w:rPr>
          <w:rFonts w:hint="eastAsia" w:ascii="仿宋_GB2312" w:eastAsia="仿宋_GB2312"/>
          <w:sz w:val="24"/>
        </w:rPr>
        <w:t>。</w:t>
      </w:r>
      <w:r>
        <w:rPr>
          <w:rFonts w:hint="eastAsia" w:ascii="仿宋_GB2312" w:eastAsia="仿宋_GB2312"/>
          <w:sz w:val="24"/>
          <w:lang w:val="en-US" w:eastAsia="zh-CN"/>
        </w:rPr>
        <w:t>6</w:t>
      </w:r>
      <w:r>
        <w:rPr>
          <w:rFonts w:hint="eastAsia" w:ascii="仿宋_GB2312" w:eastAsia="仿宋_GB2312"/>
          <w:sz w:val="24"/>
        </w:rPr>
        <w:t>分钟到时，面试即刻停止</w:t>
      </w:r>
      <w:r>
        <w:rPr>
          <w:rFonts w:hint="eastAsia" w:ascii="仿宋_GB2312" w:hAnsi="华文宋体" w:eastAsia="仿宋_GB2312"/>
          <w:sz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仿宋_GB2312" w:hAnsi="华文宋体" w:eastAsia="仿宋_GB2312"/>
          <w:sz w:val="24"/>
        </w:rPr>
      </w:pPr>
      <w:r>
        <w:rPr>
          <w:rFonts w:hint="eastAsia" w:ascii="仿宋_GB2312" w:hAnsi="华文宋体" w:eastAsia="仿宋_GB2312"/>
          <w:sz w:val="24"/>
        </w:rPr>
        <w:t>参加面试考生必须自觉服从现场工作人员的统一管理，必须关闭所有通讯和上网工具，交给工作人员集中保管。必须严格按照规定的程序进行面试，面试过程中，不得透露与试题无关的私人信息，面试结束后，不得再进入候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rPr>
          <w:rFonts w:hint="eastAsia" w:ascii="仿宋_GB2312" w:hAnsi="华文宋体" w:eastAsia="仿宋_GB2312"/>
          <w:sz w:val="24"/>
        </w:rPr>
      </w:pPr>
      <w:r>
        <w:rPr>
          <w:rFonts w:hint="eastAsia" w:ascii="仿宋_GB2312" w:hAnsi="华文宋体" w:eastAsia="仿宋_GB2312"/>
          <w:sz w:val="24"/>
        </w:rPr>
        <w:t>考生结束面试后，将试卷和草稿纸放在桌上，</w:t>
      </w:r>
      <w:r>
        <w:rPr>
          <w:rFonts w:hint="eastAsia" w:ascii="仿宋_GB2312" w:hAnsi="华文宋体" w:eastAsia="仿宋_GB2312"/>
          <w:sz w:val="24"/>
          <w:lang w:eastAsia="zh-CN"/>
        </w:rPr>
        <w:t>离开考场到指定区域等待。等下一位考生面试结束后，前一位考生进考场领取《面试成绩通知书》后离开考场</w:t>
      </w:r>
      <w:r>
        <w:rPr>
          <w:rFonts w:hint="eastAsia" w:ascii="仿宋_GB2312" w:hAnsi="华文宋体" w:eastAsia="仿宋_GB2312"/>
          <w:sz w:val="24"/>
        </w:rPr>
        <w:t>。面试的前3位考生，面试结束后到指定的地点等候</w:t>
      </w:r>
      <w:r>
        <w:rPr>
          <w:rFonts w:hint="eastAsia" w:ascii="仿宋_GB2312" w:hAnsi="华文宋体" w:eastAsia="仿宋_GB2312"/>
          <w:sz w:val="24"/>
          <w:lang w:eastAsia="zh-CN"/>
        </w:rPr>
        <w:t>，由考官独立进行平衡打分，</w:t>
      </w:r>
      <w:r>
        <w:rPr>
          <w:rFonts w:hint="eastAsia" w:ascii="仿宋_GB2312" w:hAnsi="华文宋体" w:eastAsia="仿宋_GB2312"/>
          <w:sz w:val="24"/>
        </w:rPr>
        <w:t>待面试成绩计算完毕，再由工作人员带回考场，由主评委当面告知面试成绩。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仿宋_GB2312" w:hAnsi="华文宋体" w:eastAsia="仿宋_GB2312"/>
          <w:sz w:val="24"/>
          <w:lang w:eastAsia="zh-CN"/>
        </w:rPr>
      </w:pPr>
      <w:r>
        <w:rPr>
          <w:rFonts w:hint="eastAsia" w:ascii="仿宋_GB2312" w:hAnsi="华文宋体" w:eastAsia="仿宋_GB2312"/>
          <w:sz w:val="24"/>
        </w:rPr>
        <w:t>结束面试的考生不得再回候考室与尚未面试考生接触，并应及时离开考区</w:t>
      </w:r>
      <w:r>
        <w:rPr>
          <w:rFonts w:hint="eastAsia" w:ascii="仿宋_GB2312" w:hAnsi="华文宋体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b/>
          <w:bCs/>
          <w:color w:val="FF0000"/>
          <w:sz w:val="24"/>
          <w:lang w:val="en-US" w:eastAsia="zh-CN"/>
        </w:rPr>
        <w:t>手机等通讯设备请在一楼领取</w:t>
      </w:r>
      <w:r>
        <w:rPr>
          <w:rFonts w:hint="eastAsia" w:ascii="仿宋_GB2312" w:hAnsi="华文宋体" w:eastAsia="仿宋_GB2312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</w:pPr>
      <w:r>
        <w:rPr>
          <w:rFonts w:hint="eastAsia" w:ascii="仿宋_GB2312" w:hAnsi="华文宋体" w:eastAsia="仿宋_GB2312"/>
          <w:sz w:val="24"/>
        </w:rPr>
        <w:t>根据面试成绩按高分到低分择优确定拟聘用对象，于</w:t>
      </w:r>
      <w:r>
        <w:rPr>
          <w:rFonts w:hint="eastAsia" w:ascii="仿宋_GB2312" w:hAnsi="华文宋体" w:eastAsia="仿宋_GB2312"/>
          <w:sz w:val="24"/>
          <w:lang w:val="en-US" w:eastAsia="zh-CN"/>
        </w:rPr>
        <w:t>4</w:t>
      </w:r>
      <w:r>
        <w:rPr>
          <w:rFonts w:hint="eastAsia" w:ascii="仿宋_GB2312" w:hAnsi="华文宋体" w:eastAsia="仿宋_GB2312"/>
          <w:sz w:val="24"/>
        </w:rPr>
        <w:t>日</w:t>
      </w:r>
      <w:bookmarkStart w:id="0" w:name="_GoBack"/>
      <w:bookmarkEnd w:id="0"/>
      <w:r>
        <w:rPr>
          <w:rFonts w:hint="eastAsia" w:ascii="仿宋_GB2312" w:hAnsi="华文宋体" w:eastAsia="仿宋_GB2312"/>
          <w:sz w:val="24"/>
        </w:rPr>
        <w:t>电话通知拟聘用对象，</w:t>
      </w:r>
      <w:r>
        <w:rPr>
          <w:rFonts w:hint="eastAsia" w:ascii="仿宋_GB2312" w:hAnsi="Times New Roman" w:eastAsia="仿宋_GB2312" w:cs="Times New Roman"/>
          <w:b/>
          <w:bCs/>
          <w:color w:val="FF0000"/>
          <w:kern w:val="2"/>
          <w:sz w:val="24"/>
          <w:szCs w:val="24"/>
          <w:lang w:val="en-US" w:eastAsia="zh-CN" w:bidi="ar-SA"/>
        </w:rPr>
        <w:t>当晚签订</w:t>
      </w:r>
      <w:r>
        <w:rPr>
          <w:rFonts w:hint="eastAsia" w:ascii="仿宋_GB2312" w:hAnsi="华文宋体" w:eastAsia="仿宋_GB2312"/>
          <w:sz w:val="24"/>
        </w:rPr>
        <w:t>《就业协议书》，请大家保持手机畅通</w:t>
      </w:r>
      <w:r>
        <w:rPr>
          <w:rFonts w:hint="eastAsia" w:ascii="仿宋_GB2312" w:hAnsi="华文宋体" w:eastAsia="仿宋_GB2312"/>
          <w:sz w:val="24"/>
          <w:lang w:eastAsia="zh-CN"/>
        </w:rPr>
        <w:t>，届时应届生请随带《就业推荐表》及三方协议原件</w:t>
      </w:r>
      <w:r>
        <w:rPr>
          <w:rFonts w:hint="eastAsia" w:ascii="仿宋_GB2312" w:hAnsi="华文宋体" w:eastAsia="仿宋_GB2312"/>
          <w:sz w:val="24"/>
        </w:rPr>
        <w:t>。</w:t>
      </w:r>
      <w:r>
        <w:rPr>
          <w:rFonts w:hint="eastAsia" w:ascii="仿宋_GB2312" w:hAnsi="华文宋体" w:eastAsia="仿宋_GB2312"/>
          <w:sz w:val="24"/>
          <w:lang w:eastAsia="zh-CN"/>
        </w:rPr>
        <w:t>三方协议若为网签，需在限定时间内</w:t>
      </w:r>
      <w:r>
        <w:rPr>
          <w:rFonts w:hint="eastAsia" w:ascii="仿宋_GB2312" w:hAnsi="华文宋体" w:eastAsia="仿宋_GB2312"/>
          <w:sz w:val="24"/>
          <w:lang w:val="en-US" w:eastAsia="zh-CN"/>
        </w:rPr>
        <w:t>完成网签手续。</w:t>
      </w:r>
      <w:r>
        <w:rPr>
          <w:rFonts w:hint="eastAsia" w:ascii="仿宋_GB2312" w:hAnsi="华文宋体" w:eastAsia="仿宋_GB2312"/>
          <w:sz w:val="24"/>
          <w:lang w:eastAsia="zh-CN"/>
        </w:rPr>
        <w:t>根据公告要求，</w:t>
      </w:r>
      <w:r>
        <w:rPr>
          <w:rFonts w:hint="eastAsia" w:ascii="仿宋_GB2312" w:hAnsi="华文宋体" w:eastAsia="仿宋_GB2312"/>
          <w:b/>
          <w:bCs/>
          <w:sz w:val="24"/>
          <w:u w:val="single"/>
          <w:lang w:eastAsia="zh-CN"/>
        </w:rPr>
        <w:t>“被聘用人员须在本县服务满10周年”</w:t>
      </w:r>
      <w:r>
        <w:rPr>
          <w:rFonts w:hint="eastAsia" w:ascii="仿宋_GB2312" w:hAnsi="华文宋体" w:eastAsia="仿宋_GB2312"/>
          <w:sz w:val="24"/>
          <w:lang w:eastAsia="zh-CN"/>
        </w:rPr>
        <w:t>，请在报名及签约时谨慎考虑，象山县欢迎您的到来，也期待您安心从教。</w:t>
      </w:r>
    </w:p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920F9"/>
    <w:rsid w:val="6BC920F9"/>
    <w:rsid w:val="754A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60" w:lineRule="exact"/>
      <w:ind w:firstLine="560" w:firstLineChars="200"/>
    </w:pPr>
    <w:rPr>
      <w:rFonts w:eastAsia="宋体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2023-02-28T01:47:00Z</dcterms:created>
  <dc:creator>hs</dc:creator>
  <cp:lastModifiedBy>hs</cp:lastModifiedBy>
  <dcterms:modified xsi:type="dcterms:W3CDTF">2023-02-28T02:03:16Z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