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eastAsia="仿宋_GB2312" w:hAnsiTheme="minorHAnsi" w:cstheme="minorBidi"/>
          <w:sz w:val="32"/>
          <w:szCs w:val="32"/>
          <w:lang w:eastAsia="zh-CN"/>
        </w:rPr>
      </w:pPr>
      <w:r>
        <w:rPr>
          <w:rFonts w:hint="eastAsia" w:ascii="方正小标宋简体" w:hAnsi="宋体" w:eastAsia="方正小标宋_GBK"/>
          <w:sz w:val="44"/>
          <w:szCs w:val="44"/>
          <w:lang w:val="en-US" w:eastAsia="zh-CN"/>
        </w:rPr>
        <w:t>线上资格审核操作指引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为保障广大考生和考</w:t>
      </w:r>
      <w:bookmarkStart w:id="0" w:name="_GoBack"/>
      <w:bookmarkEnd w:id="0"/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务工作人员生命安全和身体健康，确保惠州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仲恺高新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区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2022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年教师招聘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线上资格审核工作顺利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进行，请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参加资格审核的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考生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提前熟悉“小鱼易连”会议平台及线上审核流程。有关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操作指引如下：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一、准备阶段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软件准备：在电脑PC端或者手机移动端下载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“小鱼易连”，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小鱼易连PC客户端官网下载地址：www.xylink.com/download，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手机移动端可在各大应用商城进行下载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材料准备：资格审核材料原件；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场地准备：准备一个安静、整洁、网络信号优良的空间，保证摄像头清晰，麦克风正常，可提前自行测试设备。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 w:hAnsiTheme="minorHAnsi" w:cstheme="minorBidi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软件操作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  （1）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注册账号，为方便入会管理，在设置个人信息输入名称时，您的名称务必是：姓名+准考证号；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9525</wp:posOffset>
            </wp:positionV>
            <wp:extent cx="2229485" cy="2603500"/>
            <wp:effectExtent l="0" t="0" r="18415" b="6350"/>
            <wp:wrapNone/>
            <wp:docPr id="4" name="图片 4" descr="166564831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5648315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（2）加入会议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在PC客户端或手机移动端点击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加入会议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，输入对会议号和会议密码，进入等候室等待入会，入会时开启摄像头和麦克风。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线上资格审核分三个会议组：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第1审核室：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会议号：9083728612，会议密码：451747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第2审核室：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会议号：9083801934，会议密码：820966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第3审核室：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会议号：9083414317，会议密码：419432</w:t>
      </w:r>
    </w:p>
    <w:p>
      <w:pPr>
        <w:pStyle w:val="6"/>
        <w:ind w:left="0" w:leftChars="0" w:firstLine="640" w:firstLineChars="200"/>
        <w:jc w:val="left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请各位参加审核的考生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按准考证号在公告附件中查看审核时段、审核室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，在规定审核时段提前10分钟加入对应的会议组，务必不要进错审核室。</w:t>
      </w:r>
    </w:p>
    <w:p>
      <w:pPr>
        <w:pStyle w:val="6"/>
        <w:ind w:left="0" w:leftChars="0" w:firstLine="640" w:firstLineChars="200"/>
        <w:jc w:val="left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318770</wp:posOffset>
            </wp:positionV>
            <wp:extent cx="2295525" cy="2447290"/>
            <wp:effectExtent l="0" t="0" r="0" b="0"/>
            <wp:wrapTight wrapText="bothSides">
              <wp:wrapPolygon>
                <wp:start x="0" y="0"/>
                <wp:lineTo x="0" y="21353"/>
                <wp:lineTo x="21510" y="21353"/>
                <wp:lineTo x="21510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审核阶段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参加审核的考生请提前准备好审核资料原件，在小鱼易连客户端输入会议号和会议密码后，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会先进入等候室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，如右图，此时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请考生不要着急，不要离开会议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，等待主持人批准入会，入会即开始资格审核。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审核工作人员确认审核结束时，考生才可离开会议，审核流程如下图。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22860</wp:posOffset>
            </wp:positionV>
            <wp:extent cx="4095115" cy="4295775"/>
            <wp:effectExtent l="0" t="0" r="635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417" w:bottom="1984" w:left="1587" w:header="0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sz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1AC42"/>
    <w:multiLevelType w:val="singleLevel"/>
    <w:tmpl w:val="3391AC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DY2MjBhZmM0MTIyYTMxNTYzMDZiYzc5YjkwOWEifQ=="/>
  </w:docVars>
  <w:rsids>
    <w:rsidRoot w:val="39F408AB"/>
    <w:rsid w:val="004E0863"/>
    <w:rsid w:val="02461193"/>
    <w:rsid w:val="03004097"/>
    <w:rsid w:val="03714263"/>
    <w:rsid w:val="0386146C"/>
    <w:rsid w:val="04A77B1E"/>
    <w:rsid w:val="04AD1F29"/>
    <w:rsid w:val="05241B93"/>
    <w:rsid w:val="0569142F"/>
    <w:rsid w:val="06527A7A"/>
    <w:rsid w:val="06595FDA"/>
    <w:rsid w:val="085D1644"/>
    <w:rsid w:val="086504F8"/>
    <w:rsid w:val="0A8E4577"/>
    <w:rsid w:val="0A9C02A7"/>
    <w:rsid w:val="0B335CF7"/>
    <w:rsid w:val="0C4A0D53"/>
    <w:rsid w:val="0CC954FA"/>
    <w:rsid w:val="0EA77ABC"/>
    <w:rsid w:val="0F6D28B7"/>
    <w:rsid w:val="110B09C1"/>
    <w:rsid w:val="113E3FDC"/>
    <w:rsid w:val="11ED6D87"/>
    <w:rsid w:val="12393E26"/>
    <w:rsid w:val="12D469A6"/>
    <w:rsid w:val="12E0534B"/>
    <w:rsid w:val="133D09EF"/>
    <w:rsid w:val="13E64BE3"/>
    <w:rsid w:val="1595485F"/>
    <w:rsid w:val="16E117E3"/>
    <w:rsid w:val="16F47617"/>
    <w:rsid w:val="171750B3"/>
    <w:rsid w:val="180D4C37"/>
    <w:rsid w:val="184E0FA9"/>
    <w:rsid w:val="18CB1F0D"/>
    <w:rsid w:val="1D5E0D70"/>
    <w:rsid w:val="1D9A5316"/>
    <w:rsid w:val="1DA1618E"/>
    <w:rsid w:val="1DF0665E"/>
    <w:rsid w:val="1E74728F"/>
    <w:rsid w:val="1ED357AF"/>
    <w:rsid w:val="1F5B1732"/>
    <w:rsid w:val="1FC33A51"/>
    <w:rsid w:val="20A53730"/>
    <w:rsid w:val="216D4599"/>
    <w:rsid w:val="224F1BA5"/>
    <w:rsid w:val="23952182"/>
    <w:rsid w:val="23B27F7E"/>
    <w:rsid w:val="2431059F"/>
    <w:rsid w:val="24EC10F2"/>
    <w:rsid w:val="256E4A38"/>
    <w:rsid w:val="25EE7927"/>
    <w:rsid w:val="268A7650"/>
    <w:rsid w:val="28644C98"/>
    <w:rsid w:val="286E4D4F"/>
    <w:rsid w:val="28B5472C"/>
    <w:rsid w:val="29015BC3"/>
    <w:rsid w:val="295959FF"/>
    <w:rsid w:val="29656152"/>
    <w:rsid w:val="29B26081"/>
    <w:rsid w:val="2A1A4364"/>
    <w:rsid w:val="2A214AE4"/>
    <w:rsid w:val="2A4772D9"/>
    <w:rsid w:val="2B2F6A18"/>
    <w:rsid w:val="2B93557B"/>
    <w:rsid w:val="2BC5112A"/>
    <w:rsid w:val="2C3B3F68"/>
    <w:rsid w:val="2D095047"/>
    <w:rsid w:val="2D5A377F"/>
    <w:rsid w:val="2E24038A"/>
    <w:rsid w:val="2F1A353B"/>
    <w:rsid w:val="2F4B1946"/>
    <w:rsid w:val="2FEC4ED7"/>
    <w:rsid w:val="317216FB"/>
    <w:rsid w:val="31EB11BF"/>
    <w:rsid w:val="3228526C"/>
    <w:rsid w:val="323570C3"/>
    <w:rsid w:val="32D801D9"/>
    <w:rsid w:val="353A393C"/>
    <w:rsid w:val="356023F2"/>
    <w:rsid w:val="36550C24"/>
    <w:rsid w:val="370C5143"/>
    <w:rsid w:val="37751C56"/>
    <w:rsid w:val="3784538E"/>
    <w:rsid w:val="39E40435"/>
    <w:rsid w:val="39F408AB"/>
    <w:rsid w:val="3C2709C8"/>
    <w:rsid w:val="3CA149F8"/>
    <w:rsid w:val="3DF80EEB"/>
    <w:rsid w:val="422B362C"/>
    <w:rsid w:val="441822E7"/>
    <w:rsid w:val="447D214A"/>
    <w:rsid w:val="45B1505C"/>
    <w:rsid w:val="46974F3B"/>
    <w:rsid w:val="46BA3963"/>
    <w:rsid w:val="48C540C0"/>
    <w:rsid w:val="4BED5E07"/>
    <w:rsid w:val="4C8E75B4"/>
    <w:rsid w:val="4E7F6E17"/>
    <w:rsid w:val="4EE57722"/>
    <w:rsid w:val="4F325877"/>
    <w:rsid w:val="4F583EE0"/>
    <w:rsid w:val="4F950B0E"/>
    <w:rsid w:val="4FB944EA"/>
    <w:rsid w:val="526B217C"/>
    <w:rsid w:val="52C55120"/>
    <w:rsid w:val="52F45CCD"/>
    <w:rsid w:val="542F68F6"/>
    <w:rsid w:val="58141314"/>
    <w:rsid w:val="58200DE5"/>
    <w:rsid w:val="587D6765"/>
    <w:rsid w:val="59137D34"/>
    <w:rsid w:val="5C4B1054"/>
    <w:rsid w:val="5CF93D0F"/>
    <w:rsid w:val="5E196F30"/>
    <w:rsid w:val="5E6B0C9E"/>
    <w:rsid w:val="61172A68"/>
    <w:rsid w:val="623F6839"/>
    <w:rsid w:val="62CF1073"/>
    <w:rsid w:val="63EA73A4"/>
    <w:rsid w:val="654E3AAC"/>
    <w:rsid w:val="6780592A"/>
    <w:rsid w:val="67966EFB"/>
    <w:rsid w:val="67E61C31"/>
    <w:rsid w:val="68ED6FEF"/>
    <w:rsid w:val="6A480235"/>
    <w:rsid w:val="6ACE43D9"/>
    <w:rsid w:val="6B367ED4"/>
    <w:rsid w:val="6B420199"/>
    <w:rsid w:val="6B6C069F"/>
    <w:rsid w:val="6BF106A8"/>
    <w:rsid w:val="6CC10EBE"/>
    <w:rsid w:val="6CDC75BC"/>
    <w:rsid w:val="6CE77B4B"/>
    <w:rsid w:val="6EA2262A"/>
    <w:rsid w:val="6F3326BD"/>
    <w:rsid w:val="6FE46E8A"/>
    <w:rsid w:val="70962CE3"/>
    <w:rsid w:val="71236D3F"/>
    <w:rsid w:val="718B3849"/>
    <w:rsid w:val="731773B9"/>
    <w:rsid w:val="747607E0"/>
    <w:rsid w:val="74D91FA3"/>
    <w:rsid w:val="76A06C16"/>
    <w:rsid w:val="77D777E8"/>
    <w:rsid w:val="782B3A3B"/>
    <w:rsid w:val="78D855C6"/>
    <w:rsid w:val="79600174"/>
    <w:rsid w:val="7B711D02"/>
    <w:rsid w:val="7B851309"/>
    <w:rsid w:val="7BA23C69"/>
    <w:rsid w:val="7BAC0F62"/>
    <w:rsid w:val="7C2D79D7"/>
    <w:rsid w:val="7C550AD0"/>
    <w:rsid w:val="7D2A3287"/>
    <w:rsid w:val="7E2C3CBE"/>
    <w:rsid w:val="7F9C3D26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670</Characters>
  <Lines>0</Lines>
  <Paragraphs>0</Paragraphs>
  <TotalTime>26</TotalTime>
  <ScaleCrop>false</ScaleCrop>
  <LinksUpToDate>false</LinksUpToDate>
  <CharactersWithSpaces>675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2021-10-11T02:50:00Z</dcterms:created>
  <dc:creator>仲恺钟利文</dc:creator>
  <cp:lastModifiedBy>阿宝</cp:lastModifiedBy>
  <cp:lastPrinted>2022-09-16T07:50:00Z</cp:lastPrinted>
  <dcterms:modified xsi:type="dcterms:W3CDTF">2022-12-14T08:37:58Z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58D1A9672CAA4AE7BA4F11775EF26FA1</vt:lpwstr>
  </property>
</Properties>
</file>