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四川省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绵阳实验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高级中学面试考核安排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参加面试考核人员的确定和通知方式：因疫情原因,学校将不进行面谈，直接对报考者的报名材料进行审查，择优确定参加现场考核人选并于2022年12月22日下午5点前电话通知本人，未入选者不单独通知。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2.资格审查时间地点：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参加现场考核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于2022年12月23日下午3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>—5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>到绵阳实验高中崇实楼408室领取准考证，考生需在领取准考证时现场查验原件。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：2022年12月24日上午8:00（考生早上7:30在悟实楼四楼会议室报到）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4.试讲地点：四川省绵阳实验高级中学悟实楼、腾实运动场（体育教练员）。综合面试地点：四川省绵阳实验高级中学悟实楼小会议室。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核方式：采取专业技能考核(试讲)和综合面试相结合方式，总分100分，其中专业技能考核（试讲）占60%，综合面试成绩占40%，按总成绩从高到低的分数确定体检和考察对象。试讲或综合面试成绩低于70分不得进入下一个环节，不得确认为拟聘用人员；考核总成绩及参加体检人员我校将在考试结束当天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联系人及联系电话：杨老师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18030995090。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43"/>
    <w:rsid w:val="003C638D"/>
    <w:rsid w:val="005E78F1"/>
    <w:rsid w:val="006D450C"/>
    <w:rsid w:val="009546CD"/>
    <w:rsid w:val="00A661B2"/>
    <w:rsid w:val="00B56543"/>
    <w:rsid w:val="FFF3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YYKJ</Company>
  <Pages>1</Pages>
  <Words>64</Words>
  <Characters>371</Characters>
  <Lines>3</Lines>
  <Paragraphs>1</Paragraphs>
  <TotalTime>26</TotalTime>
  <ScaleCrop>false</ScaleCrop>
  <LinksUpToDate>false</LinksUpToDate>
  <CharactersWithSpaces>434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2022-12-16T16:10:00Z</dcterms:created>
  <dc:creator>Windows 用户</dc:creator>
  <cp:lastModifiedBy>user</cp:lastModifiedBy>
  <cp:lastPrinted>2022-12-16T16:44:00Z</cp:lastPrinted>
  <dcterms:modified xsi:type="dcterms:W3CDTF">2022-12-19T15:34:26Z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