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杭州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第二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中学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教师招聘说课试题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（2022年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月）</w:t>
      </w:r>
    </w:p>
    <w:p>
      <w:pPr>
        <w:spacing w:line="240" w:lineRule="auto"/>
        <w:jc w:val="center"/>
        <w:rPr>
          <w:rFonts w:hint="eastAsia" w:eastAsia="宋体"/>
          <w:sz w:val="36"/>
          <w:szCs w:val="36"/>
          <w:highlight w:val="none"/>
          <w:lang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 xml:space="preserve"> </w:t>
      </w:r>
      <w:bookmarkStart w:id="0" w:name="_GoBack"/>
      <w:bookmarkEnd w:id="0"/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语文学科说课试题：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eastAsia="zh-CN"/>
        </w:rPr>
        <w:t>包身工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数学学科说课试题：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《等式性质与不等式性质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（第一课时）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英语学科说课试题：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St</w:t>
      </w:r>
      <w:r>
        <w:rPr>
          <w:rFonts w:ascii="楷体" w:hAnsi="楷体" w:eastAsia="楷体" w:cs="楷体"/>
          <w:sz w:val="28"/>
          <w:szCs w:val="28"/>
          <w:highlight w:val="none"/>
        </w:rPr>
        <w:t>ronger Together: How We Have Been Changed by the Internet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楷体" w:hAnsi="楷体" w:eastAsia="楷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物理学科说课试题：</w:t>
      </w:r>
      <w:r>
        <w:rPr>
          <w:rFonts w:hint="eastAsia" w:ascii="楷体" w:hAnsi="楷体" w:eastAsia="楷体"/>
          <w:sz w:val="28"/>
          <w:szCs w:val="28"/>
          <w:highlight w:val="none"/>
        </w:rPr>
        <w:t>《法拉第电磁感应定律》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化学学科说课试题：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  <w:t>原子核外电子的排布规则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eastAsia="zh-CN"/>
        </w:rPr>
        <w:t>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hint="eastAsia" w:ascii="华文楷体" w:hAnsi="华文楷体" w:eastAsia="华文楷体" w:cs="华文楷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生物学科说课试题：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</w:t>
      </w:r>
      <w:r>
        <w:rPr>
          <w:rFonts w:hint="eastAsia" w:ascii="华文楷体" w:hAnsi="华文楷体" w:eastAsia="华文楷体" w:cs="华文楷体"/>
          <w:b w:val="0"/>
          <w:bCs w:val="0"/>
          <w:color w:val="000000"/>
          <w:sz w:val="28"/>
          <w:szCs w:val="28"/>
          <w:highlight w:val="none"/>
          <w:lang w:eastAsia="zh-CN"/>
        </w:rPr>
        <w:t>基因突变可能引起性状改变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》</w:t>
      </w:r>
    </w:p>
    <w:p>
      <w:pPr>
        <w:widowControl w:val="0"/>
        <w:wordWrap/>
        <w:adjustRightInd/>
        <w:snapToGrid/>
        <w:spacing w:line="1000" w:lineRule="exact"/>
        <w:textAlignment w:val="auto"/>
        <w:rPr>
          <w:rFonts w:ascii="楷体" w:hAnsi="楷体" w:eastAsia="楷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bdr w:val="none" w:sz="4" w:space="0"/>
          <w:lang w:eastAsia="zh-CN"/>
        </w:rPr>
        <w:t>政治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学科说课试题：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《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eastAsia="zh-CN"/>
        </w:rPr>
        <w:t>坚持两个“毫不动摇”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》</w:t>
      </w:r>
    </w:p>
    <w:p>
      <w:pPr>
        <w:spacing w:line="1000" w:lineRule="exact"/>
        <w:rPr>
          <w:rFonts w:hint="eastAsia" w:ascii="黑体" w:hAnsi="黑体" w:eastAsia="黑体" w:cs="黑体"/>
          <w:b/>
          <w:bCs/>
          <w:sz w:val="28"/>
          <w:szCs w:val="28"/>
          <w:highlight w:val="yellow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历史学科说课试题：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eastAsia="zh-CN"/>
        </w:rPr>
        <w:t>《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eastAsia="zh-CN"/>
        </w:rPr>
        <w:t>古代的商路、贸易与文化交流》第一子目《丝绸之路》</w:t>
      </w:r>
    </w:p>
    <w:p>
      <w:pPr>
        <w:spacing w:line="10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地理学科说课试题：</w:t>
      </w:r>
      <w:r>
        <w:rPr>
          <w:rFonts w:hint="eastAsia" w:ascii="黑体" w:hAnsi="黑体" w:eastAsia="黑体"/>
          <w:sz w:val="28"/>
          <w:szCs w:val="28"/>
        </w:rPr>
        <w:t>《</w:t>
      </w:r>
      <w:r>
        <w:rPr>
          <w:rFonts w:hint="eastAsia" w:ascii="楷体" w:hAnsi="楷体" w:eastAsia="楷体" w:cs="楷体"/>
          <w:sz w:val="28"/>
          <w:szCs w:val="28"/>
        </w:rPr>
        <w:t>土壤剖面</w:t>
      </w:r>
      <w:r>
        <w:rPr>
          <w:rFonts w:hint="eastAsia" w:ascii="黑体" w:hAnsi="黑体" w:eastAsia="黑体"/>
          <w:sz w:val="28"/>
          <w:szCs w:val="28"/>
        </w:rPr>
        <w:t>》</w:t>
      </w:r>
    </w:p>
    <w:p>
      <w:pPr>
        <w:spacing w:line="1000" w:lineRule="exac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信息技术</w:t>
      </w:r>
      <w:r>
        <w:rPr>
          <w:rFonts w:hint="eastAsia" w:ascii="黑体" w:hAnsi="黑体" w:eastAsia="黑体"/>
          <w:b/>
          <w:bCs/>
          <w:sz w:val="28"/>
          <w:szCs w:val="28"/>
        </w:rPr>
        <w:t>学科说课试题：</w:t>
      </w:r>
      <w:r>
        <w:rPr>
          <w:rFonts w:hint="eastAsia" w:ascii="楷体" w:hAnsi="楷体" w:eastAsia="楷体" w:cs="楷体"/>
          <w:sz w:val="28"/>
          <w:szCs w:val="28"/>
        </w:rPr>
        <w:t>《栈及其应用》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Q4NGUwMzAzZjk3Y2Y3OWZhMzUzNDQyNmM4NjAyZWQifQ=="/>
  </w:docVars>
  <w:rsids>
    <w:rsidRoot w:val="00A7760F"/>
    <w:rsid w:val="0057595B"/>
    <w:rsid w:val="00A7760F"/>
    <w:rsid w:val="04CA0CC5"/>
    <w:rsid w:val="06A33056"/>
    <w:rsid w:val="0E3A6333"/>
    <w:rsid w:val="10906A39"/>
    <w:rsid w:val="12D85C80"/>
    <w:rsid w:val="17484C53"/>
    <w:rsid w:val="24CD14A7"/>
    <w:rsid w:val="46FE6047"/>
    <w:rsid w:val="48F5281B"/>
    <w:rsid w:val="49FB3382"/>
    <w:rsid w:val="56003363"/>
    <w:rsid w:val="62FC7996"/>
    <w:rsid w:val="6D934FAC"/>
    <w:rsid w:val="77DDCF82"/>
    <w:rsid w:val="7E80114E"/>
    <w:rsid w:val="7F200C41"/>
    <w:rsid w:val="7FBF415B"/>
    <w:rsid w:val="BDFDD6E5"/>
    <w:rsid w:val="EFDFBF33"/>
    <w:rsid w:val="F7771E52"/>
    <w:rsid w:val="FD699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273</Characters>
  <Lines>1</Lines>
  <Paragraphs>1</Paragraphs>
  <TotalTime>1</TotalTime>
  <ScaleCrop>false</ScaleCrop>
  <LinksUpToDate>false</LinksUpToDate>
  <CharactersWithSpaces>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2022-05-05T04:33:00Z</dcterms:created>
  <dc:creator>微软用户</dc:creator>
  <cp:lastModifiedBy>菲话</cp:lastModifiedBy>
  <cp:lastPrinted>2022-05-12T02:32:00Z</cp:lastPrinted>
  <dcterms:modified xsi:type="dcterms:W3CDTF">2022-11-25T05:52:37Z</dcterms:modified>
  <dc:title>杭州第四中学江东学校2022年5月招聘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606A092FF0DE458AAE0D0C6A3D7B9736</vt:lpwstr>
  </property>
</Properties>
</file>