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00" w:lineRule="exact"/>
        <w:jc w:val="both"/>
        <w:rPr>
          <w:rFonts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  <w:highlight w:val="none"/>
        </w:rPr>
        <w:t>附件2</w:t>
      </w:r>
    </w:p>
    <w:p>
      <w:pPr>
        <w:spacing w:after="0" w:line="500" w:lineRule="exact"/>
        <w:ind w:firstLine="883" w:firstLineChars="200"/>
        <w:jc w:val="center"/>
        <w:rPr>
          <w:rFonts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</w:rPr>
        <w:t>面试考生须知</w:t>
      </w:r>
    </w:p>
    <w:p>
      <w:pPr>
        <w:pStyle w:val="11"/>
        <w:spacing w:after="0" w:line="500" w:lineRule="exact"/>
        <w:ind w:left="440" w:leftChars="200" w:firstLine="640"/>
        <w:rPr>
          <w:rFonts w:ascii="Times New Roman" w:hAnsi="Times New Roman" w:eastAsia="黑体" w:cs="Times New Roman"/>
          <w:color w:val="auto"/>
          <w:sz w:val="32"/>
          <w:szCs w:val="32"/>
          <w:highlight w:val="none"/>
        </w:rPr>
      </w:pPr>
    </w:p>
    <w:p>
      <w:pPr>
        <w:pStyle w:val="11"/>
        <w:numPr>
          <w:ilvl w:val="0"/>
          <w:numId w:val="1"/>
        </w:numPr>
        <w:spacing w:after="0" w:line="500" w:lineRule="exact"/>
        <w:ind w:left="0" w:firstLine="640"/>
        <w:rPr>
          <w:rFonts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</w:rPr>
        <w:t>面试</w:t>
      </w:r>
      <w:r>
        <w:rPr>
          <w:rFonts w:ascii="Times New Roman" w:hAnsi="Times New Roman" w:eastAsia="黑体" w:cs="Times New Roman"/>
          <w:color w:val="auto"/>
          <w:sz w:val="32"/>
          <w:szCs w:val="32"/>
          <w:highlight w:val="none"/>
        </w:rPr>
        <w:t>准备</w:t>
      </w:r>
    </w:p>
    <w:p>
      <w:pPr>
        <w:spacing w:after="0" w:line="500" w:lineRule="exact"/>
        <w:ind w:firstLine="643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硬件准备：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考生需准备两部带摄像头的设备，电脑（笔记本电脑、台式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电脑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、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平板电脑）或者手机，以及麦克风、音响、支架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网线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等设备。</w:t>
      </w:r>
    </w:p>
    <w:p>
      <w:pPr>
        <w:spacing w:after="0" w:line="500" w:lineRule="exact"/>
        <w:ind w:firstLine="4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color w:val="auto"/>
          <w:highlight w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935355</wp:posOffset>
            </wp:positionH>
            <wp:positionV relativeFrom="paragraph">
              <wp:posOffset>508635</wp:posOffset>
            </wp:positionV>
            <wp:extent cx="4191000" cy="1809750"/>
            <wp:effectExtent l="0" t="0" r="0" b="0"/>
            <wp:wrapTopAndBottom/>
            <wp:docPr id="1" name="Picture 1" descr="C:\Users\ZHONGQ~1.ZHA\AppData\Local\Temp\WeChat Files\ca8dc710f3e8e919a036bf121e2e4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ZHONGQ~1.ZHA\AppData\Local\Temp\WeChat Files\ca8dc710f3e8e919a036bf121e2e49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5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numPr>
          <w:ilvl w:val="0"/>
          <w:numId w:val="2"/>
        </w:numPr>
        <w:spacing w:after="0" w:line="5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第一机位为面试主机位（面试机位），设备要求为笔记本电脑或台式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电脑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。该机位面向考生，正面拍摄并采集考生音频、视频，用于面试官对考生的远程视频考核。</w:t>
      </w:r>
    </w:p>
    <w:p>
      <w:pPr>
        <w:numPr>
          <w:ilvl w:val="0"/>
          <w:numId w:val="2"/>
        </w:numPr>
        <w:spacing w:after="0" w:line="5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第二机位为面试副机位（监考机位），建议设备为平板电脑或手机。该机位在考生后上方1米处成45°拍摄，需全程清晰显示考生面试环境和主镜头屏幕，并且全程静音（关闭设备的麦克风和扬声器）。</w:t>
      </w:r>
    </w:p>
    <w:p>
      <w:pPr>
        <w:spacing w:after="0" w:line="5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3.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考生须提前准备好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两个腾讯会议</w:t>
      </w: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账号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，测试设备和网络，确保电量充足、图像清晰，全程关闭任何有可能影响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线上面试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的应用程序。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请特别注意网速情况，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尽量使用有线网络，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确保网络良好，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准备好备用网络，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满足面试要求。面试前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，务必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按要求安装调试好设备，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参加网络测试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熟悉面试环境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spacing w:after="0" w:line="500" w:lineRule="exact"/>
        <w:ind w:firstLine="643" w:firstLineChars="200"/>
        <w:jc w:val="both"/>
        <w:rPr>
          <w:rFonts w:ascii="Times New Roman" w:hAnsi="Times New Roman" w:eastAsia="仿宋_GB2312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软件准备：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线上面试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平台为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腾讯会议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（下载地址：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"https://meeting.tencent.com，请务必从官网下载，以确保腾讯会议全部功能正常可用），考生须提前安装并熟悉操作流程、测试语音和摄像效果。X月XX日进行网络测试和KAOHECEP" </w:instrText>
      </w:r>
      <w:r>
        <w:rPr>
          <w:color w:val="auto"/>
          <w:highlight w:val="none"/>
        </w:rPr>
        <w:fldChar w:fldCharType="separate"/>
      </w:r>
      <w:r>
        <w:rPr>
          <w:rFonts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https://meeting.tencent.com/activities/），考生须提前安装并熟悉操作流程、测试语音和摄像效果。</w:t>
      </w:r>
    </w:p>
    <w:p>
      <w:pPr>
        <w:spacing w:after="0" w:line="500" w:lineRule="exact"/>
        <w:ind w:firstLine="643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环境准备：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考生参加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线上面试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前应对本人所处环境进行整理，须有独立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、无干扰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的房间，保持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线上面试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房间干净、整洁、明亮、安静。关闭与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线上面试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无关的电子设备。除考生本人外，考生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线上面试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房间不能有其他人出现，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线上面试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过程中也不能有其他人进入。</w:t>
      </w:r>
    </w:p>
    <w:p>
      <w:pPr>
        <w:spacing w:after="0" w:line="500" w:lineRule="exact"/>
        <w:ind w:firstLine="643" w:firstLineChars="200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面试准备：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考生于10月15日10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00后，登录招聘网站个人中心“申请记录”，查询面试网络测试与资格复审时间、面试时间、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腾讯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会议号、面试序号等信息，将面试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主机位命名为“岗位编号+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面试序号+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姓名+主机位”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副机位命名为“岗位编号+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面试序号+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姓名+副机位”。</w:t>
      </w:r>
    </w:p>
    <w:p>
      <w:pPr>
        <w:spacing w:after="0" w:line="500" w:lineRule="exact"/>
        <w:ind w:firstLine="643" w:firstLineChars="200"/>
        <w:jc w:val="both"/>
        <w:rPr>
          <w:rFonts w:hint="default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lang w:val="en-US" w:eastAsia="zh-CN"/>
        </w:rPr>
        <w:t>网络测试与资格复审：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1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日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:00-18:00</w:t>
      </w:r>
      <w:r>
        <w:rPr>
          <w:rFonts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进行网络测试</w:t>
      </w:r>
      <w:r>
        <w:rPr>
          <w:rFonts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fldChar w:fldCharType="end"/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和资格复审</w:t>
      </w:r>
      <w:r>
        <w:rPr>
          <w:rFonts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工作人员将提前与考生联系，请考生保持通信畅通。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资格复审时，考生须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按工作人员要求，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提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供身份证、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网上报名时上传</w:t>
      </w:r>
      <w:r>
        <w:rPr>
          <w:rFonts w:hint="default" w:ascii="仿宋_GB2312" w:hAnsi="仿宋" w:eastAsia="仿宋_GB2312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所有材料的原件。</w:t>
      </w:r>
    </w:p>
    <w:p>
      <w:pPr>
        <w:spacing w:after="0" w:line="5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二、面试流程：</w:t>
      </w:r>
    </w:p>
    <w:p>
      <w:pPr>
        <w:spacing w:after="0" w:line="240" w:lineRule="auto"/>
        <w:ind w:firstLine="0" w:firstLineChars="0"/>
        <w:jc w:val="both"/>
        <w:rPr>
          <w:color w:val="auto"/>
          <w:highlight w:val="none"/>
        </w:rPr>
      </w:pPr>
      <w:r>
        <w:rPr>
          <w:color w:val="auto"/>
          <w:highlight w:val="none"/>
        </w:rPr>
        <w:drawing>
          <wp:inline distT="0" distB="0" distL="114300" distR="114300">
            <wp:extent cx="5827395" cy="1766570"/>
            <wp:effectExtent l="0" t="0" r="1905" b="508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739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after="0" w:line="500" w:lineRule="exact"/>
        <w:ind w:firstLine="643" w:firstLineChars="200"/>
        <w:jc w:val="both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进入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备考室候场</w:t>
      </w:r>
    </w:p>
    <w:p>
      <w:pPr>
        <w:spacing w:after="0" w:line="5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面试当天，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考生按照面试时间，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提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前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分钟，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分别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使用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主机位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副机位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登录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腾讯会议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室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after="0" w:line="5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进入面试腾讯会议室后，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由工作人员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引导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进入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highlight w:val="none"/>
        </w:rPr>
        <w:t>“备考室”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，进行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身份核验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和候考准备。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根据工作人员要求，查验周边环境，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打开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主机位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摄像头、麦克风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，关闭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副机位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麦克风和扬声器。在此期间，请考生耐心候考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，不得离开屏幕视野。</w:t>
      </w:r>
    </w:p>
    <w:p>
      <w:pPr>
        <w:numPr>
          <w:ilvl w:val="0"/>
          <w:numId w:val="3"/>
        </w:numPr>
        <w:spacing w:after="0" w:line="500" w:lineRule="exact"/>
        <w:ind w:firstLine="643" w:firstLineChars="200"/>
        <w:jc w:val="both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进入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考试室面试</w:t>
      </w:r>
    </w:p>
    <w:p>
      <w:pPr>
        <w:spacing w:after="0" w:line="500" w:lineRule="exact"/>
        <w:ind w:firstLine="640" w:firstLineChars="200"/>
        <w:jc w:val="both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按照面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试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由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工作人员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引导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进入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“</w:t>
      </w:r>
      <w:r>
        <w:rPr>
          <w:rFonts w:hint="eastAsia" w:ascii="Times New Roman" w:hAnsi="Times New Roman" w:eastAsia="仿宋_GB2312" w:cs="Times New Roman"/>
          <w:b/>
          <w:color w:val="auto"/>
          <w:sz w:val="32"/>
          <w:szCs w:val="32"/>
          <w:highlight w:val="none"/>
        </w:rPr>
        <w:t>考试室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根据考官要求，开始试讲和答辩。</w:t>
      </w:r>
    </w:p>
    <w:p>
      <w:pPr>
        <w:spacing w:after="0" w:line="500" w:lineRule="exact"/>
        <w:ind w:firstLine="640" w:firstLineChars="200"/>
        <w:jc w:val="both"/>
        <w:rPr>
          <w:rFonts w:hint="default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注意事项：</w:t>
      </w:r>
    </w:p>
    <w:p>
      <w:pPr>
        <w:numPr>
          <w:ilvl w:val="0"/>
          <w:numId w:val="4"/>
        </w:numPr>
        <w:spacing w:after="0" w:line="5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线上面试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过程中视频背景必须是真实环境，不允许使用虚拟背景，音频、视频必须全程开启，不能佩戴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有线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耳机、耳饰，关闭考试所需电脑、手机以外的电子设备，不允许采用任何方式变声、更改人像，全程正面免冠朝向摄像头，保证面部清晰可见，头发不遮挡耳朵、眼睛，不做与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面试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无关的行为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试讲过程全程站立，不得使用PPT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numPr>
          <w:ilvl w:val="0"/>
          <w:numId w:val="4"/>
        </w:numPr>
        <w:spacing w:after="0" w:line="5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线上面试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时，考生如听不到工作人员和考官的声音或者出现其他特殊情况，不要擅自离开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线上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面试界面，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可主动与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工作人员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电话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沟通。</w:t>
      </w:r>
    </w:p>
    <w:p>
      <w:pPr>
        <w:numPr>
          <w:ilvl w:val="0"/>
          <w:numId w:val="4"/>
        </w:numPr>
        <w:spacing w:after="0" w:line="5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线上面试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过程中若发生考生方断网情况，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请保持手机畅通，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工作人员将在第一时间电话联络考生，继续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线上面试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因考生网络问题产生的网络切换、设备调试等时间，计入面试时间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/>
        </w:rPr>
        <w:t>。</w:t>
      </w:r>
    </w:p>
    <w:p>
      <w:pPr>
        <w:numPr>
          <w:ilvl w:val="0"/>
          <w:numId w:val="4"/>
        </w:numPr>
        <w:spacing w:after="0" w:line="5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线上面试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过程中，考生禁止自行录音录像，已完成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线上面试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的考生不得通过任何途径在网络及现实中讨论与面试相关的内容，如造成信息泄露，取消考生成绩，责任自负。</w:t>
      </w:r>
    </w:p>
    <w:p>
      <w:pPr>
        <w:numPr>
          <w:ilvl w:val="0"/>
          <w:numId w:val="4"/>
        </w:numPr>
        <w:spacing w:after="0" w:line="500" w:lineRule="exact"/>
        <w:ind w:left="20" w:leftChars="0"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无锡市教育局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认为有必要时，可对考生再次面试。</w:t>
      </w:r>
    </w:p>
    <w:p>
      <w:pPr>
        <w:numPr>
          <w:ilvl w:val="0"/>
          <w:numId w:val="0"/>
        </w:numPr>
        <w:spacing w:after="0" w:line="500" w:lineRule="exact"/>
        <w:ind w:left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3"/>
        </w:numPr>
        <w:spacing w:after="0" w:line="500" w:lineRule="exact"/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进入考后大厅获取面试成绩</w:t>
      </w:r>
    </w:p>
    <w:p>
      <w:pPr>
        <w:numPr>
          <w:ilvl w:val="0"/>
          <w:numId w:val="0"/>
        </w:numPr>
        <w:spacing w:after="0" w:line="500" w:lineRule="exact"/>
        <w:ind w:firstLine="640" w:firstLineChars="200"/>
        <w:jc w:val="both"/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面试结束后，请考生不要自行退出会议，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等待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工作人员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拉进“</w:t>
      </w:r>
      <w:r>
        <w:rPr>
          <w:rFonts w:hint="eastAsia" w:ascii="Times New Roman" w:hAnsi="Times New Roman" w:eastAsia="仿宋_GB2312" w:cs="Times New Roman"/>
          <w:b/>
          <w:color w:val="auto"/>
          <w:sz w:val="32"/>
          <w:szCs w:val="32"/>
          <w:highlight w:val="none"/>
        </w:rPr>
        <w:t>考后大厅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”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/>
        </w:rPr>
        <w:t>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工作人员告知本次面试得分后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，由工作人员移出会议。</w:t>
      </w:r>
    </w:p>
    <w:p>
      <w:pPr>
        <w:numPr>
          <w:ilvl w:val="0"/>
          <w:numId w:val="0"/>
        </w:numPr>
        <w:spacing w:after="0" w:line="500" w:lineRule="exact"/>
        <w:ind w:leftChars="200" w:firstLine="320" w:firstLineChars="100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numPr>
          <w:ilvl w:val="0"/>
          <w:numId w:val="0"/>
        </w:numPr>
        <w:spacing w:after="0" w:line="500" w:lineRule="exact"/>
        <w:ind w:leftChars="200" w:firstLine="320" w:firstLineChars="1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14"/>
        <w:spacing w:line="500" w:lineRule="exact"/>
        <w:ind w:left="5040" w:right="420" w:firstLine="640" w:firstLineChars="200"/>
        <w:jc w:val="righ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无锡市教育局</w:t>
      </w:r>
    </w:p>
    <w:p>
      <w:pPr>
        <w:spacing w:after="0" w:line="500" w:lineRule="exact"/>
        <w:ind w:firstLine="640" w:firstLineChars="200"/>
        <w:jc w:val="right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</w:p>
    <w:sectPr>
      <w:pgSz w:w="12240" w:h="15840"/>
      <w:pgMar w:top="2098" w:right="1474" w:bottom="1984" w:left="1587" w:header="708" w:footer="709" w:gutter="0"/>
      <w:cols w:space="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BB01CDC-5831-4D44-B3D0-950288761E1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8023452-63F2-4C86-9D83-AC936218DBB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2BFC646-CC3F-441A-8594-FF3D4C210CD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C6F84EF-0C44-44E4-AD85-6E2D47968F7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C333D6"/>
    <w:multiLevelType w:val="singleLevel"/>
    <w:tmpl w:val="DBC333D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404AB07"/>
    <w:multiLevelType w:val="singleLevel"/>
    <w:tmpl w:val="E404AB07"/>
    <w:lvl w:ilvl="0" w:tentative="0">
      <w:start w:val="1"/>
      <w:numFmt w:val="decimal"/>
      <w:suff w:val="space"/>
      <w:lvlText w:val="%1."/>
      <w:lvlJc w:val="left"/>
      <w:pPr>
        <w:ind w:left="20"/>
      </w:pPr>
      <w:rPr>
        <w:rFonts w:hint="default" w:ascii="Times New Roman" w:hAnsi="Times New Roman" w:cs="Times New Roman"/>
        <w:b w:val="0"/>
        <w:bCs w:val="0"/>
      </w:rPr>
    </w:lvl>
  </w:abstractNum>
  <w:abstractNum w:abstractNumId="2">
    <w:nsid w:val="1A8E7509"/>
    <w:multiLevelType w:val="singleLevel"/>
    <w:tmpl w:val="1A8E7509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7E9917C3"/>
    <w:multiLevelType w:val="multilevel"/>
    <w:tmpl w:val="7E9917C3"/>
    <w:lvl w:ilvl="0" w:tentative="0">
      <w:start w:val="1"/>
      <w:numFmt w:val="japaneseCounting"/>
      <w:lvlText w:val="%1、"/>
      <w:lvlJc w:val="left"/>
      <w:pPr>
        <w:ind w:left="505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1540" w:hanging="420"/>
      </w:pPr>
    </w:lvl>
    <w:lvl w:ilvl="2" w:tentative="0">
      <w:start w:val="1"/>
      <w:numFmt w:val="lowerRoman"/>
      <w:lvlText w:val="%3."/>
      <w:lvlJc w:val="right"/>
      <w:pPr>
        <w:ind w:left="1960" w:hanging="420"/>
      </w:pPr>
    </w:lvl>
    <w:lvl w:ilvl="3" w:tentative="0">
      <w:start w:val="1"/>
      <w:numFmt w:val="decimal"/>
      <w:lvlText w:val="%4."/>
      <w:lvlJc w:val="left"/>
      <w:pPr>
        <w:ind w:left="2380" w:hanging="420"/>
      </w:pPr>
    </w:lvl>
    <w:lvl w:ilvl="4" w:tentative="0">
      <w:start w:val="1"/>
      <w:numFmt w:val="lowerLetter"/>
      <w:lvlText w:val="%5)"/>
      <w:lvlJc w:val="left"/>
      <w:pPr>
        <w:ind w:left="2800" w:hanging="420"/>
      </w:pPr>
    </w:lvl>
    <w:lvl w:ilvl="5" w:tentative="0">
      <w:start w:val="1"/>
      <w:numFmt w:val="lowerRoman"/>
      <w:lvlText w:val="%6."/>
      <w:lvlJc w:val="right"/>
      <w:pPr>
        <w:ind w:left="3220" w:hanging="420"/>
      </w:pPr>
    </w:lvl>
    <w:lvl w:ilvl="6" w:tentative="0">
      <w:start w:val="1"/>
      <w:numFmt w:val="decimal"/>
      <w:lvlText w:val="%7."/>
      <w:lvlJc w:val="left"/>
      <w:pPr>
        <w:ind w:left="3640" w:hanging="420"/>
      </w:pPr>
    </w:lvl>
    <w:lvl w:ilvl="7" w:tentative="0">
      <w:start w:val="1"/>
      <w:numFmt w:val="lowerLetter"/>
      <w:lvlText w:val="%8)"/>
      <w:lvlJc w:val="left"/>
      <w:pPr>
        <w:ind w:left="4060" w:hanging="420"/>
      </w:pPr>
    </w:lvl>
    <w:lvl w:ilvl="8" w:tentative="0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5ZGZhZjljNWQyZjhjYWRiYmUzZDAzYzlmZjFjNjMifQ=="/>
  </w:docVars>
  <w:rsids>
    <w:rsidRoot w:val="0017357B"/>
    <w:rsid w:val="00001823"/>
    <w:rsid w:val="000106FD"/>
    <w:rsid w:val="00016DA2"/>
    <w:rsid w:val="000769C3"/>
    <w:rsid w:val="000818A9"/>
    <w:rsid w:val="000A133A"/>
    <w:rsid w:val="000A5A97"/>
    <w:rsid w:val="000C4E12"/>
    <w:rsid w:val="00123BB3"/>
    <w:rsid w:val="00160037"/>
    <w:rsid w:val="0017357B"/>
    <w:rsid w:val="001757AB"/>
    <w:rsid w:val="001758DF"/>
    <w:rsid w:val="00180CB4"/>
    <w:rsid w:val="0018320E"/>
    <w:rsid w:val="001A3753"/>
    <w:rsid w:val="001D0D71"/>
    <w:rsid w:val="001D6993"/>
    <w:rsid w:val="00203204"/>
    <w:rsid w:val="00246D46"/>
    <w:rsid w:val="0025209F"/>
    <w:rsid w:val="002B1813"/>
    <w:rsid w:val="002F3D3D"/>
    <w:rsid w:val="002F5193"/>
    <w:rsid w:val="00357A32"/>
    <w:rsid w:val="00360302"/>
    <w:rsid w:val="00380E88"/>
    <w:rsid w:val="00387FD5"/>
    <w:rsid w:val="003A161E"/>
    <w:rsid w:val="003B242D"/>
    <w:rsid w:val="003B3BF0"/>
    <w:rsid w:val="003C1A02"/>
    <w:rsid w:val="00431472"/>
    <w:rsid w:val="0043522E"/>
    <w:rsid w:val="0044562F"/>
    <w:rsid w:val="00454E9B"/>
    <w:rsid w:val="0050252E"/>
    <w:rsid w:val="00517CA3"/>
    <w:rsid w:val="0052259E"/>
    <w:rsid w:val="00545704"/>
    <w:rsid w:val="00596FE0"/>
    <w:rsid w:val="00677492"/>
    <w:rsid w:val="00684A70"/>
    <w:rsid w:val="00686483"/>
    <w:rsid w:val="006D3986"/>
    <w:rsid w:val="00784B97"/>
    <w:rsid w:val="007A70FB"/>
    <w:rsid w:val="007D57F5"/>
    <w:rsid w:val="007D6B1F"/>
    <w:rsid w:val="007E06E3"/>
    <w:rsid w:val="007F257C"/>
    <w:rsid w:val="00814D50"/>
    <w:rsid w:val="0082051E"/>
    <w:rsid w:val="00824103"/>
    <w:rsid w:val="00831900"/>
    <w:rsid w:val="00847DE1"/>
    <w:rsid w:val="0085001A"/>
    <w:rsid w:val="00852962"/>
    <w:rsid w:val="008604C9"/>
    <w:rsid w:val="00890DD8"/>
    <w:rsid w:val="00892DF1"/>
    <w:rsid w:val="00895F5A"/>
    <w:rsid w:val="008B081E"/>
    <w:rsid w:val="008C104D"/>
    <w:rsid w:val="008C4DFB"/>
    <w:rsid w:val="00906326"/>
    <w:rsid w:val="00914A74"/>
    <w:rsid w:val="00971668"/>
    <w:rsid w:val="00994958"/>
    <w:rsid w:val="009A0D57"/>
    <w:rsid w:val="009A48C6"/>
    <w:rsid w:val="009B354C"/>
    <w:rsid w:val="009C18A4"/>
    <w:rsid w:val="009D4C68"/>
    <w:rsid w:val="009E38C7"/>
    <w:rsid w:val="009E5AB6"/>
    <w:rsid w:val="00A20D4C"/>
    <w:rsid w:val="00A602E2"/>
    <w:rsid w:val="00A80B17"/>
    <w:rsid w:val="00A97C7A"/>
    <w:rsid w:val="00AB770B"/>
    <w:rsid w:val="00AB7A9A"/>
    <w:rsid w:val="00AE098A"/>
    <w:rsid w:val="00AE2668"/>
    <w:rsid w:val="00AE56E1"/>
    <w:rsid w:val="00B01FD9"/>
    <w:rsid w:val="00B2447A"/>
    <w:rsid w:val="00B27D63"/>
    <w:rsid w:val="00B4590F"/>
    <w:rsid w:val="00B76C90"/>
    <w:rsid w:val="00BA70A2"/>
    <w:rsid w:val="00BC5F57"/>
    <w:rsid w:val="00BC5F61"/>
    <w:rsid w:val="00BD4331"/>
    <w:rsid w:val="00BE2F99"/>
    <w:rsid w:val="00C5192C"/>
    <w:rsid w:val="00C6002D"/>
    <w:rsid w:val="00C635C2"/>
    <w:rsid w:val="00CA189E"/>
    <w:rsid w:val="00CE7F76"/>
    <w:rsid w:val="00D2537D"/>
    <w:rsid w:val="00D603C3"/>
    <w:rsid w:val="00D962CC"/>
    <w:rsid w:val="00E87190"/>
    <w:rsid w:val="00EA118B"/>
    <w:rsid w:val="00EA1422"/>
    <w:rsid w:val="00EA3B94"/>
    <w:rsid w:val="00EB69D3"/>
    <w:rsid w:val="00EB747D"/>
    <w:rsid w:val="00EC7C8F"/>
    <w:rsid w:val="00ED0111"/>
    <w:rsid w:val="00ED501C"/>
    <w:rsid w:val="00EE1A4A"/>
    <w:rsid w:val="00EE65A9"/>
    <w:rsid w:val="00F4656B"/>
    <w:rsid w:val="00F61A4F"/>
    <w:rsid w:val="00F838DC"/>
    <w:rsid w:val="00FA0A8C"/>
    <w:rsid w:val="00FE0502"/>
    <w:rsid w:val="00FE51D8"/>
    <w:rsid w:val="01802C9E"/>
    <w:rsid w:val="025739FF"/>
    <w:rsid w:val="0288005D"/>
    <w:rsid w:val="02962034"/>
    <w:rsid w:val="035C474C"/>
    <w:rsid w:val="046402BE"/>
    <w:rsid w:val="04E36052"/>
    <w:rsid w:val="050D65F7"/>
    <w:rsid w:val="06760237"/>
    <w:rsid w:val="0679117E"/>
    <w:rsid w:val="07097144"/>
    <w:rsid w:val="0923288D"/>
    <w:rsid w:val="09383E5F"/>
    <w:rsid w:val="0A2041D4"/>
    <w:rsid w:val="0C871385"/>
    <w:rsid w:val="0DE14C3F"/>
    <w:rsid w:val="0E2844A2"/>
    <w:rsid w:val="0EDD4E67"/>
    <w:rsid w:val="0F64671C"/>
    <w:rsid w:val="124873AC"/>
    <w:rsid w:val="12BF07C6"/>
    <w:rsid w:val="131B2827"/>
    <w:rsid w:val="13983B2A"/>
    <w:rsid w:val="13EE5137"/>
    <w:rsid w:val="154716B1"/>
    <w:rsid w:val="15A703A2"/>
    <w:rsid w:val="16AF043B"/>
    <w:rsid w:val="16B011AE"/>
    <w:rsid w:val="178766DD"/>
    <w:rsid w:val="17AB33AE"/>
    <w:rsid w:val="1828729F"/>
    <w:rsid w:val="18D12C8A"/>
    <w:rsid w:val="1B80142C"/>
    <w:rsid w:val="1BE34B1B"/>
    <w:rsid w:val="1BF00537"/>
    <w:rsid w:val="1DAF6557"/>
    <w:rsid w:val="1FD71884"/>
    <w:rsid w:val="20586E69"/>
    <w:rsid w:val="20DD111C"/>
    <w:rsid w:val="223E208E"/>
    <w:rsid w:val="23D606D1"/>
    <w:rsid w:val="23D902C0"/>
    <w:rsid w:val="277D2B0D"/>
    <w:rsid w:val="283E6636"/>
    <w:rsid w:val="2891531F"/>
    <w:rsid w:val="28BF64DE"/>
    <w:rsid w:val="2A7B11D5"/>
    <w:rsid w:val="2CE455E0"/>
    <w:rsid w:val="2D964B2C"/>
    <w:rsid w:val="2E5844D8"/>
    <w:rsid w:val="2EE103BD"/>
    <w:rsid w:val="2FF975F4"/>
    <w:rsid w:val="3058678C"/>
    <w:rsid w:val="31C37EBA"/>
    <w:rsid w:val="32171FB4"/>
    <w:rsid w:val="3292152C"/>
    <w:rsid w:val="32DA54BB"/>
    <w:rsid w:val="35C57EF0"/>
    <w:rsid w:val="35E25379"/>
    <w:rsid w:val="369448B1"/>
    <w:rsid w:val="37415715"/>
    <w:rsid w:val="37A4632C"/>
    <w:rsid w:val="37EF6FDB"/>
    <w:rsid w:val="38211DDE"/>
    <w:rsid w:val="388C7E77"/>
    <w:rsid w:val="38A87E0A"/>
    <w:rsid w:val="38EF78DE"/>
    <w:rsid w:val="39602492"/>
    <w:rsid w:val="396E4BAF"/>
    <w:rsid w:val="39F80974"/>
    <w:rsid w:val="3A3758E9"/>
    <w:rsid w:val="3C3A521C"/>
    <w:rsid w:val="3C574EA3"/>
    <w:rsid w:val="3CE8111C"/>
    <w:rsid w:val="3DEF052E"/>
    <w:rsid w:val="3E2C592D"/>
    <w:rsid w:val="3EA31522"/>
    <w:rsid w:val="411249BA"/>
    <w:rsid w:val="41456B3D"/>
    <w:rsid w:val="42B86BA9"/>
    <w:rsid w:val="42D36B7C"/>
    <w:rsid w:val="437159C8"/>
    <w:rsid w:val="45DE4E6B"/>
    <w:rsid w:val="46B63262"/>
    <w:rsid w:val="476C2E00"/>
    <w:rsid w:val="47B916EB"/>
    <w:rsid w:val="49282FCC"/>
    <w:rsid w:val="4AFA15FB"/>
    <w:rsid w:val="4B57098A"/>
    <w:rsid w:val="4CA915C3"/>
    <w:rsid w:val="4D29073E"/>
    <w:rsid w:val="4D403250"/>
    <w:rsid w:val="4E241889"/>
    <w:rsid w:val="4E472D0C"/>
    <w:rsid w:val="4EE31744"/>
    <w:rsid w:val="4F216AD3"/>
    <w:rsid w:val="4F6D7C8E"/>
    <w:rsid w:val="4FD80606"/>
    <w:rsid w:val="50390365"/>
    <w:rsid w:val="509E01A9"/>
    <w:rsid w:val="51E30E0D"/>
    <w:rsid w:val="52BF45A0"/>
    <w:rsid w:val="52D10231"/>
    <w:rsid w:val="53100CAE"/>
    <w:rsid w:val="534F323F"/>
    <w:rsid w:val="53A41202"/>
    <w:rsid w:val="58FD6BE4"/>
    <w:rsid w:val="5A557999"/>
    <w:rsid w:val="5AEB6814"/>
    <w:rsid w:val="5B4672E2"/>
    <w:rsid w:val="5BC30933"/>
    <w:rsid w:val="5CE30C7B"/>
    <w:rsid w:val="5D7F33CD"/>
    <w:rsid w:val="5D98539C"/>
    <w:rsid w:val="5E3D49CC"/>
    <w:rsid w:val="5E3E24F3"/>
    <w:rsid w:val="5EB804F7"/>
    <w:rsid w:val="614C3178"/>
    <w:rsid w:val="6258510E"/>
    <w:rsid w:val="62C607B9"/>
    <w:rsid w:val="63F55D49"/>
    <w:rsid w:val="641C1EAA"/>
    <w:rsid w:val="6421098C"/>
    <w:rsid w:val="656E4DC5"/>
    <w:rsid w:val="665D7597"/>
    <w:rsid w:val="667617CF"/>
    <w:rsid w:val="67CB0BB4"/>
    <w:rsid w:val="67D87514"/>
    <w:rsid w:val="692925FF"/>
    <w:rsid w:val="6A811BB4"/>
    <w:rsid w:val="6B3D1564"/>
    <w:rsid w:val="6BC95E31"/>
    <w:rsid w:val="6F9E54E7"/>
    <w:rsid w:val="72F07E08"/>
    <w:rsid w:val="74B65081"/>
    <w:rsid w:val="757840E4"/>
    <w:rsid w:val="75A4572F"/>
    <w:rsid w:val="75E73855"/>
    <w:rsid w:val="76180CD8"/>
    <w:rsid w:val="78A43B6E"/>
    <w:rsid w:val="790E7239"/>
    <w:rsid w:val="79133858"/>
    <w:rsid w:val="799040F2"/>
    <w:rsid w:val="79B028BD"/>
    <w:rsid w:val="7BEB05ED"/>
    <w:rsid w:val="7CC62477"/>
    <w:rsid w:val="7E1C5F55"/>
    <w:rsid w:val="7E5B775B"/>
    <w:rsid w:val="7EB51932"/>
    <w:rsid w:val="7EC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customStyle="1" w:styleId="14">
    <w:name w:val="Body text|1"/>
    <w:basedOn w:val="1"/>
    <w:qFormat/>
    <w:uiPriority w:val="0"/>
    <w:pPr>
      <w:spacing w:line="293" w:lineRule="auto"/>
      <w:ind w:firstLine="400"/>
    </w:pPr>
    <w:rPr>
      <w:rFonts w:ascii="宋体" w:hAnsi="宋体" w:eastAsia="宋体" w:cs="宋体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1414</Words>
  <Characters>1480</Characters>
  <Lines>15</Lines>
  <Paragraphs>4</Paragraphs>
  <TotalTime>1</TotalTime>
  <ScaleCrop>false</ScaleCrop>
  <LinksUpToDate>false</LinksUpToDate>
  <CharactersWithSpaces>1480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2021-03-19T06:24:00Z</dcterms:created>
  <dc:creator>Windows User</dc:creator>
  <cp:lastModifiedBy>甘道夫</cp:lastModifiedBy>
  <cp:lastPrinted>2022-10-12T08:44:00Z</cp:lastPrinted>
  <dcterms:modified xsi:type="dcterms:W3CDTF">2022-10-12T09:42:53Z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1EB64907917741FDA1E087416B438906</vt:lpwstr>
  </property>
</Properties>
</file>