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/>
        </w:rPr>
        <w:t>附件</w:t>
      </w:r>
      <w:r>
        <w:rPr>
          <w:rFonts w:hint="eastAsia" w:ascii="仿宋" w:hAnsi="仿宋"/>
          <w:lang w:val="en-US" w:eastAsia="zh-CN"/>
        </w:rPr>
        <w:t>1</w:t>
      </w:r>
    </w:p>
    <w:p>
      <w:pPr>
        <w:jc w:val="center"/>
        <w:rPr>
          <w:rFonts w:ascii="仿宋" w:hAnsi="仿宋"/>
          <w:szCs w:val="21"/>
        </w:rPr>
      </w:pPr>
      <w:r>
        <w:rPr>
          <w:rFonts w:hint="eastAsia" w:ascii="方正小标宋简体" w:eastAsia="方正小标宋简体"/>
          <w:sz w:val="44"/>
          <w:szCs w:val="32"/>
        </w:rPr>
        <w:t>笔试确认、准考证打印网址</w:t>
      </w:r>
    </w:p>
    <w:p>
      <w:pPr>
        <w:numPr>
          <w:ilvl w:val="0"/>
          <w:numId w:val="1"/>
        </w:numPr>
        <w:ind w:firstLine="632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笔试确认</w:t>
      </w:r>
    </w:p>
    <w:p>
      <w:pPr>
        <w:ind w:firstLine="632" w:firstLineChars="200"/>
        <w:rPr>
          <w:rStyle w:val="4"/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1732915</wp:posOffset>
            </wp:positionH>
            <wp:positionV relativeFrom="paragraph">
              <wp:posOffset>953135</wp:posOffset>
            </wp:positionV>
            <wp:extent cx="1764030" cy="1737360"/>
            <wp:effectExtent l="0" t="0" r="7620" b="15240"/>
            <wp:wrapNone/>
            <wp:docPr id="1" name="图片 1" descr="参加笔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参加笔试"/>
                    <pic:cNvPicPr>
                      <a:picLocks noChangeAspect="1"/>
                    </pic:cNvPicPr>
                  </pic:nvPicPr>
                  <pic:blipFill>
                    <a:blip r:embed="rId4"/>
                    <a:srcRect l="9733" t="9710" r="8468" b="9733"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/>
          <w:lang w:val="en-US" w:eastAsia="zh-CN"/>
        </w:rPr>
        <w:t>请考生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日上午8:30至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0登录网址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instrText xml:space="preserve"> HYPERLINK "https://www.wjx.cn/vm/QunN1i9.aspx确认是否参加笔试，逾期不确认的视为放弃笔试资格。每位考生只能确认一次，一经确认参加笔试，不得主动放弃本次教师招聘笔试，如有违反，将记入诚信档案，三年内不得报考我区教师招聘考试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https://www.wjx.cn/vm/QunN1i9.aspx，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扫描以下二维码登录系统：</w:t>
      </w:r>
    </w:p>
    <w:p>
      <w:pPr>
        <w:ind w:firstLine="632" w:firstLineChars="200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ind w:firstLine="632" w:firstLineChars="200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ind w:firstLine="632" w:firstLineChars="200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ind w:firstLine="632" w:firstLineChars="200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ind w:firstLine="632" w:firstLineChars="200"/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确认是否参加笔试，</w:t>
      </w:r>
      <w:r>
        <w:rPr>
          <w:rStyle w:val="4"/>
          <w:rFonts w:hint="eastAsia" w:ascii="仿宋" w:hAnsi="仿宋"/>
          <w:color w:val="auto"/>
          <w:u w:val="none"/>
        </w:rPr>
        <w:t>逾期不确认的视为放弃笔试资格</w:t>
      </w:r>
      <w:r>
        <w:rPr>
          <w:rStyle w:val="4"/>
          <w:rFonts w:hint="eastAsia" w:ascii="仿宋" w:hAnsi="仿宋"/>
          <w:color w:val="auto"/>
          <w:u w:val="none"/>
          <w:lang w:eastAsia="zh-CN"/>
        </w:rPr>
        <w:t>。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每位考生只能确认一次，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一经确认参加笔试，不得主动放弃本次教师招聘笔试，如有违反，将记入诚信档案，三年内不得报考我区教师招聘考试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fldChar w:fldCharType="end"/>
      </w:r>
      <w:bookmarkStart w:id="0" w:name="_GoBack"/>
      <w:bookmarkEnd w:id="0"/>
    </w:p>
    <w:p>
      <w:pPr>
        <w:numPr>
          <w:ilvl w:val="0"/>
          <w:numId w:val="1"/>
        </w:numPr>
        <w:ind w:firstLine="632" w:firstLineChars="2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准考证打印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ascii="仿宋" w:hAnsi="仿宋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通过资格初审并确认参加笔试的考生须于2022年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日上午8:30至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登录网址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</w:rPr>
        <w:t>http://www.hzzk.gov.cn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vertAlign w:val="baseline"/>
          <w:lang w:eastAsia="zh-CN"/>
        </w:rPr>
        <w:t>首页</w:t>
      </w:r>
      <w:r>
        <w:rPr>
          <w:rFonts w:hint="eastAsia" w:ascii="仿宋" w:hAnsi="仿宋"/>
          <w:lang w:eastAsia="zh-CN"/>
        </w:rPr>
        <w:t>并进入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“仲恺高新区2022年公开招聘中小学教师报名系统”</w:t>
      </w:r>
      <w:r>
        <w:rPr>
          <w:rFonts w:hint="eastAsia" w:ascii="仿宋" w:hAnsi="仿宋"/>
          <w:lang w:val="en-US" w:eastAsia="zh-CN"/>
        </w:rPr>
        <w:t>后</w:t>
      </w:r>
      <w:r>
        <w:rPr>
          <w:rFonts w:hint="eastAsia" w:ascii="仿宋" w:hAnsi="仿宋"/>
          <w:lang w:eastAsia="zh-CN"/>
        </w:rPr>
        <w:t>打印准考证，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未在规定时间内打印《笔试准考证》的，视为主动放弃考试资格。</w:t>
      </w:r>
    </w:p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1E6112"/>
    <w:multiLevelType w:val="singleLevel"/>
    <w:tmpl w:val="B01E61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mMzg2NTZjOGQ1MzEzODZjZDAwMDkxZDQ1Y2U4YzEifQ=="/>
  </w:docVars>
  <w:rsids>
    <w:rsidRoot w:val="007E1571"/>
    <w:rsid w:val="000334A7"/>
    <w:rsid w:val="004B58E6"/>
    <w:rsid w:val="007E1571"/>
    <w:rsid w:val="008A3507"/>
    <w:rsid w:val="00C4002C"/>
    <w:rsid w:val="00CF3C61"/>
    <w:rsid w:val="00D067D5"/>
    <w:rsid w:val="00E427EB"/>
    <w:rsid w:val="00F873E4"/>
    <w:rsid w:val="0F891ED0"/>
    <w:rsid w:val="1C3C34AB"/>
    <w:rsid w:val="20A277A1"/>
    <w:rsid w:val="24030984"/>
    <w:rsid w:val="29160916"/>
    <w:rsid w:val="2EEF3C18"/>
    <w:rsid w:val="36656A49"/>
    <w:rsid w:val="41BC1F64"/>
    <w:rsid w:val="4F807502"/>
    <w:rsid w:val="5A025FE5"/>
    <w:rsid w:val="63890656"/>
    <w:rsid w:val="745B03FA"/>
    <w:rsid w:val="7B606BF2"/>
    <w:rsid w:val="7CE1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未处理的提及1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290</Characters>
  <Lines>2</Lines>
  <Paragraphs>1</Paragraphs>
  <TotalTime>1</TotalTime>
  <ScaleCrop>false</ScaleCrop>
  <LinksUpToDate>false</LinksUpToDate>
  <CharactersWithSpaces>290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2022-05-18T07:08:00Z</dcterms:created>
  <dc:creator>Administrator</dc:creator>
  <cp:lastModifiedBy>阿宝</cp:lastModifiedBy>
  <dcterms:modified xsi:type="dcterms:W3CDTF">2022-09-08T15:52:11Z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FC1F894CE2994B1FA444270BE54D49A7</vt:lpwstr>
  </property>
</Properties>
</file>