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77" w:rsidRDefault="00772C70"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36"/>
          <w:szCs w:val="36"/>
        </w:rPr>
      </w:pPr>
      <w:bookmarkStart w:id="0" w:name="_Hlk63265608"/>
      <w:r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浦江县教育系统公开招考雇员制教师疫情防控指引</w:t>
      </w:r>
    </w:p>
    <w:bookmarkEnd w:id="0"/>
    <w:p w:rsidR="00243577" w:rsidRDefault="00243577">
      <w:pPr>
        <w:widowControl/>
        <w:spacing w:line="400" w:lineRule="exact"/>
        <w:ind w:firstLineChars="200" w:firstLine="560"/>
        <w:textAlignment w:val="center"/>
        <w:rPr>
          <w:color w:val="000000"/>
          <w:sz w:val="28"/>
          <w:szCs w:val="28"/>
        </w:rPr>
      </w:pP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根据疫情防控有关要求，参加本次招聘考试的考生，均需严格遵循以下防疫指引，</w:t>
      </w:r>
      <w:bookmarkStart w:id="1" w:name="_Hlk110865644"/>
      <w:r>
        <w:rPr>
          <w:rFonts w:ascii="Times New Roman" w:eastAsia="仿宋" w:hint="eastAsia"/>
          <w:color w:val="000000"/>
          <w:sz w:val="32"/>
          <w:szCs w:val="32"/>
        </w:rPr>
        <w:t>未来有新要求和规定的，以浦江县教育局另行在浦江教育公共服务平台即时通知为准</w:t>
      </w:r>
      <w:bookmarkEnd w:id="1"/>
      <w:r>
        <w:rPr>
          <w:rFonts w:ascii="Times New Roman" w:eastAsia="仿宋" w:hint="eastAsia"/>
          <w:color w:val="000000"/>
          <w:sz w:val="32"/>
          <w:szCs w:val="32"/>
        </w:rPr>
        <w:t>：</w:t>
      </w:r>
    </w:p>
    <w:p w:rsidR="00243577" w:rsidRDefault="00772C70">
      <w:pPr>
        <w:spacing w:line="520" w:lineRule="exact"/>
        <w:ind w:firstLineChars="200" w:firstLine="640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一、考生健康状况正常，现场测量体温小于</w:t>
      </w:r>
      <w:r>
        <w:rPr>
          <w:rFonts w:ascii="Times New Roman" w:eastAsia="仿宋" w:hint="eastAsia"/>
          <w:color w:val="000000"/>
          <w:sz w:val="32"/>
          <w:szCs w:val="32"/>
        </w:rPr>
        <w:t>37.3</w:t>
      </w:r>
      <w:r>
        <w:rPr>
          <w:rFonts w:ascii="Times New Roman" w:eastAsia="仿宋" w:hint="eastAsia"/>
          <w:color w:val="000000"/>
          <w:sz w:val="32"/>
          <w:szCs w:val="32"/>
        </w:rPr>
        <w:t>℃，“健康码”绿码、行程卡无异常，且提供</w:t>
      </w:r>
      <w:r>
        <w:rPr>
          <w:rFonts w:ascii="Times New Roman" w:eastAsia="仿宋" w:hint="eastAsia"/>
          <w:color w:val="000000"/>
          <w:sz w:val="32"/>
          <w:szCs w:val="32"/>
        </w:rPr>
        <w:t>24</w:t>
      </w:r>
      <w:r>
        <w:rPr>
          <w:rFonts w:ascii="Times New Roman" w:eastAsia="仿宋" w:hint="eastAsia"/>
          <w:color w:val="000000"/>
          <w:sz w:val="32"/>
          <w:szCs w:val="32"/>
        </w:rPr>
        <w:t>小时内核酸检测阴性证明者，方可参加现场</w:t>
      </w:r>
      <w:r w:rsidR="00257B7B">
        <w:rPr>
          <w:rFonts w:ascii="Times New Roman" w:eastAsia="仿宋" w:hint="eastAsia"/>
          <w:color w:val="000000"/>
          <w:sz w:val="32"/>
          <w:szCs w:val="32"/>
        </w:rPr>
        <w:t>考试</w:t>
      </w:r>
      <w:r>
        <w:rPr>
          <w:rFonts w:ascii="Times New Roman" w:eastAsia="仿宋" w:hint="eastAsia"/>
          <w:color w:val="000000"/>
          <w:sz w:val="32"/>
          <w:szCs w:val="32"/>
        </w:rPr>
        <w:t>。</w:t>
      </w: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二、考生进入</w:t>
      </w:r>
      <w:r w:rsidR="00257B7B">
        <w:rPr>
          <w:rFonts w:ascii="Times New Roman" w:eastAsia="仿宋" w:hint="eastAsia"/>
          <w:color w:val="000000"/>
          <w:sz w:val="32"/>
          <w:szCs w:val="32"/>
        </w:rPr>
        <w:t>考试</w:t>
      </w:r>
      <w:r>
        <w:rPr>
          <w:rFonts w:ascii="Times New Roman" w:eastAsia="仿宋" w:hint="eastAsia"/>
          <w:color w:val="000000"/>
          <w:sz w:val="32"/>
          <w:szCs w:val="32"/>
        </w:rPr>
        <w:t>场地应自觉接受测量体温和“一扫三查”（扫防疫码，查验健康码、行程卡和核酸检测证明）。</w:t>
      </w:r>
    </w:p>
    <w:p w:rsidR="00243577" w:rsidRDefault="0085458F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三</w:t>
      </w:r>
      <w:r w:rsidR="00772C70">
        <w:rPr>
          <w:rFonts w:ascii="Times New Roman" w:eastAsia="仿宋" w:hint="eastAsia"/>
          <w:color w:val="000000"/>
          <w:sz w:val="32"/>
          <w:szCs w:val="32"/>
        </w:rPr>
        <w:t>、以下情形考生不得参加</w:t>
      </w:r>
      <w:r w:rsidR="00257B7B">
        <w:rPr>
          <w:rFonts w:ascii="Times New Roman" w:eastAsia="仿宋" w:hint="eastAsia"/>
          <w:color w:val="000000"/>
          <w:sz w:val="32"/>
          <w:szCs w:val="32"/>
        </w:rPr>
        <w:t>考试</w:t>
      </w:r>
      <w:r w:rsidR="00772C70">
        <w:rPr>
          <w:rFonts w:ascii="Times New Roman" w:eastAsia="仿宋" w:hint="eastAsia"/>
          <w:color w:val="000000"/>
          <w:sz w:val="32"/>
          <w:szCs w:val="32"/>
        </w:rPr>
        <w:t>：</w:t>
      </w: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（一）</w:t>
      </w:r>
      <w:r w:rsidR="00257B7B">
        <w:rPr>
          <w:rFonts w:ascii="Times New Roman" w:eastAsia="仿宋" w:hint="eastAsia"/>
          <w:sz w:val="32"/>
          <w:szCs w:val="32"/>
        </w:rPr>
        <w:t>考试</w:t>
      </w:r>
      <w:r>
        <w:rPr>
          <w:rFonts w:ascii="Times New Roman" w:eastAsia="仿宋" w:hint="eastAsia"/>
          <w:sz w:val="32"/>
          <w:szCs w:val="32"/>
        </w:rPr>
        <w:t>前</w:t>
      </w:r>
      <w:r>
        <w:rPr>
          <w:rFonts w:ascii="Times New Roman" w:eastAsia="仿宋" w:hint="eastAsia"/>
          <w:sz w:val="32"/>
          <w:szCs w:val="32"/>
        </w:rPr>
        <w:t>7</w:t>
      </w:r>
      <w:r>
        <w:rPr>
          <w:rFonts w:ascii="Times New Roman" w:eastAsia="仿宋" w:hint="eastAsia"/>
          <w:sz w:val="32"/>
          <w:szCs w:val="32"/>
        </w:rPr>
        <w:t>天内有境内中高风险地区或</w:t>
      </w:r>
      <w:r>
        <w:rPr>
          <w:rFonts w:ascii="Times New Roman" w:eastAsia="仿宋" w:hint="eastAsia"/>
          <w:sz w:val="32"/>
          <w:szCs w:val="32"/>
        </w:rPr>
        <w:t>10</w:t>
      </w:r>
      <w:r>
        <w:rPr>
          <w:rFonts w:ascii="Times New Roman" w:eastAsia="仿宋" w:hint="eastAsia"/>
          <w:sz w:val="32"/>
          <w:szCs w:val="32"/>
        </w:rPr>
        <w:t>天内有境外旅居史，或被判定为新冠病毒感染者（确诊病例及无症状感染者）密切接触者以及次密切接触者，正在集中或居家隔离医学观察、居家健康监测的；</w:t>
      </w:r>
      <w:r w:rsidRPr="00772C70">
        <w:rPr>
          <w:rFonts w:ascii="Times New Roman" w:eastAsia="仿宋" w:hint="eastAsia"/>
          <w:sz w:val="32"/>
          <w:szCs w:val="32"/>
        </w:rPr>
        <w:t>3</w:t>
      </w:r>
      <w:r w:rsidRPr="00772C70">
        <w:rPr>
          <w:rFonts w:ascii="Times New Roman" w:eastAsia="仿宋" w:hint="eastAsia"/>
          <w:sz w:val="32"/>
          <w:szCs w:val="32"/>
        </w:rPr>
        <w:t>天内有境内低风险区旅居史，尚处于日常健康监测期间的；</w:t>
      </w: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（二）已治愈出院的确诊病例和已解除集中隔离医学观察的无症状感染者，尚在随访及医学观察期内的；</w:t>
      </w: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（三）无法出示</w:t>
      </w:r>
      <w:r w:rsidR="00257B7B">
        <w:rPr>
          <w:rFonts w:ascii="Times New Roman" w:eastAsia="仿宋" w:hint="eastAsia"/>
          <w:sz w:val="32"/>
          <w:szCs w:val="32"/>
        </w:rPr>
        <w:t>考试</w:t>
      </w:r>
      <w:r>
        <w:rPr>
          <w:rFonts w:ascii="Times New Roman" w:eastAsia="仿宋" w:hint="eastAsia"/>
          <w:sz w:val="32"/>
          <w:szCs w:val="32"/>
        </w:rPr>
        <w:t>前</w:t>
      </w:r>
      <w:r>
        <w:rPr>
          <w:rFonts w:ascii="Times New Roman" w:eastAsia="仿宋" w:hint="eastAsia"/>
          <w:sz w:val="32"/>
          <w:szCs w:val="32"/>
        </w:rPr>
        <w:t>24</w:t>
      </w:r>
      <w:r>
        <w:rPr>
          <w:rFonts w:ascii="Times New Roman" w:eastAsia="仿宋" w:hint="eastAsia"/>
          <w:sz w:val="32"/>
          <w:szCs w:val="32"/>
        </w:rPr>
        <w:t>小时内核酸检测阴性证明的，或核酸检测结果异常的；</w:t>
      </w: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（四）</w:t>
      </w:r>
      <w:r w:rsidR="00257B7B">
        <w:rPr>
          <w:rFonts w:ascii="Times New Roman" w:eastAsia="仿宋" w:hint="eastAsia"/>
          <w:sz w:val="32"/>
          <w:szCs w:val="32"/>
        </w:rPr>
        <w:t>考试</w:t>
      </w:r>
      <w:r>
        <w:rPr>
          <w:rFonts w:ascii="Times New Roman" w:eastAsia="仿宋" w:hint="eastAsia"/>
          <w:sz w:val="32"/>
          <w:szCs w:val="32"/>
        </w:rPr>
        <w:t>前</w:t>
      </w:r>
      <w:r>
        <w:rPr>
          <w:rFonts w:ascii="Times New Roman" w:eastAsia="仿宋" w:hint="eastAsia"/>
          <w:sz w:val="32"/>
          <w:szCs w:val="32"/>
        </w:rPr>
        <w:t>7</w:t>
      </w:r>
      <w:r>
        <w:rPr>
          <w:rFonts w:ascii="Times New Roman" w:eastAsia="仿宋" w:hint="eastAsia"/>
          <w:sz w:val="32"/>
          <w:szCs w:val="32"/>
        </w:rPr>
        <w:t>天每日健康监测中发现体温超过</w:t>
      </w:r>
      <w:r>
        <w:rPr>
          <w:rFonts w:ascii="Times New Roman" w:eastAsia="仿宋" w:hint="eastAsia"/>
          <w:sz w:val="32"/>
          <w:szCs w:val="32"/>
        </w:rPr>
        <w:t>37.3</w:t>
      </w:r>
      <w:r>
        <w:rPr>
          <w:rFonts w:ascii="Times New Roman" w:eastAsia="仿宋" w:hint="eastAsia"/>
          <w:sz w:val="32"/>
          <w:szCs w:val="32"/>
        </w:rPr>
        <w:t>℃（腋温）或出现疑似症状，至</w:t>
      </w:r>
      <w:r w:rsidR="00257B7B">
        <w:rPr>
          <w:rFonts w:ascii="Times New Roman" w:eastAsia="仿宋" w:hint="eastAsia"/>
          <w:sz w:val="32"/>
          <w:szCs w:val="32"/>
        </w:rPr>
        <w:t>考试</w:t>
      </w:r>
      <w:r>
        <w:rPr>
          <w:rFonts w:ascii="Times New Roman" w:eastAsia="仿宋" w:hint="eastAsia"/>
          <w:sz w:val="32"/>
          <w:szCs w:val="32"/>
        </w:rPr>
        <w:t>时未排除传染病或仍存在身体不适症状的；</w:t>
      </w:r>
    </w:p>
    <w:p w:rsidR="00243577" w:rsidRDefault="00772C70">
      <w:pPr>
        <w:spacing w:line="500" w:lineRule="exact"/>
        <w:ind w:firstLineChars="202" w:firstLine="646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（五）“健康码”非绿码、行程卡异常且无法排除异常情况的。</w:t>
      </w:r>
    </w:p>
    <w:p w:rsidR="00243577" w:rsidRDefault="0085458F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四</w:t>
      </w:r>
      <w:r w:rsidR="00772C70">
        <w:rPr>
          <w:rFonts w:ascii="Times New Roman" w:eastAsia="仿宋" w:hint="eastAsia"/>
          <w:sz w:val="32"/>
          <w:szCs w:val="32"/>
        </w:rPr>
        <w:t>、</w:t>
      </w:r>
      <w:r w:rsidR="00257B7B">
        <w:rPr>
          <w:rFonts w:ascii="Times New Roman" w:eastAsia="仿宋" w:hint="eastAsia"/>
          <w:sz w:val="32"/>
          <w:szCs w:val="32"/>
        </w:rPr>
        <w:t>考试</w:t>
      </w:r>
      <w:r w:rsidR="00772C70">
        <w:rPr>
          <w:rFonts w:ascii="Times New Roman" w:eastAsia="仿宋" w:hint="eastAsia"/>
          <w:sz w:val="32"/>
          <w:szCs w:val="32"/>
        </w:rPr>
        <w:t>前，考生应当如实申报</w:t>
      </w:r>
      <w:r w:rsidR="00257B7B">
        <w:rPr>
          <w:rFonts w:ascii="Times New Roman" w:eastAsia="仿宋" w:hint="eastAsia"/>
          <w:sz w:val="32"/>
          <w:szCs w:val="32"/>
        </w:rPr>
        <w:t>考试</w:t>
      </w:r>
      <w:r w:rsidR="00772C70">
        <w:rPr>
          <w:rFonts w:ascii="Times New Roman" w:eastAsia="仿宋" w:hint="eastAsia"/>
          <w:color w:val="000000"/>
          <w:sz w:val="32"/>
          <w:szCs w:val="32"/>
        </w:rPr>
        <w:t>前</w:t>
      </w:r>
      <w:r w:rsidR="00772C70">
        <w:rPr>
          <w:rFonts w:ascii="Times New Roman" w:eastAsia="仿宋" w:hAnsi="Times New Roman" w:hint="eastAsia"/>
          <w:color w:val="000000"/>
          <w:sz w:val="32"/>
          <w:szCs w:val="32"/>
        </w:rPr>
        <w:t>7</w:t>
      </w:r>
      <w:r w:rsidR="00772C70">
        <w:rPr>
          <w:rFonts w:ascii="Times New Roman" w:eastAsia="仿宋" w:hint="eastAsia"/>
          <w:color w:val="000000"/>
          <w:sz w:val="32"/>
          <w:szCs w:val="32"/>
        </w:rPr>
        <w:t>天个人健康状态并填写《新冠肺炎疫情防控健康承诺表》，自愿承担因不实承诺需承担的相关责任并接受处理。凡隐瞒或谎报旅居史、</w:t>
      </w:r>
      <w:r w:rsidR="00772C70">
        <w:rPr>
          <w:rFonts w:ascii="Times New Roman" w:eastAsia="仿宋" w:hint="eastAsia"/>
          <w:color w:val="000000"/>
          <w:sz w:val="32"/>
          <w:szCs w:val="32"/>
        </w:rPr>
        <w:lastRenderedPageBreak/>
        <w:t>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243577" w:rsidRDefault="0085458F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五</w:t>
      </w:r>
      <w:bookmarkStart w:id="2" w:name="_GoBack"/>
      <w:bookmarkEnd w:id="2"/>
      <w:r w:rsidR="00772C70">
        <w:rPr>
          <w:rFonts w:ascii="Times New Roman" w:eastAsia="仿宋" w:hint="eastAsia"/>
          <w:color w:val="000000"/>
          <w:sz w:val="32"/>
          <w:szCs w:val="32"/>
        </w:rPr>
        <w:t>、参加</w:t>
      </w:r>
      <w:r w:rsidR="00257B7B">
        <w:rPr>
          <w:rFonts w:ascii="Times New Roman" w:eastAsia="仿宋" w:hint="eastAsia"/>
          <w:color w:val="000000"/>
          <w:sz w:val="32"/>
          <w:szCs w:val="32"/>
        </w:rPr>
        <w:t>考试</w:t>
      </w:r>
      <w:r w:rsidR="00772C70">
        <w:rPr>
          <w:rFonts w:ascii="Times New Roman" w:eastAsia="仿宋" w:hint="eastAsia"/>
          <w:color w:val="000000"/>
          <w:sz w:val="32"/>
          <w:szCs w:val="32"/>
        </w:rPr>
        <w:t>的考生应自备一次性医用外科口罩。考生通过</w:t>
      </w:r>
      <w:r w:rsidR="00257B7B">
        <w:rPr>
          <w:rFonts w:ascii="Times New Roman" w:eastAsia="仿宋" w:hint="eastAsia"/>
          <w:color w:val="000000"/>
          <w:sz w:val="32"/>
          <w:szCs w:val="32"/>
        </w:rPr>
        <w:t>考试</w:t>
      </w:r>
      <w:r w:rsidR="00772C70">
        <w:rPr>
          <w:rFonts w:ascii="Times New Roman" w:eastAsia="仿宋" w:hint="eastAsia"/>
          <w:color w:val="000000"/>
          <w:sz w:val="32"/>
          <w:szCs w:val="32"/>
        </w:rPr>
        <w:t>场地入口时应戴口罩。考生应当切实增强疫情防控意识，做好个人防护工作。</w:t>
      </w:r>
      <w:r w:rsidR="00257B7B">
        <w:rPr>
          <w:rFonts w:ascii="Times New Roman" w:eastAsia="仿宋" w:hint="eastAsia"/>
          <w:color w:val="000000"/>
          <w:sz w:val="32"/>
          <w:szCs w:val="32"/>
        </w:rPr>
        <w:t>考试</w:t>
      </w:r>
      <w:r w:rsidR="00772C70">
        <w:rPr>
          <w:rFonts w:ascii="Times New Roman" w:eastAsia="仿宋" w:hint="eastAsia"/>
          <w:color w:val="000000"/>
          <w:sz w:val="32"/>
          <w:szCs w:val="32"/>
        </w:rPr>
        <w:t>前应自觉减少外出和不必要的聚集、人员接触。乘坐公共交通工具时应戴口罩，要加强途中防护，尽量与他人保持合理间距，途中尽量避免用手触摸公共交通工具上的物品，并及时进行手部清洁消毒。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243577" w:rsidRDefault="00243577"/>
    <w:sectPr w:rsidR="00243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26"/>
    <w:rsid w:val="FEBF4741"/>
    <w:rsid w:val="00040898"/>
    <w:rsid w:val="000B6038"/>
    <w:rsid w:val="001109BB"/>
    <w:rsid w:val="00243577"/>
    <w:rsid w:val="00257B7B"/>
    <w:rsid w:val="0026303C"/>
    <w:rsid w:val="002F5167"/>
    <w:rsid w:val="0039497F"/>
    <w:rsid w:val="004D218A"/>
    <w:rsid w:val="005F6ED9"/>
    <w:rsid w:val="00772C70"/>
    <w:rsid w:val="00834E27"/>
    <w:rsid w:val="0085458F"/>
    <w:rsid w:val="00930951"/>
    <w:rsid w:val="009612B9"/>
    <w:rsid w:val="009D574B"/>
    <w:rsid w:val="009F6619"/>
    <w:rsid w:val="00A52DFA"/>
    <w:rsid w:val="00BD7898"/>
    <w:rsid w:val="00C0775B"/>
    <w:rsid w:val="00C601AE"/>
    <w:rsid w:val="00CC33A2"/>
    <w:rsid w:val="00D13149"/>
    <w:rsid w:val="00D759B4"/>
    <w:rsid w:val="00D86B26"/>
    <w:rsid w:val="00DF16A4"/>
    <w:rsid w:val="0C1943A7"/>
    <w:rsid w:val="281A55F0"/>
    <w:rsid w:val="296C7CDB"/>
    <w:rsid w:val="3FF33CBC"/>
    <w:rsid w:val="4E1E3B6D"/>
    <w:rsid w:val="6A2E0076"/>
    <w:rsid w:val="72286C66"/>
    <w:rsid w:val="773D4219"/>
    <w:rsid w:val="7C1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22374"/>
  <w15:docId w15:val="{01FFF9DC-5C3C-4387-96A6-CA5B8D5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沈辰</dc:creator>
  <cp:lastModifiedBy>沈辰</cp:lastModifiedBy>
  <cp:revision>14</cp:revision>
  <cp:lastPrinted>2022-07-28T07:54:00Z</cp:lastPrinted>
  <dcterms:created xsi:type="dcterms:W3CDTF">2022-05-08T18:07:00Z</dcterms:created>
  <dcterms:modified xsi:type="dcterms:W3CDTF">2022-08-18T00:26:00Z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2052-11.1.0.11566</vt:lpwstr>
  </property>
  <property fmtid="{D5CDD505-2E9C-101B-9397-08002B2CF9AE}" pid="5" name="ICV">
    <vt:lpwstr>777C8BCDC7734E0E809D8A9ABE4422E6</vt:lpwstr>
  </property>
</Properties>
</file>