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textAlignment w:val="auto"/>
        <w:rPr>
          <w:rFonts w:hint="eastAsia" w:ascii="Times New Roman" w:hAnsi="Times New Roman" w:cs="Times New Roman"/>
          <w:color w:val="auto"/>
          <w:spacing w:val="0"/>
          <w:sz w:val="32"/>
          <w:szCs w:val="32"/>
          <w:lang w:val="en-US" w:eastAsia="zh-CN"/>
        </w:rPr>
      </w:pPr>
      <w:r>
        <w:rPr>
          <w:rFonts w:hint="eastAsia" w:ascii="Times New Roman" w:hAnsi="Times New Roman" w:cs="Times New Roman"/>
          <w:spacing w:val="0"/>
          <w:sz w:val="32"/>
          <w:szCs w:val="32"/>
          <w:lang w:eastAsia="zh-CN"/>
        </w:rPr>
        <w:t>附</w:t>
      </w:r>
      <w:r>
        <w:rPr>
          <w:rFonts w:hint="eastAsia" w:ascii="Times New Roman" w:hAnsi="Times New Roman" w:cs="Times New Roman"/>
          <w:spacing w:val="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firstLine="0" w:firstLineChars="0"/>
        <w:jc w:val="center"/>
        <w:textAlignment w:val="auto"/>
        <w:rPr>
          <w:rFonts w:hint="eastAsia" w:ascii="方正小标宋简体" w:hAnsi="方正小标宋简体" w:eastAsia="方正小标宋简体" w:cs="方正小标宋简体"/>
          <w:bCs/>
          <w:color w:val="auto"/>
          <w:sz w:val="40"/>
          <w:szCs w:val="40"/>
          <w:lang w:eastAsia="zh-CN"/>
        </w:rPr>
      </w:pPr>
      <w:bookmarkStart w:id="0" w:name="_GoBack"/>
      <w:r>
        <w:rPr>
          <w:rFonts w:hint="eastAsia" w:ascii="方正小标宋简体" w:hAnsi="方正小标宋简体" w:eastAsia="方正小标宋简体" w:cs="方正小标宋简体"/>
          <w:bCs/>
          <w:color w:val="auto"/>
          <w:sz w:val="40"/>
          <w:szCs w:val="40"/>
        </w:rPr>
        <w:t>大洪山风景名胜区2022年教师公开</w:t>
      </w:r>
      <w:r>
        <w:rPr>
          <w:rFonts w:hint="eastAsia" w:ascii="方正小标宋简体" w:hAnsi="方正小标宋简体" w:eastAsia="方正小标宋简体" w:cs="方正小标宋简体"/>
          <w:bCs/>
          <w:color w:val="auto"/>
          <w:sz w:val="40"/>
          <w:szCs w:val="40"/>
          <w:lang w:val="en-US" w:eastAsia="zh-CN"/>
        </w:rPr>
        <w:t>招聘</w:t>
      </w:r>
      <w:r>
        <w:rPr>
          <w:rFonts w:hint="eastAsia" w:ascii="方正小标宋简体" w:hAnsi="方正小标宋简体" w:eastAsia="方正小标宋简体" w:cs="方正小标宋简体"/>
          <w:bCs/>
          <w:color w:val="auto"/>
          <w:sz w:val="40"/>
          <w:szCs w:val="40"/>
          <w:lang w:eastAsia="zh-CN"/>
        </w:rPr>
        <w:t>面试</w:t>
      </w:r>
    </w:p>
    <w:p>
      <w:pPr>
        <w:keepNext w:val="0"/>
        <w:keepLines w:val="0"/>
        <w:pageBreakBefore w:val="0"/>
        <w:widowControl w:val="0"/>
        <w:kinsoku/>
        <w:wordWrap/>
        <w:overflowPunct/>
        <w:topLinePunct w:val="0"/>
        <w:autoSpaceDE/>
        <w:autoSpaceDN/>
        <w:bidi w:val="0"/>
        <w:adjustRightInd/>
        <w:snapToGrid/>
        <w:spacing w:line="584" w:lineRule="exact"/>
        <w:ind w:left="0" w:leftChars="0" w:firstLine="0" w:firstLineChars="0"/>
        <w:jc w:val="center"/>
        <w:textAlignment w:val="auto"/>
        <w:rPr>
          <w:rFonts w:ascii="方正小标宋简体" w:hAnsi="方正小标宋简体" w:eastAsia="方正小标宋简体" w:cs="方正小标宋简体"/>
          <w:bCs/>
          <w:color w:val="auto"/>
          <w:sz w:val="40"/>
          <w:szCs w:val="40"/>
        </w:rPr>
      </w:pPr>
      <w:r>
        <w:rPr>
          <w:rFonts w:ascii="方正小标宋简体" w:hAnsi="方正小标宋简体" w:eastAsia="方正小标宋简体" w:cs="方正小标宋简体"/>
          <w:bCs/>
          <w:color w:val="auto"/>
          <w:sz w:val="40"/>
          <w:szCs w:val="40"/>
        </w:rPr>
        <w:t>疫情防控须知</w:t>
      </w:r>
    </w:p>
    <w:bookmarkEnd w:id="0"/>
    <w:p>
      <w:pPr>
        <w:keepNext w:val="0"/>
        <w:keepLines w:val="0"/>
        <w:pageBreakBefore w:val="0"/>
        <w:widowControl w:val="0"/>
        <w:kinsoku/>
        <w:wordWrap/>
        <w:overflowPunct/>
        <w:topLinePunct w:val="0"/>
        <w:autoSpaceDE/>
        <w:autoSpaceDN/>
        <w:bidi w:val="0"/>
        <w:adjustRightInd/>
        <w:spacing w:line="584" w:lineRule="exact"/>
        <w:ind w:left="0" w:leftChars="0" w:firstLine="0" w:firstLineChars="0"/>
        <w:jc w:val="center"/>
        <w:textAlignment w:val="auto"/>
        <w:rPr>
          <w:rFonts w:hint="eastAsia" w:ascii="Times New Roman" w:hAnsi="Times New Roman" w:eastAsia="方正小标宋简体" w:cs="Times New Roman"/>
          <w:color w:val="auto"/>
          <w:kern w:val="44"/>
          <w:sz w:val="40"/>
          <w:szCs w:val="22"/>
          <w:lang w:val="en-US" w:eastAsia="zh-CN" w:bidi="ar-SA"/>
        </w:rPr>
      </w:pPr>
    </w:p>
    <w:p>
      <w:pPr>
        <w:pStyle w:val="2"/>
        <w:rPr>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color w:val="auto"/>
          <w:spacing w:val="0"/>
          <w:sz w:val="32"/>
          <w:szCs w:val="32"/>
        </w:rPr>
      </w:pPr>
      <w:r>
        <w:rPr>
          <w:rFonts w:hint="eastAsia" w:ascii="仿宋_GB2312" w:hAnsi="仿宋_GB2312" w:eastAsia="仿宋_GB2312" w:cs="仿宋_GB2312"/>
          <w:color w:val="auto"/>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color w:val="auto"/>
          <w:spacing w:val="0"/>
          <w:sz w:val="32"/>
          <w:szCs w:val="32"/>
        </w:rPr>
        <w:t>实施7天</w:t>
      </w:r>
      <w:r>
        <w:rPr>
          <w:rFonts w:hint="eastAsia" w:ascii="仿宋_GB2312" w:hAnsi="仿宋_GB2312" w:eastAsia="仿宋_GB2312" w:cs="仿宋_GB2312"/>
          <w:color w:val="auto"/>
          <w:spacing w:val="0"/>
          <w:sz w:val="32"/>
          <w:szCs w:val="32"/>
        </w:rPr>
        <w:t>集中隔离医学观察</w:t>
      </w:r>
      <w:r>
        <w:rPr>
          <w:rFonts w:hint="default" w:ascii="Times New Roman" w:hAnsi="Times New Roman" w:eastAsia="仿宋_GB2312" w:cs="Times New Roman"/>
          <w:color w:val="auto"/>
          <w:spacing w:val="0"/>
          <w:sz w:val="32"/>
          <w:szCs w:val="32"/>
        </w:rPr>
        <w:t>和</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天居家监测至离开当地1</w:t>
      </w:r>
      <w:r>
        <w:rPr>
          <w:rFonts w:hint="default"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rPr>
        <w:t>天</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考生</w:t>
      </w:r>
      <w:r>
        <w:rPr>
          <w:rFonts w:hint="eastAsia" w:ascii="Times New Roman" w:hAnsi="Times New Roman" w:eastAsia="仿宋_GB2312"/>
          <w:color w:val="auto"/>
          <w:sz w:val="32"/>
          <w:szCs w:val="32"/>
          <w:shd w:val="clear" w:color="auto" w:fill="FFFFFF"/>
        </w:rPr>
        <w:t>应严格落实湖北省疫情防控指挥部的健康管理措施，在解除管理后方可参加面试</w:t>
      </w:r>
      <w:r>
        <w:rPr>
          <w:rFonts w:ascii="Times New Roman" w:hAnsi="Times New Roman" w:eastAsia="仿宋_GB2312"/>
          <w:color w:val="auto"/>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color w:val="auto"/>
          <w:spacing w:val="0"/>
          <w:sz w:val="32"/>
          <w:szCs w:val="32"/>
        </w:rPr>
      </w:pPr>
      <w:r>
        <w:rPr>
          <w:rFonts w:ascii="Times New Roman" w:hAnsi="Times New Roman" w:eastAsia="仿宋_GB2312" w:cs="Times New Roman"/>
          <w:color w:val="auto"/>
          <w:spacing w:val="0"/>
          <w:sz w:val="32"/>
          <w:szCs w:val="32"/>
        </w:rPr>
        <w:t>考生应自觉遵守进入考试区域的健康管理规定。应接尽接新冠疫苗，</w:t>
      </w:r>
      <w:r>
        <w:rPr>
          <w:rFonts w:hint="eastAsia" w:ascii="Times New Roman" w:hAnsi="Times New Roman" w:eastAsia="仿宋_GB2312" w:cs="Times New Roman"/>
          <w:color w:val="auto"/>
          <w:spacing w:val="0"/>
          <w:sz w:val="32"/>
          <w:szCs w:val="32"/>
          <w:lang w:eastAsia="zh-CN"/>
        </w:rPr>
        <w:t>入场</w:t>
      </w:r>
      <w:r>
        <w:rPr>
          <w:rFonts w:hint="eastAsia" w:ascii="Times New Roman" w:hAnsi="Times New Roman" w:cs="Times New Roman"/>
          <w:color w:val="auto"/>
          <w:spacing w:val="0"/>
          <w:sz w:val="32"/>
          <w:szCs w:val="32"/>
          <w:lang w:eastAsia="zh-CN"/>
        </w:rPr>
        <w:t>时</w:t>
      </w:r>
      <w:r>
        <w:rPr>
          <w:rFonts w:ascii="Times New Roman" w:hAnsi="Times New Roman" w:eastAsia="仿宋_GB2312" w:cs="Times New Roman"/>
          <w:color w:val="auto"/>
          <w:spacing w:val="0"/>
          <w:sz w:val="32"/>
          <w:szCs w:val="32"/>
        </w:rPr>
        <w:t>主动配合接受体温检测，现场测量体温正常（＜37.3℃），健康码和通信大数据行程卡绿码，</w:t>
      </w:r>
      <w:r>
        <w:rPr>
          <w:rFonts w:hint="eastAsia" w:ascii="Times New Roman" w:hAnsi="Times New Roman" w:cs="Times New Roman"/>
          <w:color w:val="auto"/>
          <w:spacing w:val="0"/>
          <w:sz w:val="32"/>
          <w:szCs w:val="32"/>
          <w:lang w:eastAsia="zh-CN"/>
        </w:rPr>
        <w:t>按照</w:t>
      </w:r>
      <w:r>
        <w:rPr>
          <w:rFonts w:ascii="Times New Roman" w:hAnsi="Times New Roman" w:eastAsia="仿宋_GB2312" w:cs="Times New Roman"/>
          <w:color w:val="auto"/>
          <w:spacing w:val="0"/>
          <w:sz w:val="32"/>
          <w:szCs w:val="32"/>
        </w:rPr>
        <w:t>不同情况</w:t>
      </w:r>
      <w:r>
        <w:rPr>
          <w:rFonts w:hint="eastAsia" w:ascii="Times New Roman" w:hAnsi="Times New Roman" w:cs="Times New Roman"/>
          <w:color w:val="auto"/>
          <w:spacing w:val="0"/>
          <w:sz w:val="32"/>
          <w:szCs w:val="32"/>
          <w:lang w:eastAsia="zh-CN"/>
        </w:rPr>
        <w:t>服从</w:t>
      </w:r>
      <w:r>
        <w:rPr>
          <w:rFonts w:ascii="Times New Roman" w:hAnsi="Times New Roman" w:eastAsia="仿宋_GB2312" w:cs="Times New Roman"/>
          <w:color w:val="auto"/>
          <w:spacing w:val="0"/>
          <w:sz w:val="32"/>
          <w:szCs w:val="32"/>
        </w:rPr>
        <w:t>不同要求。其中，考前7天内有湖北省外旅居史的考生，考试当日，持随州市内24小时内核酸检测阴性证明进入考点；考前7天内没有湖北省外旅居史的考生，考试当日，持湖北省内48小时内核酸检测阴性证明进入考点。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color w:val="auto"/>
          <w:spacing w:val="0"/>
          <w:sz w:val="32"/>
          <w:szCs w:val="32"/>
          <w:lang w:eastAsia="zh-CN"/>
        </w:rPr>
        <w:t>招聘</w:t>
      </w:r>
      <w:r>
        <w:rPr>
          <w:rFonts w:hint="eastAsia" w:ascii="Times New Roman" w:hAnsi="Times New Roman" w:eastAsia="仿宋_GB2312" w:cs="Times New Roman"/>
          <w:color w:val="auto"/>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color w:val="auto"/>
          <w:spacing w:val="0"/>
          <w:sz w:val="32"/>
          <w:szCs w:val="32"/>
          <w:lang w:eastAsia="zh-CN"/>
        </w:rPr>
        <w:t>考生应密切关注湖北省疫情防控最新要求，建议根据自身情况提前安排返（来）</w:t>
      </w:r>
      <w:r>
        <w:rPr>
          <w:rFonts w:hint="eastAsia" w:cs="Times New Roman"/>
          <w:color w:val="auto"/>
          <w:spacing w:val="0"/>
          <w:sz w:val="32"/>
          <w:szCs w:val="32"/>
          <w:lang w:val="en-US" w:eastAsia="zh-CN"/>
        </w:rPr>
        <w:t>随</w:t>
      </w:r>
      <w:r>
        <w:rPr>
          <w:rFonts w:hint="eastAsia" w:ascii="Times New Roman" w:hAnsi="Times New Roman" w:eastAsia="仿宋_GB2312" w:cs="Times New Roman"/>
          <w:color w:val="auto"/>
          <w:spacing w:val="0"/>
          <w:sz w:val="32"/>
          <w:szCs w:val="32"/>
          <w:lang w:eastAsia="zh-CN"/>
        </w:rPr>
        <w:t>时间。根据疫情防控</w:t>
      </w:r>
      <w:r>
        <w:rPr>
          <w:rFonts w:hint="eastAsia" w:ascii="Times New Roman" w:hAnsi="Times New Roman" w:eastAsia="仿宋_GB2312" w:cs="Times New Roman"/>
          <w:spacing w:val="0"/>
          <w:sz w:val="32"/>
          <w:szCs w:val="32"/>
          <w:lang w:eastAsia="zh-CN"/>
        </w:rPr>
        <w:t>要求，考点禁止考生车辆进入。考生考前应注意提前了解考点入口位置和行程路线，面试当天采取合适出行方式提前到达考点，乘坐交通工具时佩戴口罩，与他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面试实行考生健康信息申报制度，考生需提前下载打印《湖北省事业单位公开招聘面试考生健康承诺书》（以下简称《健康承诺书》），仔细阅读相关条款，并签名（捺手印）确认。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ascii="Times New Roman" w:hAnsi="Times New Roman" w:cs="Times New Roman"/>
          <w:spacing w:val="0"/>
          <w:sz w:val="32"/>
          <w:szCs w:val="32"/>
          <w:lang w:val="en-US" w:eastAsia="zh-CN"/>
        </w:rPr>
        <w:t>6</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ascii="Times New Roman" w:hAnsi="Times New Roman" w:cs="Times New Roman"/>
          <w:spacing w:val="0"/>
          <w:sz w:val="32"/>
          <w:szCs w:val="32"/>
          <w:lang w:eastAsia="zh-CN"/>
        </w:rPr>
        <w:t>通过视频方式答题</w:t>
      </w:r>
      <w:r>
        <w:rPr>
          <w:rFonts w:hint="eastAsia" w:ascii="Times New Roman" w:hAnsi="Times New Roman" w:eastAsia="仿宋_GB2312" w:cs="Times New Roman"/>
          <w:spacing w:val="0"/>
          <w:sz w:val="32"/>
          <w:szCs w:val="32"/>
          <w:lang w:eastAsia="zh-CN"/>
        </w:rPr>
        <w:t>。所有在备用隔离考场参加面试的考生，须由医疗卫生专业人员根据疫情防控相关规定进行检查诊断后方可离开。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04866"/>
    <w:rsid w:val="275048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uiPriority w:val="0"/>
    <w:pPr>
      <w:widowControl w:val="0"/>
      <w:snapToGrid w:val="0"/>
      <w:jc w:val="left"/>
    </w:pPr>
    <w:rPr>
      <w:rFonts w:ascii="Times New Roman" w:hAnsi="Times New Roman" w:eastAsia="宋体"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2022-08-11T03:28:00Z</dcterms:created>
  <dc:creator>事业科</dc:creator>
  <cp:lastModifiedBy>事业科</cp:lastModifiedBy>
  <dcterms:modified xsi:type="dcterms:W3CDTF">2022-08-11T03:28:44Z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