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eastAsia" w:ascii="黑体" w:hAnsi="黑体" w:eastAsia="黑体"/>
          <w:color w:val="000000" w:themeColor="text1"/>
          <w:kern w:val="0"/>
          <w:sz w:val="36"/>
          <w:szCs w:val="36"/>
          <w:lang w:eastAsia="zh-CN"/>
          <w14:textFill>
            <w14:solidFill>
              <w14:schemeClr w14:val="tx1"/>
            </w14:solidFill>
          </w14:textFill>
        </w:rPr>
      </w:pPr>
      <w:r>
        <w:rPr>
          <w:rFonts w:hint="eastAsia" w:ascii="黑体" w:hAnsi="黑体" w:eastAsia="黑体"/>
          <w:color w:val="000000" w:themeColor="text1"/>
          <w:kern w:val="0"/>
          <w:sz w:val="36"/>
          <w:szCs w:val="36"/>
          <w14:textFill>
            <w14:solidFill>
              <w14:schemeClr w14:val="tx1"/>
            </w14:solidFill>
          </w14:textFill>
        </w:rPr>
        <w:t>竹山县20</w:t>
      </w:r>
      <w:r>
        <w:rPr>
          <w:rFonts w:hint="eastAsia" w:ascii="黑体" w:hAnsi="黑体" w:eastAsia="黑体"/>
          <w:color w:val="000000" w:themeColor="text1"/>
          <w:kern w:val="0"/>
          <w:sz w:val="36"/>
          <w:szCs w:val="36"/>
          <w:lang w:val="en-US" w:eastAsia="zh-CN"/>
          <w14:textFill>
            <w14:solidFill>
              <w14:schemeClr w14:val="tx1"/>
            </w14:solidFill>
          </w14:textFill>
        </w:rPr>
        <w:t>22</w:t>
      </w:r>
      <w:r>
        <w:rPr>
          <w:rFonts w:hint="eastAsia" w:ascii="黑体" w:hAnsi="黑体" w:eastAsia="黑体"/>
          <w:color w:val="000000" w:themeColor="text1"/>
          <w:kern w:val="0"/>
          <w:sz w:val="36"/>
          <w:szCs w:val="36"/>
          <w14:textFill>
            <w14:solidFill>
              <w14:schemeClr w14:val="tx1"/>
            </w14:solidFill>
          </w14:textFill>
        </w:rPr>
        <w:t>年</w:t>
      </w:r>
      <w:r>
        <w:rPr>
          <w:rFonts w:hint="eastAsia" w:ascii="黑体" w:hAnsi="黑体" w:eastAsia="黑体"/>
          <w:color w:val="000000" w:themeColor="text1"/>
          <w:kern w:val="0"/>
          <w:sz w:val="36"/>
          <w:szCs w:val="36"/>
          <w:lang w:eastAsia="zh-CN"/>
          <w14:textFill>
            <w14:solidFill>
              <w14:schemeClr w14:val="tx1"/>
            </w14:solidFill>
          </w14:textFill>
        </w:rPr>
        <w:t>县直学校</w:t>
      </w:r>
      <w:r>
        <w:rPr>
          <w:rFonts w:hint="eastAsia" w:ascii="黑体" w:hAnsi="黑体" w:eastAsia="黑体"/>
          <w:color w:val="000000" w:themeColor="text1"/>
          <w:kern w:val="0"/>
          <w:sz w:val="36"/>
          <w:szCs w:val="36"/>
          <w14:textFill>
            <w14:solidFill>
              <w14:schemeClr w14:val="tx1"/>
            </w14:solidFill>
          </w14:textFill>
        </w:rPr>
        <w:t>教师</w:t>
      </w:r>
      <w:r>
        <w:rPr>
          <w:rFonts w:hint="eastAsia" w:ascii="黑体" w:hAnsi="黑体" w:eastAsia="黑体"/>
          <w:color w:val="000000" w:themeColor="text1"/>
          <w:kern w:val="0"/>
          <w:sz w:val="36"/>
          <w:szCs w:val="36"/>
          <w:lang w:eastAsia="zh-CN"/>
          <w14:textFill>
            <w14:solidFill>
              <w14:schemeClr w14:val="tx1"/>
            </w14:solidFill>
          </w14:textFill>
        </w:rPr>
        <w:t>及教研员</w:t>
      </w:r>
    </w:p>
    <w:p>
      <w:pPr>
        <w:spacing w:line="240" w:lineRule="atLeast"/>
        <w:jc w:val="center"/>
        <w:rPr>
          <w:rFonts w:hint="eastAsia" w:ascii="黑体" w:hAnsi="黑体" w:eastAsia="黑体"/>
          <w:color w:val="000000" w:themeColor="text1"/>
          <w:kern w:val="0"/>
          <w:sz w:val="32"/>
          <w:szCs w:val="32"/>
          <w:lang w:val="en-US" w:eastAsia="zh-CN"/>
          <w14:textFill>
            <w14:solidFill>
              <w14:schemeClr w14:val="tx1"/>
            </w14:solidFill>
          </w14:textFill>
        </w:rPr>
      </w:pPr>
      <w:r>
        <w:rPr>
          <w:rFonts w:hint="eastAsia" w:ascii="黑体" w:hAnsi="黑体" w:eastAsia="黑体"/>
          <w:color w:val="000000" w:themeColor="text1"/>
          <w:kern w:val="0"/>
          <w:sz w:val="36"/>
          <w:szCs w:val="36"/>
          <w:lang w:eastAsia="zh-CN"/>
          <w14:textFill>
            <w14:solidFill>
              <w14:schemeClr w14:val="tx1"/>
            </w14:solidFill>
          </w14:textFill>
        </w:rPr>
        <w:t>公开</w:t>
      </w:r>
      <w:r>
        <w:rPr>
          <w:rFonts w:hint="eastAsia" w:ascii="黑体" w:hAnsi="黑体" w:eastAsia="黑体"/>
          <w:color w:val="000000" w:themeColor="text1"/>
          <w:kern w:val="0"/>
          <w:sz w:val="36"/>
          <w:szCs w:val="36"/>
          <w:lang w:val="en-US" w:eastAsia="zh-CN"/>
          <w14:textFill>
            <w14:solidFill>
              <w14:schemeClr w14:val="tx1"/>
            </w14:solidFill>
          </w14:textFill>
        </w:rPr>
        <w:t>遴选公告</w:t>
      </w:r>
    </w:p>
    <w:p>
      <w:pPr>
        <w:keepNext w:val="0"/>
        <w:keepLines w:val="0"/>
        <w:pageBreakBefore w:val="0"/>
        <w:kinsoku/>
        <w:wordWrap/>
        <w:overflowPunct/>
        <w:topLinePunct w:val="0"/>
        <w:autoSpaceDE w:val="0"/>
        <w:autoSpaceDN/>
        <w:bidi w:val="0"/>
        <w:adjustRightInd/>
        <w:snapToGrid/>
        <w:spacing w:line="480" w:lineRule="exact"/>
        <w:ind w:left="0" w:leftChars="0" w:right="0" w:rightChars="0" w:firstLine="640" w:firstLineChars="200"/>
        <w:textAlignment w:val="auto"/>
        <w:outlineLvl w:val="9"/>
        <w:rPr>
          <w:rFonts w:hint="eastAsia" w:ascii="仿宋_GB2312" w:hAnsi="宋体" w:eastAsia="仿宋_GB2312"/>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val="0"/>
        <w:autoSpaceDN/>
        <w:bidi w:val="0"/>
        <w:adjustRightInd/>
        <w:snapToGrid/>
        <w:spacing w:line="480" w:lineRule="exact"/>
        <w:ind w:left="0" w:leftChars="0" w:right="0" w:rightChars="0" w:firstLine="640" w:firstLineChars="200"/>
        <w:textAlignment w:val="auto"/>
        <w:outlineLvl w:val="9"/>
        <w:rPr>
          <w:rFonts w:hint="eastAsia" w:ascii="仿宋_GB2312" w:hAnsi="宋体" w:eastAsia="仿宋_GB2312"/>
          <w:color w:val="000000" w:themeColor="text1"/>
          <w:kern w:val="0"/>
          <w:sz w:val="32"/>
          <w:szCs w:val="32"/>
          <w:lang w:eastAsia="zh-CN"/>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为缓解县直义务教育学校学科教师</w:t>
      </w:r>
      <w:r>
        <w:rPr>
          <w:rFonts w:hint="eastAsia" w:ascii="仿宋_GB2312" w:hAnsi="宋体" w:eastAsia="仿宋_GB2312"/>
          <w:color w:val="000000" w:themeColor="text1"/>
          <w:kern w:val="0"/>
          <w:sz w:val="32"/>
          <w:szCs w:val="32"/>
          <w:lang w:eastAsia="zh-CN"/>
          <w14:textFill>
            <w14:solidFill>
              <w14:schemeClr w14:val="tx1"/>
            </w14:solidFill>
          </w14:textFill>
        </w:rPr>
        <w:t>和县教研室教研员</w:t>
      </w:r>
      <w:r>
        <w:rPr>
          <w:rFonts w:hint="eastAsia" w:ascii="仿宋_GB2312" w:hAnsi="宋体" w:eastAsia="仿宋_GB2312"/>
          <w:color w:val="000000" w:themeColor="text1"/>
          <w:kern w:val="0"/>
          <w:sz w:val="32"/>
          <w:szCs w:val="32"/>
          <w14:textFill>
            <w14:solidFill>
              <w14:schemeClr w14:val="tx1"/>
            </w14:solidFill>
          </w14:textFill>
        </w:rPr>
        <w:t>紧缺矛盾，经研究决定</w:t>
      </w:r>
      <w:r>
        <w:rPr>
          <w:rFonts w:hint="eastAsia" w:ascii="仿宋_GB2312" w:hAnsi="宋体" w:eastAsia="仿宋_GB2312"/>
          <w:color w:val="000000" w:themeColor="text1"/>
          <w:kern w:val="0"/>
          <w:sz w:val="32"/>
          <w:szCs w:val="32"/>
          <w:lang w:eastAsia="zh-CN"/>
          <w14:textFill>
            <w14:solidFill>
              <w14:schemeClr w14:val="tx1"/>
            </w14:solidFill>
          </w14:textFill>
        </w:rPr>
        <w:t>：</w:t>
      </w:r>
      <w:r>
        <w:rPr>
          <w:rFonts w:hint="eastAsia" w:ascii="仿宋_GB2312" w:hAnsi="宋体" w:eastAsia="仿宋_GB2312"/>
          <w:color w:val="000000" w:themeColor="text1"/>
          <w:kern w:val="0"/>
          <w:sz w:val="32"/>
          <w:szCs w:val="32"/>
          <w14:textFill>
            <w14:solidFill>
              <w14:schemeClr w14:val="tx1"/>
            </w14:solidFill>
          </w14:textFill>
        </w:rPr>
        <w:t>面向全县</w:t>
      </w:r>
      <w:r>
        <w:rPr>
          <w:rFonts w:hint="eastAsia" w:ascii="仿宋_GB2312" w:hAnsi="宋体" w:eastAsia="仿宋_GB2312"/>
          <w:color w:val="000000" w:themeColor="text1"/>
          <w:kern w:val="0"/>
          <w:sz w:val="32"/>
          <w:szCs w:val="32"/>
          <w:lang w:val="en-US" w:eastAsia="zh-CN"/>
          <w14:textFill>
            <w14:solidFill>
              <w14:schemeClr w14:val="tx1"/>
            </w14:solidFill>
          </w14:textFill>
        </w:rPr>
        <w:t>农村义务教育学校遴选22</w:t>
      </w:r>
      <w:r>
        <w:rPr>
          <w:rFonts w:hint="eastAsia" w:ascii="仿宋_GB2312" w:hAnsi="宋体" w:eastAsia="仿宋_GB2312"/>
          <w:color w:val="000000" w:themeColor="text1"/>
          <w:kern w:val="0"/>
          <w:sz w:val="32"/>
          <w:szCs w:val="32"/>
          <w14:textFill>
            <w14:solidFill>
              <w14:schemeClr w14:val="tx1"/>
            </w14:solidFill>
          </w14:textFill>
        </w:rPr>
        <w:t>名在编在岗教师到县直</w:t>
      </w:r>
      <w:r>
        <w:rPr>
          <w:rFonts w:hint="eastAsia" w:ascii="仿宋_GB2312" w:hAnsi="宋体" w:eastAsia="仿宋_GB2312"/>
          <w:color w:val="000000" w:themeColor="text1"/>
          <w:kern w:val="0"/>
          <w:sz w:val="32"/>
          <w:szCs w:val="32"/>
          <w:lang w:val="en-US" w:eastAsia="zh-CN"/>
          <w14:textFill>
            <w14:solidFill>
              <w14:schemeClr w14:val="tx1"/>
            </w14:solidFill>
          </w14:textFill>
        </w:rPr>
        <w:t>义务教育</w:t>
      </w:r>
      <w:r>
        <w:rPr>
          <w:rFonts w:hint="eastAsia" w:ascii="仿宋_GB2312" w:hAnsi="宋体" w:eastAsia="仿宋_GB2312"/>
          <w:color w:val="000000" w:themeColor="text1"/>
          <w:kern w:val="0"/>
          <w:sz w:val="32"/>
          <w:szCs w:val="32"/>
          <w14:textFill>
            <w14:solidFill>
              <w14:schemeClr w14:val="tx1"/>
            </w14:solidFill>
          </w14:textFill>
        </w:rPr>
        <w:t>学校任教</w:t>
      </w:r>
      <w:r>
        <w:rPr>
          <w:rFonts w:hint="eastAsia" w:ascii="仿宋_GB2312" w:hAnsi="宋体" w:eastAsia="仿宋_GB2312"/>
          <w:color w:val="000000" w:themeColor="text1"/>
          <w:kern w:val="0"/>
          <w:sz w:val="32"/>
          <w:szCs w:val="32"/>
          <w:lang w:eastAsia="zh-CN"/>
          <w14:textFill>
            <w14:solidFill>
              <w14:schemeClr w14:val="tx1"/>
            </w14:solidFill>
          </w14:textFill>
        </w:rPr>
        <w:t>；面向全县中小学（含高中段学校）遴选</w:t>
      </w:r>
      <w:r>
        <w:rPr>
          <w:rFonts w:hint="eastAsia" w:ascii="仿宋_GB2312" w:hAnsi="宋体" w:eastAsia="仿宋_GB2312"/>
          <w:color w:val="000000" w:themeColor="text1"/>
          <w:kern w:val="0"/>
          <w:sz w:val="32"/>
          <w:szCs w:val="32"/>
          <w:lang w:val="en-US" w:eastAsia="zh-CN"/>
          <w14:textFill>
            <w14:solidFill>
              <w14:schemeClr w14:val="tx1"/>
            </w14:solidFill>
          </w14:textFill>
        </w:rPr>
        <w:t>3名在编在岗教师到县教研室担任教研员</w:t>
      </w:r>
      <w:r>
        <w:rPr>
          <w:rFonts w:hint="eastAsia" w:ascii="仿宋_GB2312" w:hAnsi="宋体" w:eastAsia="仿宋_GB2312"/>
          <w:color w:val="000000" w:themeColor="text1"/>
          <w:kern w:val="0"/>
          <w:sz w:val="32"/>
          <w:szCs w:val="32"/>
          <w14:textFill>
            <w14:solidFill>
              <w14:schemeClr w14:val="tx1"/>
            </w14:solidFill>
          </w14:textFill>
        </w:rPr>
        <w:t>。</w:t>
      </w:r>
      <w:r>
        <w:rPr>
          <w:rFonts w:hint="eastAsia" w:ascii="仿宋_GB2312" w:hAnsi="宋体" w:eastAsia="仿宋_GB2312"/>
          <w:color w:val="000000" w:themeColor="text1"/>
          <w:kern w:val="0"/>
          <w:sz w:val="32"/>
          <w:szCs w:val="32"/>
          <w:lang w:eastAsia="zh-CN"/>
          <w14:textFill>
            <w14:solidFill>
              <w14:schemeClr w14:val="tx1"/>
            </w14:solidFill>
          </w14:textFill>
        </w:rPr>
        <w:t>为公开、公平、公正、有序推进遴选工作，现将有关事项公告如下。</w:t>
      </w:r>
    </w:p>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643" w:firstLineChars="200"/>
        <w:jc w:val="left"/>
        <w:textAlignment w:val="auto"/>
        <w:outlineLvl w:val="9"/>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一、</w:t>
      </w:r>
      <w:r>
        <w:rPr>
          <w:rFonts w:hint="eastAsia" w:ascii="黑体" w:hAnsi="黑体" w:eastAsia="黑体" w:cs="黑体"/>
          <w:b/>
          <w:bCs/>
          <w:color w:val="000000" w:themeColor="text1"/>
          <w:kern w:val="0"/>
          <w:sz w:val="32"/>
          <w:szCs w:val="32"/>
          <w:lang w:eastAsia="zh-CN"/>
          <w14:textFill>
            <w14:solidFill>
              <w14:schemeClr w14:val="tx1"/>
            </w14:solidFill>
          </w14:textFill>
        </w:rPr>
        <w:t>遴选</w:t>
      </w:r>
      <w:r>
        <w:rPr>
          <w:rFonts w:hint="eastAsia" w:ascii="黑体" w:hAnsi="黑体" w:eastAsia="黑体" w:cs="黑体"/>
          <w:b/>
          <w:bCs/>
          <w:color w:val="000000" w:themeColor="text1"/>
          <w:kern w:val="0"/>
          <w:sz w:val="32"/>
          <w:szCs w:val="32"/>
          <w14:textFill>
            <w14:solidFill>
              <w14:schemeClr w14:val="tx1"/>
            </w14:solidFill>
          </w14:textFill>
        </w:rPr>
        <w:t>原则</w:t>
      </w:r>
    </w:p>
    <w:p>
      <w:pPr>
        <w:keepNext w:val="0"/>
        <w:keepLines w:val="0"/>
        <w:pageBreakBefore w:val="0"/>
        <w:kinsoku/>
        <w:wordWrap/>
        <w:overflowPunct/>
        <w:topLinePunct w:val="0"/>
        <w:autoSpaceDE w:val="0"/>
        <w:autoSpaceDN/>
        <w:bidi w:val="0"/>
        <w:adjustRightInd/>
        <w:snapToGrid/>
        <w:spacing w:line="480" w:lineRule="exact"/>
        <w:ind w:left="0" w:leftChars="0" w:right="0" w:rightChars="0" w:firstLine="640" w:firstLineChars="200"/>
        <w:textAlignment w:val="auto"/>
        <w:outlineLvl w:val="9"/>
        <w:rPr>
          <w:rFonts w:hint="eastAsia"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坚持德才兼备，民主、公开、竞争、择优，在考核的基础上择优聘用。</w:t>
      </w:r>
    </w:p>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643" w:firstLineChars="200"/>
        <w:jc w:val="left"/>
        <w:textAlignment w:val="auto"/>
        <w:outlineLvl w:val="9"/>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二、</w:t>
      </w:r>
      <w:r>
        <w:rPr>
          <w:rFonts w:hint="eastAsia" w:ascii="黑体" w:hAnsi="黑体" w:eastAsia="黑体" w:cs="黑体"/>
          <w:b/>
          <w:bCs/>
          <w:color w:val="000000" w:themeColor="text1"/>
          <w:kern w:val="0"/>
          <w:sz w:val="32"/>
          <w:szCs w:val="32"/>
          <w:lang w:val="en-US" w:eastAsia="zh-CN"/>
          <w14:textFill>
            <w14:solidFill>
              <w14:schemeClr w14:val="tx1"/>
            </w14:solidFill>
          </w14:textFill>
        </w:rPr>
        <w:t>遴选</w:t>
      </w:r>
      <w:r>
        <w:rPr>
          <w:rFonts w:hint="eastAsia" w:ascii="黑体" w:hAnsi="黑体" w:eastAsia="黑体" w:cs="黑体"/>
          <w:b/>
          <w:bCs/>
          <w:color w:val="000000" w:themeColor="text1"/>
          <w:kern w:val="0"/>
          <w:sz w:val="32"/>
          <w:szCs w:val="32"/>
          <w14:textFill>
            <w14:solidFill>
              <w14:schemeClr w14:val="tx1"/>
            </w14:solidFill>
          </w14:textFill>
        </w:rPr>
        <w:t>人数和岗位</w:t>
      </w:r>
    </w:p>
    <w:tbl>
      <w:tblPr>
        <w:tblStyle w:val="3"/>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942"/>
        <w:gridCol w:w="987"/>
        <w:gridCol w:w="886"/>
        <w:gridCol w:w="1003"/>
        <w:gridCol w:w="1144"/>
        <w:gridCol w:w="969"/>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640" w:firstLineChars="200"/>
              <w:jc w:val="both"/>
              <w:textAlignment w:val="auto"/>
              <w:outlineLvl w:val="9"/>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单</w:t>
            </w:r>
            <w:r>
              <w:rPr>
                <w:rFonts w:hint="eastAsia" w:ascii="仿宋_GB2312" w:hAnsi="宋体" w:eastAsia="仿宋_GB2312"/>
                <w:color w:val="000000" w:themeColor="text1"/>
                <w:kern w:val="0"/>
                <w:sz w:val="32"/>
                <w:szCs w:val="32"/>
                <w:lang w:val="en-US" w:eastAsia="zh-CN"/>
                <w14:textFill>
                  <w14:solidFill>
                    <w14:schemeClr w14:val="tx1"/>
                  </w14:solidFill>
                </w14:textFill>
              </w:rPr>
              <w:t xml:space="preserve"> </w:t>
            </w:r>
            <w:r>
              <w:rPr>
                <w:rFonts w:hint="eastAsia" w:ascii="仿宋_GB2312" w:hAnsi="宋体" w:eastAsia="仿宋_GB2312"/>
                <w:color w:val="000000" w:themeColor="text1"/>
                <w:kern w:val="0"/>
                <w:sz w:val="32"/>
                <w:szCs w:val="32"/>
                <w14:textFill>
                  <w14:solidFill>
                    <w14:schemeClr w14:val="tx1"/>
                  </w14:solidFill>
                </w14:textFill>
              </w:rPr>
              <w:t>位</w:t>
            </w:r>
          </w:p>
        </w:tc>
        <w:tc>
          <w:tcPr>
            <w:tcW w:w="9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语文</w:t>
            </w:r>
          </w:p>
        </w:tc>
        <w:tc>
          <w:tcPr>
            <w:tcW w:w="98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eastAsia" w:ascii="仿宋_GB2312" w:hAnsi="宋体" w:eastAsia="仿宋_GB2312" w:cs="宋体"/>
                <w:color w:val="000000" w:themeColor="text1"/>
                <w:kern w:val="0"/>
                <w:sz w:val="32"/>
                <w:szCs w:val="32"/>
                <w:lang w:eastAsia="zh-CN"/>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数学</w:t>
            </w:r>
          </w:p>
        </w:tc>
        <w:tc>
          <w:tcPr>
            <w:tcW w:w="88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eastAsia" w:ascii="仿宋_GB2312" w:hAnsi="宋体" w:eastAsia="仿宋_GB2312" w:cs="宋体"/>
                <w:color w:val="000000" w:themeColor="text1"/>
                <w:kern w:val="0"/>
                <w:sz w:val="32"/>
                <w:szCs w:val="32"/>
                <w:lang w:eastAsia="zh-CN"/>
                <w14:textFill>
                  <w14:solidFill>
                    <w14:schemeClr w14:val="tx1"/>
                  </w14:solidFill>
                </w14:textFill>
              </w:rPr>
            </w:pPr>
            <w:r>
              <w:rPr>
                <w:rFonts w:hint="eastAsia" w:ascii="仿宋_GB2312" w:hAnsi="宋体" w:eastAsia="仿宋_GB2312" w:cs="宋体"/>
                <w:color w:val="000000" w:themeColor="text1"/>
                <w:kern w:val="0"/>
                <w:sz w:val="32"/>
                <w:szCs w:val="32"/>
                <w:lang w:eastAsia="zh-CN"/>
                <w14:textFill>
                  <w14:solidFill>
                    <w14:schemeClr w14:val="tx1"/>
                  </w14:solidFill>
                </w14:textFill>
              </w:rPr>
              <w:t>英语</w:t>
            </w:r>
          </w:p>
        </w:tc>
        <w:tc>
          <w:tcPr>
            <w:tcW w:w="10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eastAsia" w:ascii="仿宋_GB2312" w:hAnsi="宋体" w:eastAsia="仿宋_GB2312" w:cs="宋体"/>
                <w:color w:val="000000" w:themeColor="text1"/>
                <w:kern w:val="0"/>
                <w:sz w:val="32"/>
                <w:szCs w:val="32"/>
                <w:lang w:eastAsia="zh-CN"/>
                <w14:textFill>
                  <w14:solidFill>
                    <w14:schemeClr w14:val="tx1"/>
                  </w14:solidFill>
                </w14:textFill>
              </w:rPr>
            </w:pPr>
            <w:r>
              <w:rPr>
                <w:rFonts w:hint="eastAsia" w:ascii="仿宋_GB2312" w:hAnsi="宋体" w:eastAsia="仿宋_GB2312"/>
                <w:color w:val="000000" w:themeColor="text1"/>
                <w:kern w:val="0"/>
                <w:sz w:val="32"/>
                <w:szCs w:val="32"/>
                <w:lang w:eastAsia="zh-CN"/>
                <w14:textFill>
                  <w14:solidFill>
                    <w14:schemeClr w14:val="tx1"/>
                  </w14:solidFill>
                </w14:textFill>
              </w:rPr>
              <w:t>科学</w:t>
            </w:r>
          </w:p>
        </w:tc>
        <w:tc>
          <w:tcPr>
            <w:tcW w:w="11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eastAsia" w:ascii="仿宋_GB2312" w:hAnsi="宋体" w:eastAsia="仿宋_GB2312"/>
                <w:color w:val="000000" w:themeColor="text1"/>
                <w:kern w:val="0"/>
                <w:sz w:val="32"/>
                <w:szCs w:val="32"/>
                <w:lang w:eastAsia="zh-CN"/>
                <w14:textFill>
                  <w14:solidFill>
                    <w14:schemeClr w14:val="tx1"/>
                  </w14:solidFill>
                </w14:textFill>
              </w:rPr>
            </w:pPr>
            <w:r>
              <w:rPr>
                <w:rFonts w:hint="eastAsia" w:ascii="仿宋_GB2312" w:hAnsi="宋体" w:eastAsia="仿宋_GB2312"/>
                <w:color w:val="000000" w:themeColor="text1"/>
                <w:kern w:val="0"/>
                <w:sz w:val="32"/>
                <w:szCs w:val="32"/>
                <w:lang w:eastAsia="zh-CN"/>
                <w14:textFill>
                  <w14:solidFill>
                    <w14:schemeClr w14:val="tx1"/>
                  </w14:solidFill>
                </w14:textFill>
              </w:rPr>
              <w:t>信息科学</w:t>
            </w:r>
          </w:p>
        </w:tc>
        <w:tc>
          <w:tcPr>
            <w:tcW w:w="96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eastAsia" w:ascii="仿宋_GB2312" w:hAnsi="宋体"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bidi="ar-SA"/>
                <w14:textFill>
                  <w14:solidFill>
                    <w14:schemeClr w14:val="tx1"/>
                  </w14:solidFill>
                </w14:textFill>
              </w:rPr>
              <w:t>体育</w:t>
            </w:r>
          </w:p>
        </w:tc>
        <w:tc>
          <w:tcPr>
            <w:tcW w:w="9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eastAsia" w:ascii="仿宋_GB2312" w:hAnsi="宋体"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eastAsia" w:ascii="仿宋_GB2312" w:hAnsi="宋体" w:eastAsia="仿宋_GB2312"/>
                <w:color w:val="000000" w:themeColor="text1"/>
                <w:kern w:val="0"/>
                <w:sz w:val="32"/>
                <w:szCs w:val="32"/>
                <w:lang w:eastAsia="zh-CN"/>
                <w14:textFill>
                  <w14:solidFill>
                    <w14:schemeClr w14:val="tx1"/>
                  </w14:solidFill>
                </w14:textFill>
              </w:rPr>
            </w:pPr>
            <w:r>
              <w:rPr>
                <w:rFonts w:hint="eastAsia" w:ascii="仿宋_GB2312" w:hAnsi="宋体" w:eastAsia="仿宋_GB2312"/>
                <w:color w:val="000000" w:themeColor="text1"/>
                <w:kern w:val="0"/>
                <w:sz w:val="32"/>
                <w:szCs w:val="32"/>
                <w:lang w:eastAsia="zh-CN"/>
                <w14:textFill>
                  <w14:solidFill>
                    <w14:schemeClr w14:val="tx1"/>
                  </w14:solidFill>
                </w14:textFill>
              </w:rPr>
              <w:t>茂华中学</w:t>
            </w:r>
          </w:p>
        </w:tc>
        <w:tc>
          <w:tcPr>
            <w:tcW w:w="9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2</w:t>
            </w:r>
          </w:p>
        </w:tc>
        <w:tc>
          <w:tcPr>
            <w:tcW w:w="98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1</w:t>
            </w:r>
          </w:p>
        </w:tc>
        <w:tc>
          <w:tcPr>
            <w:tcW w:w="88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0</w:t>
            </w:r>
          </w:p>
        </w:tc>
        <w:tc>
          <w:tcPr>
            <w:tcW w:w="10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0</w:t>
            </w:r>
          </w:p>
        </w:tc>
        <w:tc>
          <w:tcPr>
            <w:tcW w:w="11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bidi="ar-SA"/>
                <w14:textFill>
                  <w14:solidFill>
                    <w14:schemeClr w14:val="tx1"/>
                  </w14:solidFill>
                </w14:textFill>
              </w:rPr>
              <w:t>0</w:t>
            </w:r>
          </w:p>
        </w:tc>
        <w:tc>
          <w:tcPr>
            <w:tcW w:w="96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bidi="ar-SA"/>
                <w14:textFill>
                  <w14:solidFill>
                    <w14:schemeClr w14:val="tx1"/>
                  </w14:solidFill>
                </w14:textFill>
              </w:rPr>
              <w:t>0</w:t>
            </w:r>
          </w:p>
        </w:tc>
        <w:tc>
          <w:tcPr>
            <w:tcW w:w="9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bidi="ar-SA"/>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28"/>
                <w:szCs w:val="28"/>
                <w14:textFill>
                  <w14:solidFill>
                    <w14:schemeClr w14:val="tx1"/>
                  </w14:solidFill>
                </w14:textFill>
              </w:rPr>
              <w:t>张振武小学</w:t>
            </w:r>
          </w:p>
        </w:tc>
        <w:tc>
          <w:tcPr>
            <w:tcW w:w="9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2</w:t>
            </w:r>
          </w:p>
        </w:tc>
        <w:tc>
          <w:tcPr>
            <w:tcW w:w="98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2</w:t>
            </w:r>
          </w:p>
        </w:tc>
        <w:tc>
          <w:tcPr>
            <w:tcW w:w="88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0</w:t>
            </w:r>
          </w:p>
        </w:tc>
        <w:tc>
          <w:tcPr>
            <w:tcW w:w="10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0</w:t>
            </w:r>
          </w:p>
        </w:tc>
        <w:tc>
          <w:tcPr>
            <w:tcW w:w="11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bidi="ar-SA"/>
                <w14:textFill>
                  <w14:solidFill>
                    <w14:schemeClr w14:val="tx1"/>
                  </w14:solidFill>
                </w14:textFill>
              </w:rPr>
              <w:t>0</w:t>
            </w:r>
          </w:p>
        </w:tc>
        <w:tc>
          <w:tcPr>
            <w:tcW w:w="96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bidi="ar-SA"/>
                <w14:textFill>
                  <w14:solidFill>
                    <w14:schemeClr w14:val="tx1"/>
                  </w14:solidFill>
                </w14:textFill>
              </w:rPr>
              <w:t>0</w:t>
            </w:r>
          </w:p>
        </w:tc>
        <w:tc>
          <w:tcPr>
            <w:tcW w:w="9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eastAsia" w:ascii="仿宋_GB2312" w:hAnsi="宋体"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bidi="ar-SA"/>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eastAsia" w:ascii="仿宋_GB2312" w:hAnsi="宋体" w:eastAsia="仿宋_GB2312" w:cstheme="minorBidi"/>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olor w:val="000000" w:themeColor="text1"/>
                <w:kern w:val="0"/>
                <w:sz w:val="32"/>
                <w:szCs w:val="32"/>
                <w:lang w:eastAsia="zh-CN"/>
                <w14:textFill>
                  <w14:solidFill>
                    <w14:schemeClr w14:val="tx1"/>
                  </w14:solidFill>
                </w14:textFill>
              </w:rPr>
              <w:t>恒升小学</w:t>
            </w:r>
          </w:p>
        </w:tc>
        <w:tc>
          <w:tcPr>
            <w:tcW w:w="9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eastAsia" w:ascii="仿宋_GB2312" w:hAnsi="宋体"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5</w:t>
            </w:r>
          </w:p>
        </w:tc>
        <w:tc>
          <w:tcPr>
            <w:tcW w:w="98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eastAsia" w:ascii="仿宋_GB2312" w:hAnsi="宋体" w:eastAsia="仿宋_GB2312" w:cstheme="minorBidi"/>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7</w:t>
            </w:r>
          </w:p>
        </w:tc>
        <w:tc>
          <w:tcPr>
            <w:tcW w:w="88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eastAsia" w:ascii="仿宋_GB2312" w:hAnsi="宋体" w:eastAsia="仿宋_GB2312" w:cstheme="minorBidi"/>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2</w:t>
            </w:r>
          </w:p>
        </w:tc>
        <w:tc>
          <w:tcPr>
            <w:tcW w:w="10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eastAsia" w:ascii="仿宋_GB2312" w:hAnsi="宋体" w:eastAsia="仿宋_GB2312" w:cstheme="minorBidi"/>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1</w:t>
            </w:r>
          </w:p>
        </w:tc>
        <w:tc>
          <w:tcPr>
            <w:tcW w:w="11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theme="minorBidi"/>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theme="minorBidi"/>
                <w:color w:val="000000" w:themeColor="text1"/>
                <w:kern w:val="0"/>
                <w:sz w:val="32"/>
                <w:szCs w:val="32"/>
                <w:lang w:val="en-US" w:eastAsia="zh-CN" w:bidi="ar-SA"/>
                <w14:textFill>
                  <w14:solidFill>
                    <w14:schemeClr w14:val="tx1"/>
                  </w14:solidFill>
                </w14:textFill>
              </w:rPr>
              <w:t>0</w:t>
            </w:r>
          </w:p>
        </w:tc>
        <w:tc>
          <w:tcPr>
            <w:tcW w:w="96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theme="minorBidi"/>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theme="minorBidi"/>
                <w:color w:val="000000" w:themeColor="text1"/>
                <w:kern w:val="0"/>
                <w:sz w:val="32"/>
                <w:szCs w:val="32"/>
                <w:lang w:val="en-US" w:eastAsia="zh-CN" w:bidi="ar-SA"/>
                <w14:textFill>
                  <w14:solidFill>
                    <w14:schemeClr w14:val="tx1"/>
                  </w14:solidFill>
                </w14:textFill>
              </w:rPr>
              <w:t>0</w:t>
            </w:r>
          </w:p>
        </w:tc>
        <w:tc>
          <w:tcPr>
            <w:tcW w:w="9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eastAsia" w:ascii="仿宋_GB2312" w:hAnsi="宋体" w:eastAsia="仿宋_GB2312" w:cstheme="minorBidi"/>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theme="minorBidi"/>
                <w:color w:val="000000" w:themeColor="text1"/>
                <w:kern w:val="0"/>
                <w:sz w:val="32"/>
                <w:szCs w:val="32"/>
                <w:lang w:val="en-US" w:eastAsia="zh-CN" w:bidi="ar-SA"/>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教研室</w:t>
            </w:r>
          </w:p>
        </w:tc>
        <w:tc>
          <w:tcPr>
            <w:tcW w:w="9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0</w:t>
            </w:r>
          </w:p>
        </w:tc>
        <w:tc>
          <w:tcPr>
            <w:tcW w:w="98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0</w:t>
            </w:r>
          </w:p>
        </w:tc>
        <w:tc>
          <w:tcPr>
            <w:tcW w:w="88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0</w:t>
            </w:r>
          </w:p>
        </w:tc>
        <w:tc>
          <w:tcPr>
            <w:tcW w:w="10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1</w:t>
            </w:r>
          </w:p>
        </w:tc>
        <w:tc>
          <w:tcPr>
            <w:tcW w:w="11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theme="minorBidi"/>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theme="minorBidi"/>
                <w:color w:val="000000" w:themeColor="text1"/>
                <w:kern w:val="0"/>
                <w:sz w:val="32"/>
                <w:szCs w:val="32"/>
                <w:lang w:val="en-US" w:eastAsia="zh-CN" w:bidi="ar-SA"/>
                <w14:textFill>
                  <w14:solidFill>
                    <w14:schemeClr w14:val="tx1"/>
                  </w14:solidFill>
                </w14:textFill>
              </w:rPr>
              <w:t>1</w:t>
            </w:r>
          </w:p>
        </w:tc>
        <w:tc>
          <w:tcPr>
            <w:tcW w:w="96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theme="minorBidi"/>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theme="minorBidi"/>
                <w:color w:val="000000" w:themeColor="text1"/>
                <w:kern w:val="0"/>
                <w:sz w:val="32"/>
                <w:szCs w:val="32"/>
                <w:lang w:val="en-US" w:eastAsia="zh-CN" w:bidi="ar-SA"/>
                <w14:textFill>
                  <w14:solidFill>
                    <w14:schemeClr w14:val="tx1"/>
                  </w14:solidFill>
                </w14:textFill>
              </w:rPr>
              <w:t>1</w:t>
            </w:r>
          </w:p>
        </w:tc>
        <w:tc>
          <w:tcPr>
            <w:tcW w:w="9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theme="minorBidi"/>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theme="minorBidi"/>
                <w:color w:val="000000" w:themeColor="text1"/>
                <w:kern w:val="0"/>
                <w:sz w:val="32"/>
                <w:szCs w:val="32"/>
                <w:lang w:val="en-US" w:eastAsia="zh-CN" w:bidi="ar-SA"/>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eastAsia" w:ascii="仿宋_GB2312" w:hAnsi="宋体" w:eastAsia="仿宋_GB2312"/>
                <w:color w:val="000000" w:themeColor="text1"/>
                <w:kern w:val="0"/>
                <w:sz w:val="32"/>
                <w:szCs w:val="32"/>
                <w:lang w:eastAsia="zh-CN"/>
                <w14:textFill>
                  <w14:solidFill>
                    <w14:schemeClr w14:val="tx1"/>
                  </w14:solidFill>
                </w14:textFill>
              </w:rPr>
            </w:pPr>
            <w:r>
              <w:rPr>
                <w:rFonts w:hint="eastAsia" w:ascii="仿宋_GB2312" w:hAnsi="宋体" w:eastAsia="仿宋_GB2312"/>
                <w:color w:val="000000" w:themeColor="text1"/>
                <w:kern w:val="0"/>
                <w:sz w:val="32"/>
                <w:szCs w:val="32"/>
                <w:lang w:eastAsia="zh-CN"/>
                <w14:textFill>
                  <w14:solidFill>
                    <w14:schemeClr w14:val="tx1"/>
                  </w14:solidFill>
                </w14:textFill>
              </w:rPr>
              <w:t>合计</w:t>
            </w:r>
          </w:p>
        </w:tc>
        <w:tc>
          <w:tcPr>
            <w:tcW w:w="9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9</w:t>
            </w:r>
          </w:p>
        </w:tc>
        <w:tc>
          <w:tcPr>
            <w:tcW w:w="98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10</w:t>
            </w:r>
          </w:p>
        </w:tc>
        <w:tc>
          <w:tcPr>
            <w:tcW w:w="88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2</w:t>
            </w:r>
          </w:p>
        </w:tc>
        <w:tc>
          <w:tcPr>
            <w:tcW w:w="10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2</w:t>
            </w:r>
          </w:p>
        </w:tc>
        <w:tc>
          <w:tcPr>
            <w:tcW w:w="11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theme="minorBidi"/>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theme="minorBidi"/>
                <w:color w:val="000000" w:themeColor="text1"/>
                <w:kern w:val="0"/>
                <w:sz w:val="32"/>
                <w:szCs w:val="32"/>
                <w:lang w:val="en-US" w:eastAsia="zh-CN" w:bidi="ar-SA"/>
                <w14:textFill>
                  <w14:solidFill>
                    <w14:schemeClr w14:val="tx1"/>
                  </w14:solidFill>
                </w14:textFill>
              </w:rPr>
              <w:t>1</w:t>
            </w:r>
          </w:p>
        </w:tc>
        <w:tc>
          <w:tcPr>
            <w:tcW w:w="96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theme="minorBidi"/>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theme="minorBidi"/>
                <w:color w:val="000000" w:themeColor="text1"/>
                <w:kern w:val="0"/>
                <w:sz w:val="32"/>
                <w:szCs w:val="32"/>
                <w:lang w:val="en-US" w:eastAsia="zh-CN" w:bidi="ar-SA"/>
                <w14:textFill>
                  <w14:solidFill>
                    <w14:schemeClr w14:val="tx1"/>
                  </w14:solidFill>
                </w14:textFill>
              </w:rPr>
              <w:t>1</w:t>
            </w:r>
          </w:p>
        </w:tc>
        <w:tc>
          <w:tcPr>
            <w:tcW w:w="9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jc w:val="center"/>
              <w:textAlignment w:val="auto"/>
              <w:outlineLvl w:val="9"/>
              <w:rPr>
                <w:rFonts w:hint="default" w:ascii="仿宋_GB2312" w:hAnsi="宋体" w:eastAsia="仿宋_GB2312" w:cstheme="minorBidi"/>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theme="minorBidi"/>
                <w:color w:val="000000" w:themeColor="text1"/>
                <w:kern w:val="0"/>
                <w:sz w:val="32"/>
                <w:szCs w:val="32"/>
                <w:lang w:val="en-US" w:eastAsia="zh-CN" w:bidi="ar-SA"/>
                <w14:textFill>
                  <w14:solidFill>
                    <w14:schemeClr w14:val="tx1"/>
                  </w14:solidFill>
                </w14:textFill>
              </w:rPr>
              <w:t>25</w:t>
            </w:r>
          </w:p>
        </w:tc>
      </w:tr>
    </w:tbl>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643" w:firstLineChars="200"/>
        <w:jc w:val="both"/>
        <w:textAlignment w:val="auto"/>
        <w:outlineLvl w:val="9"/>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三、</w:t>
      </w:r>
      <w:r>
        <w:rPr>
          <w:rFonts w:hint="eastAsia" w:ascii="黑体" w:hAnsi="黑体" w:eastAsia="黑体" w:cs="黑体"/>
          <w:b/>
          <w:bCs/>
          <w:color w:val="000000" w:themeColor="text1"/>
          <w:kern w:val="0"/>
          <w:sz w:val="32"/>
          <w:szCs w:val="32"/>
          <w:lang w:val="en-US" w:eastAsia="zh-CN"/>
          <w14:textFill>
            <w14:solidFill>
              <w14:schemeClr w14:val="tx1"/>
            </w14:solidFill>
          </w14:textFill>
        </w:rPr>
        <w:t>遴选</w:t>
      </w:r>
      <w:r>
        <w:rPr>
          <w:rFonts w:hint="eastAsia" w:ascii="黑体" w:hAnsi="黑体" w:eastAsia="黑体" w:cs="黑体"/>
          <w:b/>
          <w:bCs/>
          <w:color w:val="000000" w:themeColor="text1"/>
          <w:kern w:val="0"/>
          <w:sz w:val="32"/>
          <w:szCs w:val="32"/>
          <w14:textFill>
            <w14:solidFill>
              <w14:schemeClr w14:val="tx1"/>
            </w14:solidFill>
          </w14:textFill>
        </w:rPr>
        <w:t>条件</w:t>
      </w:r>
    </w:p>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643" w:firstLineChars="200"/>
        <w:jc w:val="both"/>
        <w:textAlignment w:val="auto"/>
        <w:outlineLvl w:val="9"/>
        <w:rPr>
          <w:rFonts w:hint="eastAsia" w:ascii="仿宋_GB2312" w:hAnsi="宋体" w:eastAsia="仿宋_GB2312"/>
          <w:b/>
          <w:bCs/>
          <w:color w:val="000000" w:themeColor="text1"/>
          <w:kern w:val="0"/>
          <w:sz w:val="32"/>
          <w:szCs w:val="32"/>
          <w14:textFill>
            <w14:solidFill>
              <w14:schemeClr w14:val="tx1"/>
            </w14:solidFill>
          </w14:textFill>
        </w:rPr>
      </w:pPr>
      <w:r>
        <w:rPr>
          <w:rFonts w:hint="eastAsia" w:ascii="仿宋_GB2312" w:hAnsi="宋体" w:eastAsia="仿宋_GB2312"/>
          <w:b/>
          <w:bCs/>
          <w:color w:val="000000" w:themeColor="text1"/>
          <w:kern w:val="0"/>
          <w:sz w:val="32"/>
          <w:szCs w:val="32"/>
          <w14:textFill>
            <w14:solidFill>
              <w14:schemeClr w14:val="tx1"/>
            </w14:solidFill>
          </w14:textFill>
        </w:rPr>
        <w:t>(一)</w:t>
      </w:r>
      <w:r>
        <w:rPr>
          <w:rFonts w:hint="eastAsia" w:ascii="仿宋_GB2312" w:hAnsi="宋体" w:eastAsia="仿宋_GB2312"/>
          <w:b/>
          <w:bCs/>
          <w:color w:val="000000" w:themeColor="text1"/>
          <w:kern w:val="0"/>
          <w:sz w:val="32"/>
          <w:szCs w:val="32"/>
          <w:lang w:eastAsia="zh-CN"/>
          <w14:textFill>
            <w14:solidFill>
              <w14:schemeClr w14:val="tx1"/>
            </w14:solidFill>
          </w14:textFill>
        </w:rPr>
        <w:t>基本</w:t>
      </w:r>
      <w:r>
        <w:rPr>
          <w:rFonts w:hint="eastAsia" w:ascii="仿宋_GB2312" w:hAnsi="宋体" w:eastAsia="仿宋_GB2312"/>
          <w:b/>
          <w:bCs/>
          <w:color w:val="000000" w:themeColor="text1"/>
          <w:kern w:val="0"/>
          <w:sz w:val="32"/>
          <w:szCs w:val="32"/>
          <w14:textFill>
            <w14:solidFill>
              <w14:schemeClr w14:val="tx1"/>
            </w14:solidFill>
          </w14:textFill>
        </w:rPr>
        <w:t>条件</w:t>
      </w:r>
    </w:p>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640" w:firstLineChars="200"/>
        <w:jc w:val="both"/>
        <w:textAlignment w:val="auto"/>
        <w:outlineLvl w:val="9"/>
        <w:rPr>
          <w:rFonts w:hint="eastAsia" w:ascii="仿宋_GB2312" w:hAnsi="宋体" w:eastAsia="仿宋_GB2312"/>
          <w:color w:val="000000" w:themeColor="text1"/>
          <w:kern w:val="0"/>
          <w:sz w:val="32"/>
          <w:szCs w:val="32"/>
          <w:lang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1.</w:t>
      </w:r>
      <w:r>
        <w:rPr>
          <w:rFonts w:hint="eastAsia" w:ascii="仿宋_GB2312" w:hAnsi="宋体" w:eastAsia="仿宋_GB2312"/>
          <w:color w:val="000000" w:themeColor="text1"/>
          <w:kern w:val="0"/>
          <w:sz w:val="32"/>
          <w:szCs w:val="32"/>
          <w14:textFill>
            <w14:solidFill>
              <w14:schemeClr w14:val="tx1"/>
            </w14:solidFill>
          </w14:textFill>
        </w:rPr>
        <w:t>拥护党的路线、方针、政策，热爱教育事业，遵纪守法</w:t>
      </w:r>
      <w:r>
        <w:rPr>
          <w:rFonts w:hint="eastAsia" w:ascii="仿宋_GB2312" w:hAnsi="宋体" w:eastAsia="仿宋_GB2312"/>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640" w:firstLineChars="200"/>
        <w:jc w:val="both"/>
        <w:textAlignment w:val="auto"/>
        <w:outlineLvl w:val="9"/>
        <w:rPr>
          <w:rFonts w:hint="eastAsia" w:ascii="仿宋_GB2312" w:hAnsi="宋体" w:eastAsia="仿宋_GB2312"/>
          <w:color w:val="000000" w:themeColor="text1"/>
          <w:kern w:val="0"/>
          <w:sz w:val="32"/>
          <w:szCs w:val="32"/>
          <w:lang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2.</w:t>
      </w:r>
      <w:r>
        <w:rPr>
          <w:rFonts w:hint="eastAsia" w:ascii="仿宋_GB2312" w:hAnsi="宋体" w:eastAsia="仿宋_GB2312"/>
          <w:color w:val="000000" w:themeColor="text1"/>
          <w:kern w:val="0"/>
          <w:sz w:val="32"/>
          <w:szCs w:val="32"/>
          <w14:textFill>
            <w14:solidFill>
              <w14:schemeClr w14:val="tx1"/>
            </w14:solidFill>
          </w14:textFill>
        </w:rPr>
        <w:t>身体健康</w:t>
      </w:r>
      <w:r>
        <w:rPr>
          <w:rFonts w:hint="eastAsia" w:ascii="仿宋_GB2312" w:hAnsi="宋体" w:eastAsia="仿宋_GB2312"/>
          <w:color w:val="000000" w:themeColor="text1"/>
          <w:kern w:val="0"/>
          <w:sz w:val="32"/>
          <w:szCs w:val="32"/>
          <w:lang w:eastAsia="zh-CN"/>
          <w14:textFill>
            <w14:solidFill>
              <w14:schemeClr w14:val="tx1"/>
            </w14:solidFill>
          </w14:textFill>
        </w:rPr>
        <w:t>，</w:t>
      </w:r>
      <w:r>
        <w:rPr>
          <w:rFonts w:hint="eastAsia" w:ascii="仿宋_GB2312" w:hAnsi="宋体" w:eastAsia="仿宋_GB2312"/>
          <w:color w:val="000000" w:themeColor="text1"/>
          <w:kern w:val="0"/>
          <w:sz w:val="32"/>
          <w:szCs w:val="32"/>
          <w14:textFill>
            <w14:solidFill>
              <w14:schemeClr w14:val="tx1"/>
            </w14:solidFill>
          </w14:textFill>
        </w:rPr>
        <w:t>年龄在4</w:t>
      </w:r>
      <w:r>
        <w:rPr>
          <w:rFonts w:hint="eastAsia" w:ascii="仿宋_GB2312" w:hAnsi="宋体" w:eastAsia="仿宋_GB2312"/>
          <w:color w:val="000000" w:themeColor="text1"/>
          <w:kern w:val="0"/>
          <w:sz w:val="32"/>
          <w:szCs w:val="32"/>
          <w:lang w:val="en-US" w:eastAsia="zh-CN"/>
          <w14:textFill>
            <w14:solidFill>
              <w14:schemeClr w14:val="tx1"/>
            </w14:solidFill>
          </w14:textFill>
        </w:rPr>
        <w:t>5</w:t>
      </w:r>
      <w:r>
        <w:rPr>
          <w:rFonts w:hint="eastAsia" w:ascii="仿宋_GB2312" w:hAnsi="宋体" w:eastAsia="仿宋_GB2312"/>
          <w:color w:val="000000" w:themeColor="text1"/>
          <w:kern w:val="0"/>
          <w:sz w:val="32"/>
          <w:szCs w:val="32"/>
          <w14:textFill>
            <w14:solidFill>
              <w14:schemeClr w14:val="tx1"/>
            </w14:solidFill>
          </w14:textFill>
        </w:rPr>
        <w:t>周岁以下（197</w:t>
      </w:r>
      <w:r>
        <w:rPr>
          <w:rFonts w:hint="eastAsia" w:ascii="仿宋_GB2312" w:hAnsi="宋体" w:eastAsia="仿宋_GB2312"/>
          <w:color w:val="000000" w:themeColor="text1"/>
          <w:kern w:val="0"/>
          <w:sz w:val="32"/>
          <w:szCs w:val="32"/>
          <w:lang w:val="en-US" w:eastAsia="zh-CN"/>
          <w14:textFill>
            <w14:solidFill>
              <w14:schemeClr w14:val="tx1"/>
            </w14:solidFill>
          </w14:textFill>
        </w:rPr>
        <w:t>6</w:t>
      </w:r>
      <w:r>
        <w:rPr>
          <w:rFonts w:hint="eastAsia" w:ascii="仿宋_GB2312" w:hAnsi="宋体" w:eastAsia="仿宋_GB2312"/>
          <w:color w:val="000000" w:themeColor="text1"/>
          <w:kern w:val="0"/>
          <w:sz w:val="32"/>
          <w:szCs w:val="32"/>
          <w14:textFill>
            <w14:solidFill>
              <w14:schemeClr w14:val="tx1"/>
            </w14:solidFill>
          </w14:textFill>
        </w:rPr>
        <w:t>年7月1日以后出生）</w:t>
      </w:r>
      <w:r>
        <w:rPr>
          <w:rFonts w:hint="eastAsia" w:ascii="仿宋_GB2312" w:hAnsi="宋体" w:eastAsia="仿宋_GB2312"/>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643" w:firstLineChars="200"/>
        <w:jc w:val="both"/>
        <w:textAlignment w:val="auto"/>
        <w:outlineLvl w:val="9"/>
        <w:rPr>
          <w:rFonts w:hint="eastAsia" w:ascii="仿宋_GB2312" w:hAnsi="宋体" w:eastAsia="仿宋_GB2312"/>
          <w:b/>
          <w:bCs/>
          <w:color w:val="000000" w:themeColor="text1"/>
          <w:kern w:val="0"/>
          <w:sz w:val="32"/>
          <w:szCs w:val="32"/>
          <w:lang w:val="en-US" w:eastAsia="zh-CN"/>
          <w14:textFill>
            <w14:solidFill>
              <w14:schemeClr w14:val="tx1"/>
            </w14:solidFill>
          </w14:textFill>
        </w:rPr>
      </w:pPr>
      <w:r>
        <w:rPr>
          <w:rFonts w:hint="eastAsia" w:ascii="仿宋_GB2312" w:hAnsi="宋体" w:eastAsia="仿宋_GB2312"/>
          <w:b/>
          <w:bCs/>
          <w:color w:val="000000" w:themeColor="text1"/>
          <w:kern w:val="0"/>
          <w:sz w:val="32"/>
          <w:szCs w:val="32"/>
          <w:lang w:val="en-US" w:eastAsia="zh-CN"/>
          <w14:textFill>
            <w14:solidFill>
              <w14:schemeClr w14:val="tx1"/>
            </w14:solidFill>
          </w14:textFill>
        </w:rPr>
        <w:t>（二）具体条件</w:t>
      </w:r>
    </w:p>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643" w:firstLineChars="200"/>
        <w:jc w:val="both"/>
        <w:textAlignment w:val="auto"/>
        <w:outlineLvl w:val="9"/>
        <w:rPr>
          <w:rFonts w:hint="eastAsia" w:ascii="仿宋_GB2312" w:hAnsi="宋体" w:eastAsia="仿宋_GB2312"/>
          <w:b/>
          <w:bCs/>
          <w:color w:val="000000" w:themeColor="text1"/>
          <w:kern w:val="0"/>
          <w:sz w:val="32"/>
          <w:szCs w:val="32"/>
          <w:lang w:val="en-US" w:eastAsia="zh-CN"/>
          <w14:textFill>
            <w14:solidFill>
              <w14:schemeClr w14:val="tx1"/>
            </w14:solidFill>
          </w14:textFill>
        </w:rPr>
      </w:pPr>
      <w:r>
        <w:rPr>
          <w:rFonts w:hint="eastAsia" w:ascii="仿宋_GB2312" w:hAnsi="宋体" w:eastAsia="仿宋_GB2312"/>
          <w:b/>
          <w:bCs/>
          <w:color w:val="000000" w:themeColor="text1"/>
          <w:kern w:val="0"/>
          <w:sz w:val="32"/>
          <w:szCs w:val="32"/>
          <w:lang w:val="en-US" w:eastAsia="zh-CN"/>
          <w14:textFill>
            <w14:solidFill>
              <w14:schemeClr w14:val="tx1"/>
            </w14:solidFill>
          </w14:textFill>
        </w:rPr>
        <w:t>1.教研员</w:t>
      </w:r>
    </w:p>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640" w:firstLineChars="200"/>
        <w:jc w:val="both"/>
        <w:textAlignment w:val="auto"/>
        <w:outlineLvl w:val="9"/>
        <w:rPr>
          <w:rFonts w:hint="default"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（1）</w:t>
      </w:r>
      <w:r>
        <w:rPr>
          <w:rFonts w:hint="eastAsia" w:ascii="仿宋_GB2312" w:hAnsi="宋体" w:eastAsia="仿宋_GB2312"/>
          <w:color w:val="000000" w:themeColor="text1"/>
          <w:kern w:val="0"/>
          <w:sz w:val="32"/>
          <w:szCs w:val="32"/>
          <w:lang w:eastAsia="zh-CN"/>
          <w14:textFill>
            <w14:solidFill>
              <w14:schemeClr w14:val="tx1"/>
            </w14:solidFill>
          </w14:textFill>
        </w:rPr>
        <w:t>在</w:t>
      </w:r>
      <w:r>
        <w:rPr>
          <w:rFonts w:hint="eastAsia" w:ascii="仿宋_GB2312" w:hAnsi="宋体" w:eastAsia="仿宋_GB2312"/>
          <w:color w:val="000000" w:themeColor="text1"/>
          <w:kern w:val="0"/>
          <w:sz w:val="32"/>
          <w:szCs w:val="32"/>
          <w14:textFill>
            <w14:solidFill>
              <w14:schemeClr w14:val="tx1"/>
            </w14:solidFill>
          </w14:textFill>
        </w:rPr>
        <w:t>我县</w:t>
      </w:r>
      <w:r>
        <w:rPr>
          <w:rFonts w:hint="eastAsia" w:ascii="仿宋_GB2312" w:hAnsi="宋体" w:eastAsia="仿宋_GB2312"/>
          <w:color w:val="000000" w:themeColor="text1"/>
          <w:kern w:val="0"/>
          <w:sz w:val="32"/>
          <w:szCs w:val="32"/>
          <w:lang w:val="en-US" w:eastAsia="zh-CN"/>
          <w14:textFill>
            <w14:solidFill>
              <w14:schemeClr w14:val="tx1"/>
            </w14:solidFill>
          </w14:textFill>
        </w:rPr>
        <w:t>中小学实际工作满六年，具有</w:t>
      </w:r>
      <w:r>
        <w:rPr>
          <w:rFonts w:hint="eastAsia" w:ascii="仿宋_GB2312" w:hAnsi="仿宋_GB2312" w:eastAsia="仿宋_GB2312" w:cs="仿宋_GB2312"/>
          <w:color w:val="000000" w:themeColor="text1"/>
          <w:sz w:val="32"/>
          <w:szCs w:val="32"/>
          <w14:textFill>
            <w14:solidFill>
              <w14:schemeClr w14:val="tx1"/>
            </w14:solidFill>
          </w14:textFill>
        </w:rPr>
        <w:t>本科及以上学历</w:t>
      </w:r>
      <w:r>
        <w:rPr>
          <w:rFonts w:hint="eastAsia" w:ascii="仿宋_GB2312" w:hAnsi="宋体" w:eastAsia="仿宋_GB2312"/>
          <w:color w:val="000000" w:themeColor="text1"/>
          <w:kern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持有教师资格证书</w:t>
      </w:r>
      <w:r>
        <w:rPr>
          <w:rFonts w:hint="eastAsia" w:ascii="仿宋_GB2312" w:hAnsi="仿宋_GB2312" w:eastAsia="仿宋_GB2312" w:cs="仿宋_GB2312"/>
          <w:color w:val="000000" w:themeColor="text1"/>
          <w:sz w:val="32"/>
          <w:szCs w:val="32"/>
          <w:lang w:eastAsia="zh-CN"/>
          <w14:textFill>
            <w14:solidFill>
              <w14:schemeClr w14:val="tx1"/>
            </w14:solidFill>
          </w14:textFill>
        </w:rPr>
        <w:t>。其中，</w:t>
      </w:r>
      <w:r>
        <w:rPr>
          <w:rFonts w:hint="eastAsia" w:ascii="仿宋_GB2312" w:hAnsi="宋体" w:eastAsia="仿宋_GB2312"/>
          <w:color w:val="000000" w:themeColor="text1"/>
          <w:kern w:val="0"/>
          <w:sz w:val="32"/>
          <w:szCs w:val="32"/>
          <w:lang w:val="en-US" w:eastAsia="zh-CN"/>
          <w14:textFill>
            <w14:solidFill>
              <w14:schemeClr w14:val="tx1"/>
            </w14:solidFill>
          </w14:textFill>
        </w:rPr>
        <w:t>报考</w:t>
      </w:r>
      <w:r>
        <w:rPr>
          <w:rFonts w:hint="eastAsia" w:ascii="仿宋_GB2312" w:hAnsi="仿宋_GB2312" w:eastAsia="仿宋_GB2312" w:cs="仿宋_GB2312"/>
          <w:color w:val="000000" w:themeColor="text1"/>
          <w:sz w:val="32"/>
          <w:szCs w:val="32"/>
          <w14:textFill>
            <w14:solidFill>
              <w14:schemeClr w14:val="tx1"/>
            </w14:solidFill>
          </w14:textFill>
        </w:rPr>
        <w:t>中小学信息科学、中小学体育</w:t>
      </w:r>
      <w:r>
        <w:rPr>
          <w:rFonts w:hint="eastAsia" w:ascii="仿宋_GB2312" w:hAnsi="仿宋_GB2312" w:eastAsia="仿宋_GB2312" w:cs="仿宋_GB2312"/>
          <w:color w:val="000000" w:themeColor="text1"/>
          <w:sz w:val="32"/>
          <w:szCs w:val="32"/>
          <w:lang w:eastAsia="zh-CN"/>
          <w14:textFill>
            <w14:solidFill>
              <w14:schemeClr w14:val="tx1"/>
            </w14:solidFill>
          </w14:textFill>
        </w:rPr>
        <w:t>岗位的，持有初中及以上学段教师资格证书；报考</w:t>
      </w:r>
      <w:r>
        <w:rPr>
          <w:rFonts w:hint="eastAsia" w:ascii="仿宋_GB2312" w:hAnsi="仿宋_GB2312" w:eastAsia="仿宋_GB2312" w:cs="仿宋_GB2312"/>
          <w:color w:val="000000" w:themeColor="text1"/>
          <w:sz w:val="32"/>
          <w:szCs w:val="32"/>
          <w14:textFill>
            <w14:solidFill>
              <w14:schemeClr w14:val="tx1"/>
            </w14:solidFill>
          </w14:textFill>
        </w:rPr>
        <w:t>小学科学</w:t>
      </w:r>
      <w:r>
        <w:rPr>
          <w:rFonts w:hint="eastAsia" w:ascii="仿宋_GB2312" w:hAnsi="仿宋_GB2312" w:eastAsia="仿宋_GB2312" w:cs="仿宋_GB2312"/>
          <w:color w:val="000000" w:themeColor="text1"/>
          <w:sz w:val="32"/>
          <w:szCs w:val="32"/>
          <w:lang w:eastAsia="zh-CN"/>
          <w14:textFill>
            <w14:solidFill>
              <w14:schemeClr w14:val="tx1"/>
            </w14:solidFill>
          </w14:textFill>
        </w:rPr>
        <w:t>岗位的，持有小学及以上学段教师资格证书</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小学科学：2017、2018、2019、2020、2021、2022年六年小学毕业年级教学质量检测获得过县级奖励</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2012年以来，</w:t>
      </w:r>
      <w:r>
        <w:rPr>
          <w:rFonts w:hint="eastAsia" w:ascii="仿宋_GB2312" w:hAnsi="仿宋_GB2312" w:eastAsia="仿宋_GB2312" w:cs="仿宋_GB2312"/>
          <w:color w:val="000000" w:themeColor="text1"/>
          <w:sz w:val="32"/>
          <w:szCs w:val="32"/>
          <w14:textFill>
            <w14:solidFill>
              <w14:schemeClr w14:val="tx1"/>
            </w14:solidFill>
          </w14:textFill>
        </w:rPr>
        <w:t>有五年及以上从事本学科的教学经历。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宋体" w:eastAsia="仿宋_GB2312"/>
          <w:b/>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中小学信息科学、中小学体育：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2012年以来，</w:t>
      </w:r>
      <w:r>
        <w:rPr>
          <w:rFonts w:hint="eastAsia" w:ascii="仿宋_GB2312" w:hAnsi="仿宋_GB2312" w:eastAsia="仿宋_GB2312" w:cs="仿宋_GB2312"/>
          <w:color w:val="000000" w:themeColor="text1"/>
          <w:sz w:val="32"/>
          <w:szCs w:val="32"/>
          <w14:textFill>
            <w14:solidFill>
              <w14:schemeClr w14:val="tx1"/>
            </w14:solidFill>
          </w14:textFill>
        </w:rPr>
        <w:t>有三年及以上从事本学科的教学经历。</w:t>
      </w:r>
    </w:p>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643" w:firstLineChars="200"/>
        <w:jc w:val="both"/>
        <w:textAlignment w:val="auto"/>
        <w:outlineLvl w:val="9"/>
        <w:rPr>
          <w:rFonts w:hint="eastAsia" w:ascii="仿宋_GB2312" w:hAnsi="宋体" w:eastAsia="仿宋_GB2312"/>
          <w:b/>
          <w:bCs/>
          <w:color w:val="000000" w:themeColor="text1"/>
          <w:kern w:val="0"/>
          <w:sz w:val="32"/>
          <w:szCs w:val="32"/>
          <w:lang w:eastAsia="zh-CN"/>
          <w14:textFill>
            <w14:solidFill>
              <w14:schemeClr w14:val="tx1"/>
            </w14:solidFill>
          </w14:textFill>
        </w:rPr>
      </w:pPr>
      <w:r>
        <w:rPr>
          <w:rFonts w:hint="eastAsia" w:ascii="仿宋_GB2312" w:hAnsi="宋体" w:eastAsia="仿宋_GB2312"/>
          <w:b/>
          <w:bCs/>
          <w:color w:val="000000" w:themeColor="text1"/>
          <w:kern w:val="0"/>
          <w:sz w:val="32"/>
          <w:szCs w:val="32"/>
          <w:lang w:val="en-US" w:eastAsia="zh-CN"/>
          <w14:textFill>
            <w14:solidFill>
              <w14:schemeClr w14:val="tx1"/>
            </w14:solidFill>
          </w14:textFill>
        </w:rPr>
        <w:t>2.</w:t>
      </w:r>
      <w:r>
        <w:rPr>
          <w:rFonts w:hint="eastAsia" w:ascii="仿宋_GB2312" w:hAnsi="宋体" w:eastAsia="仿宋_GB2312"/>
          <w:b/>
          <w:bCs/>
          <w:color w:val="000000" w:themeColor="text1"/>
          <w:kern w:val="0"/>
          <w:sz w:val="32"/>
          <w:szCs w:val="32"/>
          <w:lang w:eastAsia="zh-CN"/>
          <w14:textFill>
            <w14:solidFill>
              <w14:schemeClr w14:val="tx1"/>
            </w14:solidFill>
          </w14:textFill>
        </w:rPr>
        <w:t>县直学校教师</w:t>
      </w:r>
    </w:p>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640" w:firstLineChars="200"/>
        <w:jc w:val="both"/>
        <w:textAlignment w:val="auto"/>
        <w:outlineLvl w:val="9"/>
        <w:rPr>
          <w:rFonts w:hint="default"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（1）在</w:t>
      </w:r>
      <w:r>
        <w:rPr>
          <w:rFonts w:hint="eastAsia" w:ascii="仿宋_GB2312" w:hAnsi="宋体" w:eastAsia="仿宋_GB2312"/>
          <w:color w:val="000000" w:themeColor="text1"/>
          <w:kern w:val="0"/>
          <w:sz w:val="32"/>
          <w:szCs w:val="32"/>
          <w14:textFill>
            <w14:solidFill>
              <w14:schemeClr w14:val="tx1"/>
            </w14:solidFill>
          </w14:textFill>
        </w:rPr>
        <w:t>我县</w:t>
      </w:r>
      <w:r>
        <w:rPr>
          <w:rFonts w:hint="eastAsia" w:ascii="仿宋_GB2312" w:hAnsi="宋体" w:eastAsia="仿宋_GB2312"/>
          <w:color w:val="000000" w:themeColor="text1"/>
          <w:kern w:val="0"/>
          <w:sz w:val="32"/>
          <w:szCs w:val="32"/>
          <w:lang w:val="en-US" w:eastAsia="zh-CN"/>
          <w14:textFill>
            <w14:solidFill>
              <w14:schemeClr w14:val="tx1"/>
            </w14:solidFill>
          </w14:textFill>
        </w:rPr>
        <w:t>农村义务教育学校实际工作满五年（其中新机制教师工作满三年）。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（2）</w:t>
      </w:r>
      <w:r>
        <w:rPr>
          <w:rFonts w:hint="eastAsia" w:ascii="仿宋_GB2312" w:hAnsi="宋体" w:eastAsia="仿宋_GB2312"/>
          <w:color w:val="000000" w:themeColor="text1"/>
          <w:kern w:val="0"/>
          <w:sz w:val="32"/>
          <w:szCs w:val="32"/>
          <w:lang w:eastAsia="zh-CN"/>
          <w14:textFill>
            <w14:solidFill>
              <w14:schemeClr w14:val="tx1"/>
            </w14:solidFill>
          </w14:textFill>
        </w:rPr>
        <w:t>参加</w:t>
      </w:r>
      <w:r>
        <w:rPr>
          <w:rFonts w:hint="eastAsia" w:ascii="仿宋_GB2312" w:hAnsi="宋体" w:eastAsia="仿宋_GB2312"/>
          <w:color w:val="000000" w:themeColor="text1"/>
          <w:kern w:val="0"/>
          <w:sz w:val="32"/>
          <w:szCs w:val="32"/>
          <w14:textFill>
            <w14:solidFill>
              <w14:schemeClr w14:val="tx1"/>
            </w14:solidFill>
          </w14:textFill>
        </w:rPr>
        <w:t>初中</w:t>
      </w:r>
      <w:r>
        <w:rPr>
          <w:rFonts w:hint="eastAsia" w:ascii="仿宋_GB2312" w:hAnsi="宋体" w:eastAsia="仿宋_GB2312"/>
          <w:color w:val="000000" w:themeColor="text1"/>
          <w:kern w:val="0"/>
          <w:sz w:val="32"/>
          <w:szCs w:val="32"/>
          <w:lang w:val="en-US" w:eastAsia="zh-CN"/>
          <w14:textFill>
            <w14:solidFill>
              <w14:schemeClr w14:val="tx1"/>
            </w14:solidFill>
          </w14:textFill>
        </w:rPr>
        <w:t>语文、数学</w:t>
      </w:r>
      <w:r>
        <w:rPr>
          <w:rFonts w:hint="eastAsia" w:ascii="仿宋_GB2312" w:hAnsi="宋体" w:eastAsia="仿宋_GB2312"/>
          <w:color w:val="000000" w:themeColor="text1"/>
          <w:kern w:val="0"/>
          <w:sz w:val="32"/>
          <w:szCs w:val="32"/>
          <w14:textFill>
            <w14:solidFill>
              <w14:schemeClr w14:val="tx1"/>
            </w14:solidFill>
          </w14:textFill>
        </w:rPr>
        <w:t>学科</w:t>
      </w:r>
      <w:r>
        <w:rPr>
          <w:rFonts w:hint="eastAsia" w:ascii="仿宋_GB2312" w:hAnsi="宋体" w:eastAsia="仿宋_GB2312"/>
          <w:color w:val="000000" w:themeColor="text1"/>
          <w:kern w:val="0"/>
          <w:sz w:val="32"/>
          <w:szCs w:val="32"/>
          <w:lang w:val="en-US" w:eastAsia="zh-CN"/>
          <w14:textFill>
            <w14:solidFill>
              <w14:schemeClr w14:val="tx1"/>
            </w14:solidFill>
          </w14:textFill>
        </w:rPr>
        <w:t>遴选</w:t>
      </w:r>
      <w:r>
        <w:rPr>
          <w:rFonts w:hint="eastAsia" w:ascii="仿宋_GB2312" w:hAnsi="宋体" w:eastAsia="仿宋_GB2312"/>
          <w:color w:val="000000" w:themeColor="text1"/>
          <w:kern w:val="0"/>
          <w:sz w:val="32"/>
          <w:szCs w:val="32"/>
          <w14:textFill>
            <w14:solidFill>
              <w14:schemeClr w14:val="tx1"/>
            </w14:solidFill>
          </w14:textFill>
        </w:rPr>
        <w:t>的教师获得本科及以上学历，且在20</w:t>
      </w:r>
      <w:r>
        <w:rPr>
          <w:rFonts w:hint="eastAsia" w:ascii="仿宋_GB2312" w:hAnsi="宋体" w:eastAsia="仿宋_GB2312"/>
          <w:color w:val="000000" w:themeColor="text1"/>
          <w:kern w:val="0"/>
          <w:sz w:val="32"/>
          <w:szCs w:val="32"/>
          <w:lang w:val="en-US" w:eastAsia="zh-CN"/>
          <w14:textFill>
            <w14:solidFill>
              <w14:schemeClr w14:val="tx1"/>
            </w14:solidFill>
          </w14:textFill>
        </w:rPr>
        <w:t>20</w:t>
      </w:r>
      <w:r>
        <w:rPr>
          <w:rFonts w:hint="eastAsia" w:ascii="仿宋_GB2312" w:hAnsi="宋体" w:eastAsia="仿宋_GB2312"/>
          <w:color w:val="000000" w:themeColor="text1"/>
          <w:kern w:val="0"/>
          <w:sz w:val="32"/>
          <w:szCs w:val="32"/>
          <w14:textFill>
            <w14:solidFill>
              <w14:schemeClr w14:val="tx1"/>
            </w14:solidFill>
          </w14:textFill>
        </w:rPr>
        <w:t>、20</w:t>
      </w:r>
      <w:r>
        <w:rPr>
          <w:rFonts w:hint="eastAsia" w:ascii="仿宋_GB2312" w:hAnsi="宋体" w:eastAsia="仿宋_GB2312"/>
          <w:color w:val="000000" w:themeColor="text1"/>
          <w:kern w:val="0"/>
          <w:sz w:val="32"/>
          <w:szCs w:val="32"/>
          <w:lang w:val="en-US" w:eastAsia="zh-CN"/>
          <w14:textFill>
            <w14:solidFill>
              <w14:schemeClr w14:val="tx1"/>
            </w14:solidFill>
          </w14:textFill>
        </w:rPr>
        <w:t>21</w:t>
      </w:r>
      <w:r>
        <w:rPr>
          <w:rFonts w:hint="eastAsia" w:ascii="仿宋_GB2312" w:hAnsi="宋体" w:eastAsia="仿宋_GB2312"/>
          <w:color w:val="000000" w:themeColor="text1"/>
          <w:kern w:val="0"/>
          <w:sz w:val="32"/>
          <w:szCs w:val="32"/>
          <w14:textFill>
            <w14:solidFill>
              <w14:schemeClr w14:val="tx1"/>
            </w14:solidFill>
          </w14:textFill>
        </w:rPr>
        <w:t>、20</w:t>
      </w:r>
      <w:r>
        <w:rPr>
          <w:rFonts w:hint="eastAsia" w:ascii="仿宋_GB2312" w:hAnsi="宋体" w:eastAsia="仿宋_GB2312"/>
          <w:color w:val="000000" w:themeColor="text1"/>
          <w:kern w:val="0"/>
          <w:sz w:val="32"/>
          <w:szCs w:val="32"/>
          <w:lang w:val="en-US" w:eastAsia="zh-CN"/>
          <w14:textFill>
            <w14:solidFill>
              <w14:schemeClr w14:val="tx1"/>
            </w14:solidFill>
          </w14:textFill>
        </w:rPr>
        <w:t>22</w:t>
      </w:r>
      <w:r>
        <w:rPr>
          <w:rFonts w:hint="eastAsia" w:ascii="仿宋_GB2312" w:hAnsi="宋体" w:eastAsia="仿宋_GB2312"/>
          <w:color w:val="000000" w:themeColor="text1"/>
          <w:kern w:val="0"/>
          <w:sz w:val="32"/>
          <w:szCs w:val="32"/>
          <w14:textFill>
            <w14:solidFill>
              <w14:schemeClr w14:val="tx1"/>
            </w14:solidFill>
          </w14:textFill>
        </w:rPr>
        <w:t>三年初中毕业生学业考试中所任教学科荣获过全县一、二、三等奖；</w:t>
      </w:r>
      <w:r>
        <w:rPr>
          <w:rFonts w:hint="eastAsia" w:ascii="仿宋_GB2312" w:hAnsi="宋体" w:eastAsia="仿宋_GB2312"/>
          <w:color w:val="000000" w:themeColor="text1"/>
          <w:kern w:val="0"/>
          <w:sz w:val="32"/>
          <w:szCs w:val="32"/>
          <w:lang w:eastAsia="zh-CN"/>
          <w14:textFill>
            <w14:solidFill>
              <w14:schemeClr w14:val="tx1"/>
            </w14:solidFill>
          </w14:textFill>
        </w:rPr>
        <w:t>参加小学语文、数学、英语、科学学科遴选的教师</w:t>
      </w:r>
      <w:r>
        <w:rPr>
          <w:rFonts w:hint="eastAsia" w:ascii="仿宋_GB2312" w:hAnsi="宋体" w:eastAsia="仿宋_GB2312"/>
          <w:color w:val="000000" w:themeColor="text1"/>
          <w:kern w:val="0"/>
          <w:sz w:val="32"/>
          <w:szCs w:val="32"/>
          <w:lang w:val="en-US" w:eastAsia="zh-CN"/>
          <w14:textFill>
            <w14:solidFill>
              <w14:schemeClr w14:val="tx1"/>
            </w14:solidFill>
          </w14:textFill>
        </w:rPr>
        <w:t>具有</w:t>
      </w:r>
      <w:r>
        <w:rPr>
          <w:rFonts w:hint="eastAsia" w:ascii="仿宋_GB2312" w:hAnsi="宋体" w:eastAsia="仿宋_GB2312"/>
          <w:color w:val="000000" w:themeColor="text1"/>
          <w:kern w:val="0"/>
          <w:sz w:val="32"/>
          <w:szCs w:val="32"/>
          <w14:textFill>
            <w14:solidFill>
              <w14:schemeClr w14:val="tx1"/>
            </w14:solidFill>
          </w14:textFill>
        </w:rPr>
        <w:t>专科及以上学历，且在近</w:t>
      </w:r>
      <w:r>
        <w:rPr>
          <w:rFonts w:hint="eastAsia" w:ascii="仿宋_GB2312" w:hAnsi="宋体" w:eastAsia="仿宋_GB2312"/>
          <w:color w:val="000000" w:themeColor="text1"/>
          <w:kern w:val="0"/>
          <w:sz w:val="32"/>
          <w:szCs w:val="32"/>
          <w:lang w:val="en-US" w:eastAsia="zh-CN"/>
          <w14:textFill>
            <w14:solidFill>
              <w14:schemeClr w14:val="tx1"/>
            </w14:solidFill>
          </w14:textFill>
        </w:rPr>
        <w:t>六</w:t>
      </w:r>
      <w:r>
        <w:rPr>
          <w:rFonts w:hint="eastAsia" w:ascii="仿宋_GB2312" w:hAnsi="宋体" w:eastAsia="仿宋_GB2312"/>
          <w:color w:val="000000" w:themeColor="text1"/>
          <w:kern w:val="0"/>
          <w:sz w:val="32"/>
          <w:szCs w:val="32"/>
          <w14:textFill>
            <w14:solidFill>
              <w14:schemeClr w14:val="tx1"/>
            </w14:solidFill>
          </w14:textFill>
        </w:rPr>
        <w:t>年（</w:t>
      </w:r>
      <w:r>
        <w:rPr>
          <w:rFonts w:hint="eastAsia" w:ascii="仿宋_GB2312" w:hAnsi="宋体" w:eastAsia="仿宋_GB2312"/>
          <w:color w:val="000000" w:themeColor="text1"/>
          <w:kern w:val="0"/>
          <w:sz w:val="32"/>
          <w:szCs w:val="32"/>
          <w:lang w:val="en-US" w:eastAsia="zh-CN"/>
          <w14:textFill>
            <w14:solidFill>
              <w14:schemeClr w14:val="tx1"/>
            </w14:solidFill>
          </w14:textFill>
        </w:rPr>
        <w:t>2017</w:t>
      </w:r>
      <w:r>
        <w:rPr>
          <w:rFonts w:hint="eastAsia" w:ascii="仿宋_GB2312" w:hAnsi="宋体" w:eastAsia="仿宋_GB2312"/>
          <w:color w:val="000000" w:themeColor="text1"/>
          <w:kern w:val="0"/>
          <w:sz w:val="32"/>
          <w:szCs w:val="32"/>
          <w:lang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2018、</w:t>
      </w:r>
      <w:r>
        <w:rPr>
          <w:rFonts w:hint="eastAsia" w:ascii="仿宋_GB2312" w:hAnsi="宋体" w:eastAsia="仿宋_GB2312"/>
          <w:color w:val="000000" w:themeColor="text1"/>
          <w:kern w:val="0"/>
          <w:sz w:val="32"/>
          <w:szCs w:val="32"/>
          <w14:textFill>
            <w14:solidFill>
              <w14:schemeClr w14:val="tx1"/>
            </w14:solidFill>
          </w14:textFill>
        </w:rPr>
        <w:t>201</w:t>
      </w:r>
      <w:r>
        <w:rPr>
          <w:rFonts w:hint="eastAsia" w:ascii="仿宋_GB2312" w:hAnsi="宋体" w:eastAsia="仿宋_GB2312"/>
          <w:color w:val="000000" w:themeColor="text1"/>
          <w:kern w:val="0"/>
          <w:sz w:val="32"/>
          <w:szCs w:val="32"/>
          <w:lang w:val="en-US" w:eastAsia="zh-CN"/>
          <w14:textFill>
            <w14:solidFill>
              <w14:schemeClr w14:val="tx1"/>
            </w14:solidFill>
          </w14:textFill>
        </w:rPr>
        <w:t>9</w:t>
      </w:r>
      <w:r>
        <w:rPr>
          <w:rFonts w:hint="eastAsia" w:ascii="仿宋_GB2312" w:hAnsi="宋体" w:eastAsia="仿宋_GB2312"/>
          <w:color w:val="000000" w:themeColor="text1"/>
          <w:kern w:val="0"/>
          <w:sz w:val="32"/>
          <w:szCs w:val="32"/>
          <w14:textFill>
            <w14:solidFill>
              <w14:schemeClr w14:val="tx1"/>
            </w14:solidFill>
          </w14:textFill>
        </w:rPr>
        <w:t>、20</w:t>
      </w:r>
      <w:r>
        <w:rPr>
          <w:rFonts w:hint="eastAsia" w:ascii="仿宋_GB2312" w:hAnsi="宋体" w:eastAsia="仿宋_GB2312"/>
          <w:color w:val="000000" w:themeColor="text1"/>
          <w:kern w:val="0"/>
          <w:sz w:val="32"/>
          <w:szCs w:val="32"/>
          <w:lang w:val="en-US" w:eastAsia="zh-CN"/>
          <w14:textFill>
            <w14:solidFill>
              <w14:schemeClr w14:val="tx1"/>
            </w14:solidFill>
          </w14:textFill>
        </w:rPr>
        <w:t>20</w:t>
      </w:r>
      <w:r>
        <w:rPr>
          <w:rFonts w:hint="eastAsia" w:ascii="仿宋_GB2312" w:hAnsi="宋体" w:eastAsia="仿宋_GB2312"/>
          <w:color w:val="000000" w:themeColor="text1"/>
          <w:kern w:val="0"/>
          <w:sz w:val="32"/>
          <w:szCs w:val="32"/>
          <w14:textFill>
            <w14:solidFill>
              <w14:schemeClr w14:val="tx1"/>
            </w14:solidFill>
          </w14:textFill>
        </w:rPr>
        <w:t>、20</w:t>
      </w:r>
      <w:r>
        <w:rPr>
          <w:rFonts w:hint="eastAsia" w:ascii="仿宋_GB2312" w:hAnsi="宋体" w:eastAsia="仿宋_GB2312"/>
          <w:color w:val="000000" w:themeColor="text1"/>
          <w:kern w:val="0"/>
          <w:sz w:val="32"/>
          <w:szCs w:val="32"/>
          <w:lang w:val="en-US" w:eastAsia="zh-CN"/>
          <w14:textFill>
            <w14:solidFill>
              <w14:schemeClr w14:val="tx1"/>
            </w14:solidFill>
          </w14:textFill>
        </w:rPr>
        <w:t>21</w:t>
      </w:r>
      <w:r>
        <w:rPr>
          <w:rFonts w:hint="eastAsia" w:ascii="仿宋_GB2312" w:hAnsi="宋体" w:eastAsia="仿宋_GB2312"/>
          <w:color w:val="000000" w:themeColor="text1"/>
          <w:kern w:val="0"/>
          <w:sz w:val="32"/>
          <w:szCs w:val="32"/>
          <w14:textFill>
            <w14:solidFill>
              <w14:schemeClr w14:val="tx1"/>
            </w14:solidFill>
          </w14:textFill>
        </w:rPr>
        <w:t>、20</w:t>
      </w:r>
      <w:r>
        <w:rPr>
          <w:rFonts w:hint="eastAsia" w:ascii="仿宋_GB2312" w:hAnsi="宋体" w:eastAsia="仿宋_GB2312"/>
          <w:color w:val="000000" w:themeColor="text1"/>
          <w:kern w:val="0"/>
          <w:sz w:val="32"/>
          <w:szCs w:val="32"/>
          <w:lang w:val="en-US" w:eastAsia="zh-CN"/>
          <w14:textFill>
            <w14:solidFill>
              <w14:schemeClr w14:val="tx1"/>
            </w14:solidFill>
          </w14:textFill>
        </w:rPr>
        <w:t>22</w:t>
      </w:r>
      <w:r>
        <w:rPr>
          <w:rFonts w:hint="eastAsia" w:ascii="仿宋_GB2312" w:hAnsi="宋体" w:eastAsia="仿宋_GB2312"/>
          <w:color w:val="000000" w:themeColor="text1"/>
          <w:kern w:val="0"/>
          <w:sz w:val="32"/>
          <w:szCs w:val="32"/>
          <w14:textFill>
            <w14:solidFill>
              <w14:schemeClr w14:val="tx1"/>
            </w14:solidFill>
          </w14:textFill>
        </w:rPr>
        <w:t>）小学毕业年级教学质量检测中所任教学科荣获过全县一、二、三等奖。教学成绩以县教研室核算数据为准</w:t>
      </w:r>
      <w:r>
        <w:rPr>
          <w:rFonts w:hint="eastAsia" w:ascii="仿宋_GB2312" w:hAnsi="宋体" w:eastAsia="仿宋_GB2312"/>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643" w:firstLineChars="200"/>
        <w:jc w:val="both"/>
        <w:textAlignment w:val="auto"/>
        <w:outlineLvl w:val="9"/>
        <w:rPr>
          <w:rFonts w:hint="eastAsia" w:ascii="仿宋_GB2312" w:hAnsi="宋体" w:eastAsia="仿宋_GB2312"/>
          <w:b/>
          <w:bCs/>
          <w:color w:val="000000" w:themeColor="text1"/>
          <w:kern w:val="0"/>
          <w:sz w:val="32"/>
          <w:szCs w:val="32"/>
          <w14:textFill>
            <w14:solidFill>
              <w14:schemeClr w14:val="tx1"/>
            </w14:solidFill>
          </w14:textFill>
        </w:rPr>
      </w:pPr>
      <w:r>
        <w:rPr>
          <w:rFonts w:hint="eastAsia" w:ascii="仿宋_GB2312" w:hAnsi="宋体" w:eastAsia="仿宋_GB2312"/>
          <w:b/>
          <w:bCs/>
          <w:color w:val="000000" w:themeColor="text1"/>
          <w:kern w:val="0"/>
          <w:sz w:val="32"/>
          <w:szCs w:val="32"/>
          <w14:textFill>
            <w14:solidFill>
              <w14:schemeClr w14:val="tx1"/>
            </w14:solidFill>
          </w14:textFill>
        </w:rPr>
        <w:t>(</w:t>
      </w:r>
      <w:r>
        <w:rPr>
          <w:rFonts w:hint="eastAsia" w:ascii="仿宋_GB2312" w:hAnsi="宋体" w:eastAsia="仿宋_GB2312"/>
          <w:b/>
          <w:bCs/>
          <w:color w:val="000000" w:themeColor="text1"/>
          <w:kern w:val="0"/>
          <w:sz w:val="32"/>
          <w:szCs w:val="32"/>
          <w:lang w:eastAsia="zh-CN"/>
          <w14:textFill>
            <w14:solidFill>
              <w14:schemeClr w14:val="tx1"/>
            </w14:solidFill>
          </w14:textFill>
        </w:rPr>
        <w:t>三</w:t>
      </w:r>
      <w:r>
        <w:rPr>
          <w:rFonts w:hint="eastAsia" w:ascii="仿宋_GB2312" w:hAnsi="宋体" w:eastAsia="仿宋_GB2312"/>
          <w:b/>
          <w:bCs/>
          <w:color w:val="000000" w:themeColor="text1"/>
          <w:kern w:val="0"/>
          <w:sz w:val="32"/>
          <w:szCs w:val="32"/>
          <w14:textFill>
            <w14:solidFill>
              <w14:schemeClr w14:val="tx1"/>
            </w14:solidFill>
          </w14:textFill>
        </w:rPr>
        <w:t>)有下列情形之一的人员不得报名参加</w:t>
      </w:r>
      <w:r>
        <w:rPr>
          <w:rFonts w:hint="eastAsia" w:ascii="仿宋_GB2312" w:hAnsi="宋体" w:eastAsia="仿宋_GB2312"/>
          <w:b/>
          <w:bCs/>
          <w:color w:val="000000" w:themeColor="text1"/>
          <w:kern w:val="0"/>
          <w:sz w:val="32"/>
          <w:szCs w:val="32"/>
          <w:lang w:val="en-US" w:eastAsia="zh-CN"/>
          <w14:textFill>
            <w14:solidFill>
              <w14:schemeClr w14:val="tx1"/>
            </w14:solidFill>
          </w14:textFill>
        </w:rPr>
        <w:t>遴选</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olor w:val="000000" w:themeColor="text1"/>
          <w:kern w:val="0"/>
          <w:sz w:val="32"/>
          <w:szCs w:val="32"/>
          <w:lang w:eastAsia="zh-CN"/>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１</w:t>
      </w:r>
      <w:r>
        <w:rPr>
          <w:rFonts w:hint="eastAsia"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14:textFill>
            <w14:solidFill>
              <w14:schemeClr w14:val="tx1"/>
            </w14:solidFill>
          </w14:textFill>
        </w:rPr>
        <w:t>20</w:t>
      </w:r>
      <w:r>
        <w:rPr>
          <w:rFonts w:hint="eastAsia" w:ascii="仿宋_GB2312" w:hAnsi="宋体" w:eastAsia="仿宋_GB2312"/>
          <w:color w:val="000000" w:themeColor="text1"/>
          <w:kern w:val="0"/>
          <w:sz w:val="32"/>
          <w:szCs w:val="32"/>
          <w:lang w:val="en-US" w:eastAsia="zh-CN"/>
          <w14:textFill>
            <w14:solidFill>
              <w14:schemeClr w14:val="tx1"/>
            </w14:solidFill>
          </w14:textFill>
        </w:rPr>
        <w:t>20</w:t>
      </w:r>
      <w:r>
        <w:rPr>
          <w:rFonts w:hint="eastAsia" w:ascii="仿宋_GB2312" w:hAnsi="宋体" w:eastAsia="仿宋_GB2312"/>
          <w:color w:val="000000" w:themeColor="text1"/>
          <w:kern w:val="0"/>
          <w:sz w:val="32"/>
          <w:szCs w:val="32"/>
          <w14:textFill>
            <w14:solidFill>
              <w14:schemeClr w14:val="tx1"/>
            </w14:solidFill>
          </w14:textFill>
        </w:rPr>
        <w:t>、20</w:t>
      </w:r>
      <w:r>
        <w:rPr>
          <w:rFonts w:hint="eastAsia" w:ascii="仿宋_GB2312" w:hAnsi="宋体" w:eastAsia="仿宋_GB2312"/>
          <w:color w:val="000000" w:themeColor="text1"/>
          <w:kern w:val="0"/>
          <w:sz w:val="32"/>
          <w:szCs w:val="32"/>
          <w:lang w:val="en-US" w:eastAsia="zh-CN"/>
          <w14:textFill>
            <w14:solidFill>
              <w14:schemeClr w14:val="tx1"/>
            </w14:solidFill>
          </w14:textFill>
        </w:rPr>
        <w:t>21</w:t>
      </w:r>
      <w:r>
        <w:rPr>
          <w:rFonts w:hint="eastAsia" w:ascii="仿宋_GB2312" w:hAnsi="宋体" w:eastAsia="仿宋_GB2312"/>
          <w:color w:val="000000" w:themeColor="text1"/>
          <w:kern w:val="0"/>
          <w:sz w:val="32"/>
          <w:szCs w:val="32"/>
          <w14:textFill>
            <w14:solidFill>
              <w14:schemeClr w14:val="tx1"/>
            </w14:solidFill>
          </w14:textFill>
        </w:rPr>
        <w:t>、20</w:t>
      </w:r>
      <w:r>
        <w:rPr>
          <w:rFonts w:hint="eastAsia" w:ascii="仿宋_GB2312" w:hAnsi="宋体" w:eastAsia="仿宋_GB2312"/>
          <w:color w:val="000000" w:themeColor="text1"/>
          <w:kern w:val="0"/>
          <w:sz w:val="32"/>
          <w:szCs w:val="32"/>
          <w:lang w:val="en-US" w:eastAsia="zh-CN"/>
          <w14:textFill>
            <w14:solidFill>
              <w14:schemeClr w14:val="tx1"/>
            </w14:solidFill>
          </w14:textFill>
        </w:rPr>
        <w:t>22年度受过党政纪处分、当前正</w:t>
      </w:r>
      <w:r>
        <w:rPr>
          <w:rFonts w:hint="eastAsia" w:ascii="仿宋_GB2312" w:hAnsi="宋体" w:eastAsia="仿宋_GB2312"/>
          <w:color w:val="000000" w:themeColor="text1"/>
          <w:kern w:val="0"/>
          <w:sz w:val="32"/>
          <w:szCs w:val="32"/>
          <w:lang w:eastAsia="zh-CN"/>
          <w14:textFill>
            <w14:solidFill>
              <w14:schemeClr w14:val="tx1"/>
            </w14:solidFill>
          </w14:textFill>
        </w:rPr>
        <w:t>接受立案调查及受党政纪处分期</w:t>
      </w:r>
      <w:r>
        <w:rPr>
          <w:rFonts w:hint="eastAsia" w:ascii="仿宋_GB2312" w:hAnsi="宋体" w:eastAsia="仿宋_GB2312"/>
          <w:color w:val="000000" w:themeColor="text1"/>
          <w:kern w:val="0"/>
          <w:sz w:val="32"/>
          <w:szCs w:val="32"/>
          <w:lang w:val="en-US" w:eastAsia="zh-CN"/>
          <w14:textFill>
            <w14:solidFill>
              <w14:schemeClr w14:val="tx1"/>
            </w14:solidFill>
          </w14:textFill>
        </w:rPr>
        <w:t>未满</w:t>
      </w:r>
      <w:r>
        <w:rPr>
          <w:rFonts w:hint="eastAsia" w:ascii="仿宋_GB2312" w:hAnsi="宋体" w:eastAsia="仿宋_GB2312"/>
          <w:color w:val="000000" w:themeColor="text1"/>
          <w:kern w:val="0"/>
          <w:sz w:val="32"/>
          <w:szCs w:val="32"/>
          <w:lang w:eastAsia="zh-CN"/>
          <w14:textFill>
            <w14:solidFill>
              <w14:schemeClr w14:val="tx1"/>
            </w14:solidFill>
          </w14:textFill>
        </w:rPr>
        <w:t>的人员。</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２</w:t>
      </w:r>
      <w:r>
        <w:rPr>
          <w:rFonts w:hint="eastAsia" w:ascii="仿宋_GB2312" w:hAnsi="宋体" w:eastAsia="仿宋_GB2312"/>
          <w:color w:val="000000" w:themeColor="text1"/>
          <w:kern w:val="0"/>
          <w:sz w:val="32"/>
          <w:szCs w:val="32"/>
          <w:lang w:val="en-US" w:eastAsia="zh-CN"/>
          <w14:textFill>
            <w14:solidFill>
              <w14:schemeClr w14:val="tx1"/>
            </w14:solidFill>
          </w14:textFill>
        </w:rPr>
        <w:t>.2020、2021、2022年度存在</w:t>
      </w:r>
      <w:r>
        <w:rPr>
          <w:rFonts w:hint="eastAsia" w:ascii="仿宋_GB2312" w:hAnsi="宋体" w:eastAsia="仿宋_GB2312"/>
          <w:color w:val="000000" w:themeColor="text1"/>
          <w:kern w:val="0"/>
          <w:sz w:val="32"/>
          <w:szCs w:val="32"/>
          <w:lang w:eastAsia="zh-CN"/>
          <w14:textFill>
            <w14:solidFill>
              <w14:schemeClr w14:val="tx1"/>
            </w14:solidFill>
          </w14:textFill>
        </w:rPr>
        <w:t>“师德师风”问题的</w:t>
      </w:r>
      <w:r>
        <w:rPr>
          <w:rFonts w:hint="eastAsia" w:ascii="仿宋_GB2312" w:hAnsi="宋体" w:eastAsia="仿宋_GB2312"/>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643" w:firstLineChars="200"/>
        <w:jc w:val="both"/>
        <w:textAlignment w:val="auto"/>
        <w:outlineLvl w:val="9"/>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四、报名及资格审查</w:t>
      </w:r>
    </w:p>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643" w:firstLineChars="200"/>
        <w:jc w:val="both"/>
        <w:textAlignment w:val="auto"/>
        <w:outlineLvl w:val="9"/>
        <w:rPr>
          <w:rFonts w:hint="eastAsia"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bCs/>
          <w:color w:val="000000" w:themeColor="text1"/>
          <w:kern w:val="0"/>
          <w:sz w:val="32"/>
          <w:szCs w:val="32"/>
          <w14:textFill>
            <w14:solidFill>
              <w14:schemeClr w14:val="tx1"/>
            </w14:solidFill>
          </w14:textFill>
        </w:rPr>
        <w:t>1</w:t>
      </w:r>
      <w:r>
        <w:rPr>
          <w:rFonts w:hint="eastAsia" w:ascii="仿宋_GB2312" w:hAnsi="宋体" w:eastAsia="仿宋_GB2312"/>
          <w:b/>
          <w:bCs/>
          <w:color w:val="000000" w:themeColor="text1"/>
          <w:kern w:val="0"/>
          <w:sz w:val="32"/>
          <w:szCs w:val="32"/>
          <w:lang w:val="en-US" w:eastAsia="zh-CN"/>
          <w14:textFill>
            <w14:solidFill>
              <w14:schemeClr w14:val="tx1"/>
            </w14:solidFill>
          </w14:textFill>
        </w:rPr>
        <w:t>.</w:t>
      </w:r>
      <w:r>
        <w:rPr>
          <w:rFonts w:hint="eastAsia" w:ascii="仿宋_GB2312" w:hAnsi="宋体" w:eastAsia="仿宋_GB2312"/>
          <w:b/>
          <w:bCs/>
          <w:color w:val="000000" w:themeColor="text1"/>
          <w:kern w:val="0"/>
          <w:sz w:val="32"/>
          <w:szCs w:val="32"/>
          <w14:textFill>
            <w14:solidFill>
              <w14:schemeClr w14:val="tx1"/>
            </w14:solidFill>
          </w14:textFill>
        </w:rPr>
        <w:t>报名时间：</w:t>
      </w:r>
      <w:r>
        <w:rPr>
          <w:rFonts w:hint="eastAsia" w:ascii="仿宋_GB2312" w:hAnsi="宋体" w:eastAsia="仿宋_GB2312"/>
          <w:color w:val="000000" w:themeColor="text1"/>
          <w:kern w:val="0"/>
          <w:sz w:val="32"/>
          <w:szCs w:val="32"/>
          <w14:textFill>
            <w14:solidFill>
              <w14:schemeClr w14:val="tx1"/>
            </w14:solidFill>
          </w14:textFill>
        </w:rPr>
        <w:t>20</w:t>
      </w:r>
      <w:r>
        <w:rPr>
          <w:rFonts w:hint="eastAsia" w:ascii="仿宋_GB2312" w:hAnsi="宋体" w:eastAsia="仿宋_GB2312"/>
          <w:color w:val="000000" w:themeColor="text1"/>
          <w:kern w:val="0"/>
          <w:sz w:val="32"/>
          <w:szCs w:val="32"/>
          <w:lang w:val="en-US" w:eastAsia="zh-CN"/>
          <w14:textFill>
            <w14:solidFill>
              <w14:schemeClr w14:val="tx1"/>
            </w14:solidFill>
          </w14:textFill>
        </w:rPr>
        <w:t>22</w:t>
      </w:r>
      <w:r>
        <w:rPr>
          <w:rFonts w:hint="eastAsia" w:ascii="仿宋_GB2312" w:hAnsi="宋体" w:eastAsia="仿宋_GB2312"/>
          <w:color w:val="000000" w:themeColor="text1"/>
          <w:kern w:val="0"/>
          <w:sz w:val="32"/>
          <w:szCs w:val="32"/>
          <w14:textFill>
            <w14:solidFill>
              <w14:schemeClr w14:val="tx1"/>
            </w14:solidFill>
          </w14:textFill>
        </w:rPr>
        <w:t>年</w:t>
      </w:r>
      <w:r>
        <w:rPr>
          <w:rFonts w:hint="eastAsia" w:ascii="仿宋_GB2312" w:hAnsi="宋体" w:eastAsia="仿宋_GB2312"/>
          <w:color w:val="000000" w:themeColor="text1"/>
          <w:kern w:val="0"/>
          <w:sz w:val="32"/>
          <w:szCs w:val="32"/>
          <w:lang w:val="en-US" w:eastAsia="zh-CN"/>
          <w14:textFill>
            <w14:solidFill>
              <w14:schemeClr w14:val="tx1"/>
            </w14:solidFill>
          </w14:textFill>
        </w:rPr>
        <w:t>8</w:t>
      </w:r>
      <w:r>
        <w:rPr>
          <w:rFonts w:hint="eastAsia" w:ascii="仿宋_GB2312" w:hAnsi="宋体" w:eastAsia="仿宋_GB2312"/>
          <w:color w:val="000000" w:themeColor="text1"/>
          <w:kern w:val="0"/>
          <w:sz w:val="32"/>
          <w:szCs w:val="32"/>
          <w14:textFill>
            <w14:solidFill>
              <w14:schemeClr w14:val="tx1"/>
            </w14:solidFill>
          </w14:textFill>
        </w:rPr>
        <w:t>月</w:t>
      </w:r>
      <w:r>
        <w:rPr>
          <w:rFonts w:hint="eastAsia" w:ascii="仿宋_GB2312" w:hAnsi="宋体" w:eastAsia="仿宋_GB2312"/>
          <w:color w:val="000000" w:themeColor="text1"/>
          <w:kern w:val="0"/>
          <w:sz w:val="32"/>
          <w:szCs w:val="32"/>
          <w:lang w:val="en-US" w:eastAsia="zh-CN"/>
          <w14:textFill>
            <w14:solidFill>
              <w14:schemeClr w14:val="tx1"/>
            </w14:solidFill>
          </w14:textFill>
        </w:rPr>
        <w:t>5</w:t>
      </w:r>
      <w:r>
        <w:rPr>
          <w:rFonts w:hint="eastAsia" w:ascii="仿宋_GB2312" w:hAnsi="宋体" w:eastAsia="仿宋_GB2312"/>
          <w:color w:val="000000" w:themeColor="text1"/>
          <w:kern w:val="0"/>
          <w:sz w:val="32"/>
          <w:szCs w:val="32"/>
          <w14:textFill>
            <w14:solidFill>
              <w14:schemeClr w14:val="tx1"/>
            </w14:solidFill>
          </w14:textFill>
        </w:rPr>
        <w:t xml:space="preserve">日，上午8:30—12:00 </w:t>
      </w:r>
      <w:r>
        <w:rPr>
          <w:rFonts w:hint="eastAsia" w:ascii="仿宋_GB2312" w:hAnsi="宋体" w:eastAsia="仿宋_GB2312"/>
          <w:color w:val="000000" w:themeColor="text1"/>
          <w:kern w:val="0"/>
          <w:sz w:val="32"/>
          <w:szCs w:val="32"/>
          <w:lang w:eastAsia="zh-CN"/>
          <w14:textFill>
            <w14:solidFill>
              <w14:schemeClr w14:val="tx1"/>
            </w14:solidFill>
          </w14:textFill>
        </w:rPr>
        <w:t>，</w:t>
      </w:r>
      <w:r>
        <w:rPr>
          <w:rFonts w:hint="eastAsia" w:ascii="仿宋_GB2312" w:hAnsi="宋体" w:eastAsia="仿宋_GB2312"/>
          <w:color w:val="000000" w:themeColor="text1"/>
          <w:kern w:val="0"/>
          <w:sz w:val="32"/>
          <w:szCs w:val="32"/>
          <w14:textFill>
            <w14:solidFill>
              <w14:schemeClr w14:val="tx1"/>
            </w14:solidFill>
          </w14:textFill>
        </w:rPr>
        <w:t>下午15:00—18:00。</w:t>
      </w:r>
    </w:p>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643" w:firstLineChars="200"/>
        <w:jc w:val="both"/>
        <w:textAlignment w:val="auto"/>
        <w:outlineLvl w:val="9"/>
        <w:rPr>
          <w:rFonts w:hint="eastAsia"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bCs/>
          <w:color w:val="000000" w:themeColor="text1"/>
          <w:kern w:val="0"/>
          <w:sz w:val="32"/>
          <w:szCs w:val="32"/>
          <w14:textFill>
            <w14:solidFill>
              <w14:schemeClr w14:val="tx1"/>
            </w14:solidFill>
          </w14:textFill>
        </w:rPr>
        <w:t>2</w:t>
      </w:r>
      <w:r>
        <w:rPr>
          <w:rFonts w:hint="eastAsia" w:ascii="仿宋_GB2312" w:hAnsi="宋体" w:eastAsia="仿宋_GB2312"/>
          <w:b/>
          <w:bCs/>
          <w:color w:val="000000" w:themeColor="text1"/>
          <w:kern w:val="0"/>
          <w:sz w:val="32"/>
          <w:szCs w:val="32"/>
          <w:lang w:val="en-US" w:eastAsia="zh-CN"/>
          <w14:textFill>
            <w14:solidFill>
              <w14:schemeClr w14:val="tx1"/>
            </w14:solidFill>
          </w14:textFill>
        </w:rPr>
        <w:t>.</w:t>
      </w:r>
      <w:r>
        <w:rPr>
          <w:rFonts w:hint="eastAsia" w:ascii="仿宋_GB2312" w:hAnsi="宋体" w:eastAsia="仿宋_GB2312"/>
          <w:b/>
          <w:bCs/>
          <w:color w:val="000000" w:themeColor="text1"/>
          <w:kern w:val="0"/>
          <w:sz w:val="32"/>
          <w:szCs w:val="32"/>
          <w14:textFill>
            <w14:solidFill>
              <w14:schemeClr w14:val="tx1"/>
            </w14:solidFill>
          </w14:textFill>
        </w:rPr>
        <w:t>报名地点及联系方式：</w:t>
      </w:r>
      <w:r>
        <w:rPr>
          <w:rFonts w:hint="eastAsia" w:ascii="仿宋_GB2312" w:hAnsi="宋体" w:eastAsia="仿宋_GB2312"/>
          <w:color w:val="000000" w:themeColor="text1"/>
          <w:kern w:val="0"/>
          <w:sz w:val="32"/>
          <w:szCs w:val="32"/>
          <w14:textFill>
            <w14:solidFill>
              <w14:schemeClr w14:val="tx1"/>
            </w14:solidFill>
          </w14:textFill>
        </w:rPr>
        <w:t>竹山县教育局</w:t>
      </w:r>
      <w:r>
        <w:rPr>
          <w:rFonts w:hint="eastAsia" w:ascii="仿宋_GB2312" w:hAnsi="宋体" w:eastAsia="仿宋_GB2312"/>
          <w:color w:val="000000" w:themeColor="text1"/>
          <w:kern w:val="0"/>
          <w:sz w:val="32"/>
          <w:szCs w:val="32"/>
          <w:lang w:val="en-US" w:eastAsia="zh-CN"/>
          <w14:textFill>
            <w14:solidFill>
              <w14:schemeClr w14:val="tx1"/>
            </w14:solidFill>
          </w14:textFill>
        </w:rPr>
        <w:t>13楼2号会议室</w:t>
      </w:r>
      <w:r>
        <w:rPr>
          <w:rFonts w:hint="eastAsia" w:ascii="仿宋_GB2312" w:hAnsi="宋体" w:eastAsia="仿宋_GB2312"/>
          <w:color w:val="000000" w:themeColor="text1"/>
          <w:kern w:val="0"/>
          <w:sz w:val="32"/>
          <w:szCs w:val="32"/>
          <w14:textFill>
            <w14:solidFill>
              <w14:schemeClr w14:val="tx1"/>
            </w14:solidFill>
          </w14:textFill>
        </w:rPr>
        <w:t>，电话：4220153。</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宋体" w:eastAsia="仿宋_GB2312"/>
          <w:b/>
          <w:bCs/>
          <w:color w:val="000000" w:themeColor="text1"/>
          <w:kern w:val="0"/>
          <w:sz w:val="32"/>
          <w:szCs w:val="32"/>
          <w14:textFill>
            <w14:solidFill>
              <w14:schemeClr w14:val="tx1"/>
            </w14:solidFill>
          </w14:textFill>
        </w:rPr>
      </w:pPr>
      <w:r>
        <w:rPr>
          <w:rFonts w:hint="eastAsia" w:ascii="仿宋_GB2312" w:hAnsi="宋体" w:eastAsia="仿宋_GB2312"/>
          <w:b/>
          <w:bCs/>
          <w:color w:val="000000" w:themeColor="text1"/>
          <w:kern w:val="0"/>
          <w:sz w:val="32"/>
          <w:szCs w:val="32"/>
          <w14:textFill>
            <w14:solidFill>
              <w14:schemeClr w14:val="tx1"/>
            </w14:solidFill>
          </w14:textFill>
        </w:rPr>
        <w:t>3</w:t>
      </w:r>
      <w:r>
        <w:rPr>
          <w:rFonts w:hint="eastAsia" w:ascii="仿宋_GB2312" w:hAnsi="宋体" w:eastAsia="仿宋_GB2312"/>
          <w:b/>
          <w:bCs/>
          <w:color w:val="000000" w:themeColor="text1"/>
          <w:kern w:val="0"/>
          <w:sz w:val="32"/>
          <w:szCs w:val="32"/>
          <w:lang w:val="en-US" w:eastAsia="zh-CN"/>
          <w14:textFill>
            <w14:solidFill>
              <w14:schemeClr w14:val="tx1"/>
            </w14:solidFill>
          </w14:textFill>
        </w:rPr>
        <w:t>.</w:t>
      </w:r>
      <w:r>
        <w:rPr>
          <w:rFonts w:hint="eastAsia" w:ascii="仿宋_GB2312" w:hAnsi="宋体" w:eastAsia="仿宋_GB2312"/>
          <w:b/>
          <w:bCs/>
          <w:color w:val="000000" w:themeColor="text1"/>
          <w:kern w:val="0"/>
          <w:sz w:val="32"/>
          <w:szCs w:val="32"/>
          <w14:textFill>
            <w14:solidFill>
              <w14:schemeClr w14:val="tx1"/>
            </w14:solidFill>
          </w14:textFill>
        </w:rPr>
        <w:t>报名要求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宋体" w:eastAsia="仿宋_GB2312"/>
          <w:b/>
          <w:bCs/>
          <w:color w:val="000000" w:themeColor="text1"/>
          <w:kern w:val="0"/>
          <w:sz w:val="32"/>
          <w:szCs w:val="32"/>
          <w:lang w:eastAsia="zh-CN"/>
          <w14:textFill>
            <w14:solidFill>
              <w14:schemeClr w14:val="tx1"/>
            </w14:solidFill>
          </w14:textFill>
        </w:rPr>
      </w:pPr>
      <w:r>
        <w:rPr>
          <w:rFonts w:hint="eastAsia" w:ascii="仿宋_GB2312" w:hAnsi="宋体" w:eastAsia="仿宋_GB2312"/>
          <w:b/>
          <w:bCs/>
          <w:color w:val="000000" w:themeColor="text1"/>
          <w:kern w:val="0"/>
          <w:sz w:val="32"/>
          <w:szCs w:val="32"/>
          <w:lang w:eastAsia="zh-CN"/>
          <w14:textFill>
            <w14:solidFill>
              <w14:schemeClr w14:val="tx1"/>
            </w14:solidFill>
          </w14:textFill>
        </w:rPr>
        <w:t>（</w:t>
      </w:r>
      <w:r>
        <w:rPr>
          <w:rFonts w:hint="eastAsia" w:ascii="仿宋_GB2312" w:hAnsi="宋体" w:eastAsia="仿宋_GB2312"/>
          <w:b/>
          <w:bCs/>
          <w:color w:val="000000" w:themeColor="text1"/>
          <w:kern w:val="0"/>
          <w:sz w:val="32"/>
          <w:szCs w:val="32"/>
          <w:lang w:val="en-US" w:eastAsia="zh-CN"/>
          <w14:textFill>
            <w14:solidFill>
              <w14:schemeClr w14:val="tx1"/>
            </w14:solidFill>
          </w14:textFill>
        </w:rPr>
        <w:t>1</w:t>
      </w:r>
      <w:r>
        <w:rPr>
          <w:rFonts w:hint="eastAsia" w:ascii="仿宋_GB2312" w:hAnsi="宋体" w:eastAsia="仿宋_GB2312"/>
          <w:b/>
          <w:bCs/>
          <w:color w:val="000000" w:themeColor="text1"/>
          <w:kern w:val="0"/>
          <w:sz w:val="32"/>
          <w:szCs w:val="32"/>
          <w:lang w:eastAsia="zh-CN"/>
          <w14:textFill>
            <w14:solidFill>
              <w14:schemeClr w14:val="tx1"/>
            </w14:solidFill>
          </w14:textFill>
        </w:rPr>
        <w:t>）参加教研员遴选的，</w:t>
      </w:r>
      <w:r>
        <w:rPr>
          <w:rFonts w:hint="eastAsia" w:ascii="仿宋_GB2312" w:hAnsi="仿宋_GB2312" w:eastAsia="仿宋_GB2312" w:cs="仿宋_GB2312"/>
          <w:color w:val="000000" w:themeColor="text1"/>
          <w:sz w:val="32"/>
          <w:szCs w:val="32"/>
          <w14:textFill>
            <w14:solidFill>
              <w14:schemeClr w14:val="tx1"/>
            </w14:solidFill>
          </w14:textFill>
        </w:rPr>
        <w:t>每人限报一个岗位，遴选学科学段与获奖学科学段一致。报名者须填写《竹山县公开遴选教研员报名登记表》（</w:t>
      </w:r>
      <w:r>
        <w:rPr>
          <w:rFonts w:hint="eastAsia" w:ascii="仿宋_GB2312" w:hAnsi="宋体" w:eastAsia="仿宋_GB2312"/>
          <w:color w:val="000000" w:themeColor="text1"/>
          <w:kern w:val="0"/>
          <w:sz w:val="32"/>
          <w:szCs w:val="32"/>
          <w:lang w:eastAsia="zh-CN"/>
          <w14:textFill>
            <w14:solidFill>
              <w14:schemeClr w14:val="tx1"/>
            </w14:solidFill>
          </w14:textFill>
        </w:rPr>
        <w:t>附</w:t>
      </w:r>
      <w:r>
        <w:rPr>
          <w:rFonts w:hint="eastAsia" w:ascii="仿宋_GB2312" w:hAnsi="宋体" w:eastAsia="仿宋_GB2312"/>
          <w:color w:val="000000" w:themeColor="text1"/>
          <w:kern w:val="0"/>
          <w:sz w:val="32"/>
          <w:szCs w:val="32"/>
          <w:lang w:val="en-US" w:eastAsia="zh-CN"/>
          <w14:textFill>
            <w14:solidFill>
              <w14:schemeClr w14:val="tx1"/>
            </w14:solidFill>
          </w14:textFill>
        </w:rPr>
        <w:t>件</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1），并带本人有效证件(身份证、毕业证、教师资格证、获奖证书等证件原件及复印件)和乡镇中心学校出具的《师德师风情况审核证明》（</w:t>
      </w:r>
      <w:r>
        <w:rPr>
          <w:rFonts w:hint="eastAsia" w:ascii="仿宋_GB2312" w:hAnsi="宋体" w:eastAsia="仿宋_GB2312"/>
          <w:color w:val="000000" w:themeColor="text1"/>
          <w:kern w:val="0"/>
          <w:sz w:val="32"/>
          <w:szCs w:val="32"/>
          <w:lang w:eastAsia="zh-CN"/>
          <w14:textFill>
            <w14:solidFill>
              <w14:schemeClr w14:val="tx1"/>
            </w14:solidFill>
          </w14:textFill>
        </w:rPr>
        <w:t>附</w:t>
      </w:r>
      <w:r>
        <w:rPr>
          <w:rFonts w:hint="eastAsia" w:ascii="仿宋_GB2312" w:hAnsi="宋体" w:eastAsia="仿宋_GB2312"/>
          <w:color w:val="000000" w:themeColor="text1"/>
          <w:kern w:val="0"/>
          <w:sz w:val="32"/>
          <w:szCs w:val="32"/>
          <w:lang w:val="en-US" w:eastAsia="zh-CN"/>
          <w14:textFill>
            <w14:solidFill>
              <w14:schemeClr w14:val="tx1"/>
            </w14:solidFill>
          </w14:textFill>
        </w:rPr>
        <w:t>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）在规定时间到县教育局参加资格审查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宋体" w:eastAsia="仿宋_GB2312"/>
          <w:color w:val="000000" w:themeColor="text1"/>
          <w:kern w:val="0"/>
          <w:sz w:val="32"/>
          <w:szCs w:val="32"/>
          <w:lang w:eastAsia="zh-CN"/>
          <w14:textFill>
            <w14:solidFill>
              <w14:schemeClr w14:val="tx1"/>
            </w14:solidFill>
          </w14:textFill>
        </w:rPr>
      </w:pPr>
      <w:r>
        <w:rPr>
          <w:rFonts w:hint="eastAsia" w:ascii="仿宋_GB2312" w:hAnsi="宋体" w:eastAsia="仿宋_GB2312"/>
          <w:b/>
          <w:bCs/>
          <w:color w:val="000000" w:themeColor="text1"/>
          <w:kern w:val="0"/>
          <w:sz w:val="32"/>
          <w:szCs w:val="32"/>
          <w:lang w:eastAsia="zh-CN"/>
          <w14:textFill>
            <w14:solidFill>
              <w14:schemeClr w14:val="tx1"/>
            </w14:solidFill>
          </w14:textFill>
        </w:rPr>
        <w:t>（</w:t>
      </w:r>
      <w:r>
        <w:rPr>
          <w:rFonts w:hint="eastAsia" w:ascii="仿宋_GB2312" w:hAnsi="宋体" w:eastAsia="仿宋_GB2312"/>
          <w:b/>
          <w:bCs/>
          <w:color w:val="000000" w:themeColor="text1"/>
          <w:kern w:val="0"/>
          <w:sz w:val="32"/>
          <w:szCs w:val="32"/>
          <w:lang w:val="en-US" w:eastAsia="zh-CN"/>
          <w14:textFill>
            <w14:solidFill>
              <w14:schemeClr w14:val="tx1"/>
            </w14:solidFill>
          </w14:textFill>
        </w:rPr>
        <w:t>2</w:t>
      </w:r>
      <w:r>
        <w:rPr>
          <w:rFonts w:hint="eastAsia" w:ascii="仿宋_GB2312" w:hAnsi="宋体" w:eastAsia="仿宋_GB2312"/>
          <w:b/>
          <w:bCs/>
          <w:color w:val="000000" w:themeColor="text1"/>
          <w:kern w:val="0"/>
          <w:sz w:val="32"/>
          <w:szCs w:val="32"/>
          <w:lang w:eastAsia="zh-CN"/>
          <w14:textFill>
            <w14:solidFill>
              <w14:schemeClr w14:val="tx1"/>
            </w14:solidFill>
          </w14:textFill>
        </w:rPr>
        <w:t>）参加县直教师遴选的，</w:t>
      </w:r>
      <w:r>
        <w:rPr>
          <w:rFonts w:hint="eastAsia" w:ascii="仿宋_GB2312" w:hAnsi="宋体" w:eastAsia="仿宋_GB2312"/>
          <w:color w:val="000000" w:themeColor="text1"/>
          <w:kern w:val="0"/>
          <w:sz w:val="32"/>
          <w:szCs w:val="32"/>
          <w14:textFill>
            <w14:solidFill>
              <w14:schemeClr w14:val="tx1"/>
            </w14:solidFill>
          </w14:textFill>
        </w:rPr>
        <w:t>每人限报</w:t>
      </w:r>
      <w:r>
        <w:rPr>
          <w:rFonts w:hint="eastAsia" w:ascii="仿宋_GB2312" w:hAnsi="宋体" w:eastAsia="仿宋_GB2312"/>
          <w:color w:val="000000" w:themeColor="text1"/>
          <w:kern w:val="0"/>
          <w:sz w:val="32"/>
          <w:szCs w:val="32"/>
          <w:lang w:eastAsia="zh-CN"/>
          <w14:textFill>
            <w14:solidFill>
              <w14:schemeClr w14:val="tx1"/>
            </w14:solidFill>
          </w14:textFill>
        </w:rPr>
        <w:t>一所学校的</w:t>
      </w:r>
      <w:r>
        <w:rPr>
          <w:rFonts w:hint="eastAsia" w:ascii="仿宋_GB2312" w:hAnsi="宋体" w:eastAsia="仿宋_GB2312"/>
          <w:color w:val="000000" w:themeColor="text1"/>
          <w:kern w:val="0"/>
          <w:sz w:val="32"/>
          <w:szCs w:val="32"/>
          <w14:textFill>
            <w14:solidFill>
              <w14:schemeClr w14:val="tx1"/>
            </w14:solidFill>
          </w14:textFill>
        </w:rPr>
        <w:t>一个岗位，</w:t>
      </w:r>
      <w:r>
        <w:rPr>
          <w:rFonts w:hint="eastAsia" w:ascii="仿宋_GB2312" w:hAnsi="宋体" w:eastAsia="仿宋_GB2312"/>
          <w:color w:val="000000" w:themeColor="text1"/>
          <w:kern w:val="0"/>
          <w:sz w:val="32"/>
          <w:szCs w:val="32"/>
          <w:lang w:val="en-US" w:eastAsia="zh-CN"/>
          <w14:textFill>
            <w14:solidFill>
              <w14:schemeClr w14:val="tx1"/>
            </w14:solidFill>
          </w14:textFill>
        </w:rPr>
        <w:t>遴选</w:t>
      </w:r>
      <w:r>
        <w:rPr>
          <w:rFonts w:hint="eastAsia" w:ascii="仿宋_GB2312" w:hAnsi="宋体" w:eastAsia="仿宋_GB2312"/>
          <w:color w:val="000000" w:themeColor="text1"/>
          <w:kern w:val="0"/>
          <w:sz w:val="32"/>
          <w:szCs w:val="32"/>
          <w14:textFill>
            <w14:solidFill>
              <w14:schemeClr w14:val="tx1"/>
            </w14:solidFill>
          </w14:textFill>
        </w:rPr>
        <w:t>学段学科与获奖学段学科一致</w:t>
      </w:r>
      <w:r>
        <w:rPr>
          <w:rFonts w:hint="eastAsia" w:ascii="仿宋_GB2312" w:hAnsi="宋体" w:eastAsia="仿宋_GB2312"/>
          <w:color w:val="000000" w:themeColor="text1"/>
          <w:kern w:val="0"/>
          <w:sz w:val="32"/>
          <w:szCs w:val="32"/>
          <w:lang w:eastAsia="zh-CN"/>
          <w14:textFill>
            <w14:solidFill>
              <w14:schemeClr w14:val="tx1"/>
            </w14:solidFill>
          </w14:textFill>
        </w:rPr>
        <w:t>。</w:t>
      </w:r>
      <w:r>
        <w:rPr>
          <w:rFonts w:hint="eastAsia" w:ascii="仿宋_GB2312" w:hAnsi="宋体" w:eastAsia="仿宋_GB2312"/>
          <w:color w:val="000000" w:themeColor="text1"/>
          <w:kern w:val="0"/>
          <w:sz w:val="32"/>
          <w:szCs w:val="32"/>
          <w14:textFill>
            <w14:solidFill>
              <w14:schemeClr w14:val="tx1"/>
            </w14:solidFill>
          </w14:textFill>
        </w:rPr>
        <w:t>报名者须填写《竹山县20</w:t>
      </w:r>
      <w:r>
        <w:rPr>
          <w:rFonts w:hint="eastAsia" w:ascii="仿宋_GB2312" w:hAnsi="宋体" w:eastAsia="仿宋_GB2312"/>
          <w:color w:val="000000" w:themeColor="text1"/>
          <w:kern w:val="0"/>
          <w:sz w:val="32"/>
          <w:szCs w:val="32"/>
          <w:lang w:val="en-US" w:eastAsia="zh-CN"/>
          <w14:textFill>
            <w14:solidFill>
              <w14:schemeClr w14:val="tx1"/>
            </w14:solidFill>
          </w14:textFill>
        </w:rPr>
        <w:t>22</w:t>
      </w:r>
      <w:r>
        <w:rPr>
          <w:rFonts w:hint="eastAsia" w:ascii="仿宋_GB2312" w:hAnsi="宋体" w:eastAsia="仿宋_GB2312"/>
          <w:color w:val="000000" w:themeColor="text1"/>
          <w:kern w:val="0"/>
          <w:sz w:val="32"/>
          <w:szCs w:val="32"/>
          <w14:textFill>
            <w14:solidFill>
              <w14:schemeClr w14:val="tx1"/>
            </w14:solidFill>
          </w14:textFill>
        </w:rPr>
        <w:t>年</w:t>
      </w:r>
      <w:r>
        <w:rPr>
          <w:rFonts w:hint="eastAsia" w:ascii="仿宋_GB2312" w:hAnsi="宋体" w:eastAsia="仿宋_GB2312"/>
          <w:color w:val="000000" w:themeColor="text1"/>
          <w:sz w:val="32"/>
          <w:szCs w:val="32"/>
          <w:lang w:val="en-US" w:eastAsia="zh-CN"/>
          <w14:textFill>
            <w14:solidFill>
              <w14:schemeClr w14:val="tx1"/>
            </w14:solidFill>
          </w14:textFill>
        </w:rPr>
        <w:t>公开遴选</w:t>
      </w:r>
      <w:r>
        <w:rPr>
          <w:rFonts w:hint="eastAsia" w:ascii="仿宋_GB2312" w:hAnsi="宋体" w:eastAsia="仿宋_GB2312"/>
          <w:color w:val="000000" w:themeColor="text1"/>
          <w:kern w:val="0"/>
          <w:sz w:val="32"/>
          <w:szCs w:val="32"/>
          <w14:textFill>
            <w14:solidFill>
              <w14:schemeClr w14:val="tx1"/>
            </w14:solidFill>
          </w14:textFill>
        </w:rPr>
        <w:t>教师报名审核表》</w:t>
      </w:r>
      <w:r>
        <w:rPr>
          <w:rFonts w:hint="eastAsia" w:ascii="仿宋_GB2312" w:hAnsi="宋体" w:eastAsia="仿宋_GB2312"/>
          <w:color w:val="000000" w:themeColor="text1"/>
          <w:kern w:val="0"/>
          <w:sz w:val="32"/>
          <w:szCs w:val="32"/>
          <w:lang w:eastAsia="zh-CN"/>
          <w14:textFill>
            <w14:solidFill>
              <w14:schemeClr w14:val="tx1"/>
            </w14:solidFill>
          </w14:textFill>
        </w:rPr>
        <w:t>（附</w:t>
      </w:r>
      <w:r>
        <w:rPr>
          <w:rFonts w:hint="eastAsia" w:ascii="仿宋_GB2312" w:hAnsi="宋体" w:eastAsia="仿宋_GB2312"/>
          <w:color w:val="000000" w:themeColor="text1"/>
          <w:kern w:val="0"/>
          <w:sz w:val="32"/>
          <w:szCs w:val="32"/>
          <w:lang w:val="en-US" w:eastAsia="zh-CN"/>
          <w14:textFill>
            <w14:solidFill>
              <w14:schemeClr w14:val="tx1"/>
            </w14:solidFill>
          </w14:textFill>
        </w:rPr>
        <w:t>件2</w:t>
      </w:r>
      <w:r>
        <w:rPr>
          <w:rFonts w:hint="eastAsia" w:ascii="仿宋_GB2312" w:hAnsi="宋体" w:eastAsia="仿宋_GB2312"/>
          <w:color w:val="000000" w:themeColor="text1"/>
          <w:kern w:val="0"/>
          <w:sz w:val="32"/>
          <w:szCs w:val="32"/>
          <w:lang w:eastAsia="zh-CN"/>
          <w14:textFill>
            <w14:solidFill>
              <w14:schemeClr w14:val="tx1"/>
            </w14:solidFill>
          </w14:textFill>
        </w:rPr>
        <w:t>）</w:t>
      </w:r>
      <w:r>
        <w:rPr>
          <w:rFonts w:hint="eastAsia" w:ascii="仿宋_GB2312" w:hAnsi="宋体" w:eastAsia="仿宋_GB2312"/>
          <w:color w:val="000000" w:themeColor="text1"/>
          <w:kern w:val="0"/>
          <w:sz w:val="32"/>
          <w:szCs w:val="32"/>
          <w14:textFill>
            <w14:solidFill>
              <w14:schemeClr w14:val="tx1"/>
            </w14:solidFill>
          </w14:textFill>
        </w:rPr>
        <w:t>，审核表由所在学校和乡镇中心学校进行审核，</w:t>
      </w:r>
      <w:r>
        <w:rPr>
          <w:rFonts w:hint="eastAsia" w:ascii="仿宋_GB2312" w:hAnsi="宋体" w:eastAsia="仿宋_GB2312"/>
          <w:color w:val="000000" w:themeColor="text1"/>
          <w:kern w:val="0"/>
          <w:sz w:val="32"/>
          <w:szCs w:val="32"/>
          <w:lang w:eastAsia="zh-CN"/>
          <w14:textFill>
            <w14:solidFill>
              <w14:schemeClr w14:val="tx1"/>
            </w14:solidFill>
          </w14:textFill>
        </w:rPr>
        <w:t>持乡镇中心学校（县直学校）出具的《师德师风审核证明》（附</w:t>
      </w:r>
      <w:r>
        <w:rPr>
          <w:rFonts w:hint="eastAsia" w:ascii="仿宋_GB2312" w:hAnsi="宋体" w:eastAsia="仿宋_GB2312"/>
          <w:color w:val="000000" w:themeColor="text1"/>
          <w:kern w:val="0"/>
          <w:sz w:val="32"/>
          <w:szCs w:val="32"/>
          <w:lang w:val="en-US" w:eastAsia="zh-CN"/>
          <w14:textFill>
            <w14:solidFill>
              <w14:schemeClr w14:val="tx1"/>
            </w14:solidFill>
          </w14:textFill>
        </w:rPr>
        <w:t>件4</w:t>
      </w:r>
      <w:r>
        <w:rPr>
          <w:rFonts w:hint="eastAsia" w:ascii="仿宋_GB2312" w:hAnsi="宋体" w:eastAsia="仿宋_GB2312"/>
          <w:color w:val="000000" w:themeColor="text1"/>
          <w:kern w:val="0"/>
          <w:sz w:val="32"/>
          <w:szCs w:val="32"/>
          <w:lang w:eastAsia="zh-CN"/>
          <w14:textFill>
            <w14:solidFill>
              <w14:schemeClr w14:val="tx1"/>
            </w14:solidFill>
          </w14:textFill>
        </w:rPr>
        <w:t>）</w:t>
      </w:r>
      <w:r>
        <w:rPr>
          <w:rFonts w:hint="eastAsia" w:ascii="仿宋_GB2312" w:hAnsi="宋体" w:eastAsia="仿宋_GB2312"/>
          <w:color w:val="000000" w:themeColor="text1"/>
          <w:kern w:val="0"/>
          <w:sz w:val="32"/>
          <w:szCs w:val="32"/>
          <w14:textFill>
            <w14:solidFill>
              <w14:schemeClr w14:val="tx1"/>
            </w14:solidFill>
          </w14:textFill>
        </w:rPr>
        <w:t>并带本人有效证件(身份证、毕业证、获奖证书等证件原件及复印件)</w:t>
      </w:r>
      <w:r>
        <w:rPr>
          <w:rFonts w:hint="eastAsia" w:ascii="仿宋_GB2312" w:hAnsi="宋体" w:eastAsia="仿宋_GB2312"/>
          <w:color w:val="000000" w:themeColor="text1"/>
          <w:kern w:val="0"/>
          <w:sz w:val="32"/>
          <w:szCs w:val="32"/>
          <w:lang w:eastAsia="zh-CN"/>
          <w14:textFill>
            <w14:solidFill>
              <w14:schemeClr w14:val="tx1"/>
            </w14:solidFill>
          </w14:textFill>
        </w:rPr>
        <w:t>。</w:t>
      </w:r>
      <w:r>
        <w:rPr>
          <w:rFonts w:hint="eastAsia" w:ascii="仿宋_GB2312" w:hAnsi="宋体" w:eastAsia="仿宋_GB2312"/>
          <w:color w:val="000000" w:themeColor="text1"/>
          <w:kern w:val="0"/>
          <w:sz w:val="32"/>
          <w:szCs w:val="32"/>
          <w14:textFill>
            <w14:solidFill>
              <w14:schemeClr w14:val="tx1"/>
            </w14:solidFill>
          </w14:textFill>
        </w:rPr>
        <w:t>所提供材料必须真实有效，凡弄虚作假的，一经查实，将取消</w:t>
      </w:r>
      <w:r>
        <w:rPr>
          <w:rFonts w:hint="eastAsia" w:ascii="仿宋_GB2312" w:hAnsi="宋体" w:eastAsia="仿宋_GB2312"/>
          <w:color w:val="000000" w:themeColor="text1"/>
          <w:kern w:val="0"/>
          <w:sz w:val="32"/>
          <w:szCs w:val="32"/>
          <w:lang w:val="en-US" w:eastAsia="zh-CN"/>
          <w14:textFill>
            <w14:solidFill>
              <w14:schemeClr w14:val="tx1"/>
            </w14:solidFill>
          </w14:textFill>
        </w:rPr>
        <w:t>个</w:t>
      </w:r>
      <w:r>
        <w:rPr>
          <w:rFonts w:hint="eastAsia" w:ascii="仿宋_GB2312" w:hAnsi="宋体" w:eastAsia="仿宋_GB2312"/>
          <w:color w:val="000000" w:themeColor="text1"/>
          <w:kern w:val="0"/>
          <w:sz w:val="32"/>
          <w:szCs w:val="32"/>
          <w14:textFill>
            <w14:solidFill>
              <w14:schemeClr w14:val="tx1"/>
            </w14:solidFill>
          </w14:textFill>
        </w:rPr>
        <w:t>人</w:t>
      </w:r>
      <w:r>
        <w:rPr>
          <w:rFonts w:hint="eastAsia" w:ascii="仿宋_GB2312" w:hAnsi="宋体" w:eastAsia="仿宋_GB2312"/>
          <w:color w:val="000000" w:themeColor="text1"/>
          <w:kern w:val="0"/>
          <w:sz w:val="32"/>
          <w:szCs w:val="32"/>
          <w:lang w:val="en-US" w:eastAsia="zh-CN"/>
          <w14:textFill>
            <w14:solidFill>
              <w14:schemeClr w14:val="tx1"/>
            </w14:solidFill>
          </w14:textFill>
        </w:rPr>
        <w:t>遴选</w:t>
      </w:r>
      <w:r>
        <w:rPr>
          <w:rFonts w:hint="eastAsia" w:ascii="仿宋_GB2312" w:hAnsi="宋体" w:eastAsia="仿宋_GB2312"/>
          <w:color w:val="000000" w:themeColor="text1"/>
          <w:kern w:val="0"/>
          <w:sz w:val="32"/>
          <w:szCs w:val="32"/>
          <w14:textFill>
            <w14:solidFill>
              <w14:schemeClr w14:val="tx1"/>
            </w14:solidFill>
          </w14:textFill>
        </w:rPr>
        <w:t>资格</w:t>
      </w:r>
      <w:r>
        <w:rPr>
          <w:rFonts w:hint="eastAsia" w:ascii="仿宋_GB2312" w:hAnsi="宋体" w:eastAsia="仿宋_GB2312"/>
          <w:color w:val="000000" w:themeColor="text1"/>
          <w:kern w:val="0"/>
          <w:sz w:val="32"/>
          <w:szCs w:val="32"/>
          <w:lang w:val="en-US" w:eastAsia="zh-CN"/>
          <w14:textFill>
            <w14:solidFill>
              <w14:schemeClr w14:val="tx1"/>
            </w14:solidFill>
          </w14:textFill>
        </w:rPr>
        <w:t>并记入诚信档案</w:t>
      </w:r>
      <w:r>
        <w:rPr>
          <w:rFonts w:hint="eastAsia" w:ascii="仿宋_GB2312" w:hAnsi="宋体" w:eastAsia="仿宋_GB2312"/>
          <w:color w:val="000000" w:themeColor="text1"/>
          <w:kern w:val="0"/>
          <w:sz w:val="32"/>
          <w:szCs w:val="32"/>
          <w14:textFill>
            <w14:solidFill>
              <w14:schemeClr w14:val="tx1"/>
            </w14:solidFill>
          </w14:textFill>
        </w:rPr>
        <w:t>，三年内不得参加县直学校</w:t>
      </w:r>
      <w:r>
        <w:rPr>
          <w:rFonts w:hint="eastAsia" w:ascii="仿宋_GB2312" w:hAnsi="宋体" w:eastAsia="仿宋_GB2312"/>
          <w:color w:val="000000" w:themeColor="text1"/>
          <w:kern w:val="0"/>
          <w:sz w:val="32"/>
          <w:szCs w:val="32"/>
          <w:lang w:val="en-US" w:eastAsia="zh-CN"/>
          <w14:textFill>
            <w14:solidFill>
              <w14:schemeClr w14:val="tx1"/>
            </w14:solidFill>
          </w14:textFill>
        </w:rPr>
        <w:t>遴选</w:t>
      </w:r>
      <w:r>
        <w:rPr>
          <w:rFonts w:hint="eastAsia" w:ascii="仿宋_GB2312" w:hAnsi="宋体" w:eastAsia="仿宋_GB2312"/>
          <w:color w:val="000000" w:themeColor="text1"/>
          <w:kern w:val="0"/>
          <w:sz w:val="32"/>
          <w:szCs w:val="32"/>
          <w14:textFill>
            <w14:solidFill>
              <w14:schemeClr w14:val="tx1"/>
            </w14:solidFill>
          </w14:textFill>
        </w:rPr>
        <w:t>，同时</w:t>
      </w:r>
      <w:r>
        <w:rPr>
          <w:rFonts w:hint="eastAsia" w:ascii="仿宋_GB2312" w:hAnsi="宋体" w:eastAsia="仿宋_GB2312"/>
          <w:color w:val="000000" w:themeColor="text1"/>
          <w:kern w:val="0"/>
          <w:sz w:val="32"/>
          <w:szCs w:val="32"/>
          <w:lang w:val="en-US" w:eastAsia="zh-CN"/>
          <w14:textFill>
            <w14:solidFill>
              <w14:schemeClr w14:val="tx1"/>
            </w14:solidFill>
          </w14:textFill>
        </w:rPr>
        <w:t>追究</w:t>
      </w:r>
      <w:r>
        <w:rPr>
          <w:rFonts w:hint="eastAsia" w:ascii="仿宋_GB2312" w:hAnsi="宋体" w:eastAsia="仿宋_GB2312"/>
          <w:color w:val="000000" w:themeColor="text1"/>
          <w:kern w:val="0"/>
          <w:sz w:val="32"/>
          <w:szCs w:val="32"/>
          <w14:textFill>
            <w14:solidFill>
              <w14:schemeClr w14:val="tx1"/>
            </w14:solidFill>
          </w14:textFill>
        </w:rPr>
        <w:t>相关人员</w:t>
      </w:r>
      <w:r>
        <w:rPr>
          <w:rFonts w:hint="eastAsia" w:ascii="仿宋_GB2312" w:hAnsi="宋体" w:eastAsia="仿宋_GB2312"/>
          <w:color w:val="000000" w:themeColor="text1"/>
          <w:kern w:val="0"/>
          <w:sz w:val="32"/>
          <w:szCs w:val="32"/>
          <w:lang w:val="en-US" w:eastAsia="zh-CN"/>
          <w14:textFill>
            <w14:solidFill>
              <w14:schemeClr w14:val="tx1"/>
            </w14:solidFill>
          </w14:textFill>
        </w:rPr>
        <w:t>责任。</w:t>
      </w:r>
    </w:p>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643" w:firstLineChars="200"/>
        <w:jc w:val="both"/>
        <w:textAlignment w:val="auto"/>
        <w:outlineLvl w:val="9"/>
        <w:rPr>
          <w:rFonts w:hint="eastAsia"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bCs/>
          <w:color w:val="000000" w:themeColor="text1"/>
          <w:kern w:val="0"/>
          <w:sz w:val="32"/>
          <w:szCs w:val="32"/>
          <w14:textFill>
            <w14:solidFill>
              <w14:schemeClr w14:val="tx1"/>
            </w14:solidFill>
          </w14:textFill>
        </w:rPr>
        <w:t>4</w:t>
      </w:r>
      <w:r>
        <w:rPr>
          <w:rFonts w:hint="eastAsia" w:ascii="仿宋_GB2312" w:hAnsi="宋体" w:eastAsia="仿宋_GB2312"/>
          <w:b/>
          <w:bCs/>
          <w:color w:val="000000" w:themeColor="text1"/>
          <w:kern w:val="0"/>
          <w:sz w:val="32"/>
          <w:szCs w:val="32"/>
          <w:lang w:val="en-US" w:eastAsia="zh-CN"/>
          <w14:textFill>
            <w14:solidFill>
              <w14:schemeClr w14:val="tx1"/>
            </w14:solidFill>
          </w14:textFill>
        </w:rPr>
        <w:t>.</w:t>
      </w:r>
      <w:r>
        <w:rPr>
          <w:rFonts w:hint="eastAsia" w:ascii="仿宋_GB2312" w:hAnsi="宋体" w:eastAsia="仿宋_GB2312"/>
          <w:b/>
          <w:bCs/>
          <w:color w:val="000000" w:themeColor="text1"/>
          <w:kern w:val="0"/>
          <w:sz w:val="32"/>
          <w:szCs w:val="32"/>
          <w14:textFill>
            <w14:solidFill>
              <w14:schemeClr w14:val="tx1"/>
            </w14:solidFill>
          </w14:textFill>
        </w:rPr>
        <w:t>资格审查。</w:t>
      </w:r>
      <w:r>
        <w:rPr>
          <w:rFonts w:hint="eastAsia" w:ascii="仿宋_GB2312" w:hAnsi="宋体" w:eastAsia="仿宋_GB2312"/>
          <w:color w:val="000000" w:themeColor="text1"/>
          <w:kern w:val="0"/>
          <w:sz w:val="32"/>
          <w:szCs w:val="32"/>
          <w14:textFill>
            <w14:solidFill>
              <w14:schemeClr w14:val="tx1"/>
            </w14:solidFill>
          </w14:textFill>
        </w:rPr>
        <w:t>由县教育局</w:t>
      </w:r>
      <w:r>
        <w:rPr>
          <w:rFonts w:hint="eastAsia" w:ascii="仿宋_GB2312" w:hAnsi="宋体" w:eastAsia="仿宋_GB2312"/>
          <w:color w:val="000000" w:themeColor="text1"/>
          <w:kern w:val="0"/>
          <w:sz w:val="32"/>
          <w:szCs w:val="32"/>
          <w:lang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县委编办、县人社局</w:t>
      </w:r>
      <w:r>
        <w:rPr>
          <w:rFonts w:hint="eastAsia" w:ascii="仿宋_GB2312" w:hAnsi="宋体" w:eastAsia="仿宋_GB2312"/>
          <w:color w:val="000000" w:themeColor="text1"/>
          <w:kern w:val="0"/>
          <w:sz w:val="32"/>
          <w:szCs w:val="32"/>
          <w14:textFill>
            <w14:solidFill>
              <w14:schemeClr w14:val="tx1"/>
            </w14:solidFill>
          </w14:textFill>
        </w:rPr>
        <w:t>依据</w:t>
      </w:r>
      <w:r>
        <w:rPr>
          <w:rFonts w:hint="eastAsia" w:ascii="仿宋_GB2312" w:hAnsi="宋体" w:eastAsia="仿宋_GB2312"/>
          <w:color w:val="000000" w:themeColor="text1"/>
          <w:kern w:val="0"/>
          <w:sz w:val="32"/>
          <w:szCs w:val="32"/>
          <w:lang w:val="en-US" w:eastAsia="zh-CN"/>
          <w14:textFill>
            <w14:solidFill>
              <w14:schemeClr w14:val="tx1"/>
            </w14:solidFill>
          </w14:textFill>
        </w:rPr>
        <w:t>遴选</w:t>
      </w:r>
      <w:r>
        <w:rPr>
          <w:rFonts w:hint="eastAsia" w:ascii="仿宋_GB2312" w:hAnsi="宋体" w:eastAsia="仿宋_GB2312"/>
          <w:color w:val="000000" w:themeColor="text1"/>
          <w:kern w:val="0"/>
          <w:sz w:val="32"/>
          <w:szCs w:val="32"/>
          <w14:textFill>
            <w14:solidFill>
              <w14:schemeClr w14:val="tx1"/>
            </w14:solidFill>
          </w14:textFill>
        </w:rPr>
        <w:t>岗位设置的条件进行资格审查。</w:t>
      </w:r>
    </w:p>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643" w:firstLineChars="200"/>
        <w:jc w:val="both"/>
        <w:textAlignment w:val="auto"/>
        <w:outlineLvl w:val="9"/>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五、</w:t>
      </w:r>
      <w:r>
        <w:rPr>
          <w:rFonts w:hint="eastAsia" w:ascii="黑体" w:hAnsi="黑体" w:eastAsia="黑体" w:cs="黑体"/>
          <w:b/>
          <w:bCs/>
          <w:color w:val="000000" w:themeColor="text1"/>
          <w:kern w:val="0"/>
          <w:sz w:val="32"/>
          <w:szCs w:val="32"/>
          <w:lang w:val="en-US" w:eastAsia="zh-CN"/>
          <w14:textFill>
            <w14:solidFill>
              <w14:schemeClr w14:val="tx1"/>
            </w14:solidFill>
          </w14:textFill>
        </w:rPr>
        <w:t>遴选</w:t>
      </w:r>
      <w:r>
        <w:rPr>
          <w:rFonts w:hint="eastAsia" w:ascii="黑体" w:hAnsi="黑体" w:eastAsia="黑体" w:cs="黑体"/>
          <w:b/>
          <w:bCs/>
          <w:color w:val="000000" w:themeColor="text1"/>
          <w:kern w:val="0"/>
          <w:sz w:val="32"/>
          <w:szCs w:val="32"/>
          <w14:textFill>
            <w14:solidFill>
              <w14:schemeClr w14:val="tx1"/>
            </w14:solidFill>
          </w14:textFill>
        </w:rPr>
        <w:t>办法</w:t>
      </w:r>
    </w:p>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640" w:firstLineChars="200"/>
        <w:jc w:val="both"/>
        <w:textAlignment w:val="auto"/>
        <w:outlineLvl w:val="9"/>
        <w:rPr>
          <w:rFonts w:hint="eastAsia" w:ascii="仿宋_GB2312" w:hAnsi="宋体" w:eastAsia="仿宋_GB2312"/>
          <w:color w:val="000000" w:themeColor="text1"/>
          <w:kern w:val="0"/>
          <w:sz w:val="32"/>
          <w:szCs w:val="32"/>
          <w:lang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县直学校教师遴选</w:t>
      </w:r>
      <w:r>
        <w:rPr>
          <w:rFonts w:hint="eastAsia" w:ascii="仿宋_GB2312" w:hAnsi="宋体" w:eastAsia="仿宋_GB2312"/>
          <w:color w:val="000000" w:themeColor="text1"/>
          <w:kern w:val="0"/>
          <w:sz w:val="32"/>
          <w:szCs w:val="32"/>
          <w14:textFill>
            <w14:solidFill>
              <w14:schemeClr w14:val="tx1"/>
            </w14:solidFill>
          </w14:textFill>
        </w:rPr>
        <w:t>采取考核的方式</w:t>
      </w:r>
      <w:r>
        <w:rPr>
          <w:rFonts w:hint="eastAsia" w:ascii="仿宋_GB2312" w:hAnsi="宋体" w:eastAsia="仿宋_GB2312"/>
          <w:color w:val="000000" w:themeColor="text1"/>
          <w:kern w:val="0"/>
          <w:sz w:val="32"/>
          <w:szCs w:val="32"/>
          <w:lang w:val="en-US" w:eastAsia="zh-CN"/>
          <w14:textFill>
            <w14:solidFill>
              <w14:schemeClr w14:val="tx1"/>
            </w14:solidFill>
          </w14:textFill>
        </w:rPr>
        <w:t>进行</w:t>
      </w:r>
      <w:r>
        <w:rPr>
          <w:rFonts w:hint="eastAsia" w:ascii="仿宋_GB2312" w:hAnsi="宋体" w:eastAsia="仿宋_GB2312"/>
          <w:color w:val="000000" w:themeColor="text1"/>
          <w:kern w:val="0"/>
          <w:sz w:val="32"/>
          <w:szCs w:val="32"/>
          <w14:textFill>
            <w14:solidFill>
              <w14:schemeClr w14:val="tx1"/>
            </w14:solidFill>
          </w14:textFill>
        </w:rPr>
        <w:t>。由县教育局</w:t>
      </w:r>
      <w:r>
        <w:rPr>
          <w:rFonts w:hint="eastAsia" w:ascii="仿宋_GB2312" w:hAnsi="宋体" w:eastAsia="仿宋_GB2312"/>
          <w:color w:val="000000" w:themeColor="text1"/>
          <w:kern w:val="0"/>
          <w:sz w:val="32"/>
          <w:szCs w:val="32"/>
          <w:lang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县委编办、县人社局</w:t>
      </w:r>
      <w:r>
        <w:rPr>
          <w:rFonts w:hint="eastAsia" w:ascii="仿宋_GB2312" w:hAnsi="宋体" w:eastAsia="仿宋_GB2312"/>
          <w:color w:val="000000" w:themeColor="text1"/>
          <w:kern w:val="0"/>
          <w:sz w:val="32"/>
          <w:szCs w:val="32"/>
          <w14:textFill>
            <w14:solidFill>
              <w14:schemeClr w14:val="tx1"/>
            </w14:solidFill>
          </w14:textFill>
        </w:rPr>
        <w:t>对符合条件报名人员按《</w:t>
      </w:r>
      <w:r>
        <w:rPr>
          <w:rFonts w:hint="eastAsia" w:ascii="仿宋_GB2312" w:hAnsi="宋体" w:eastAsia="仿宋_GB2312"/>
          <w:color w:val="000000" w:themeColor="text1"/>
          <w:kern w:val="0"/>
          <w:sz w:val="32"/>
          <w:szCs w:val="32"/>
          <w:lang w:val="en-US" w:eastAsia="zh-CN"/>
          <w14:textFill>
            <w14:solidFill>
              <w14:schemeClr w14:val="tx1"/>
            </w14:solidFill>
          </w14:textFill>
        </w:rPr>
        <w:t>遴选</w:t>
      </w:r>
      <w:r>
        <w:rPr>
          <w:rFonts w:hint="eastAsia" w:ascii="仿宋_GB2312" w:hAnsi="宋体" w:eastAsia="仿宋_GB2312"/>
          <w:color w:val="000000" w:themeColor="text1"/>
          <w:kern w:val="0"/>
          <w:sz w:val="32"/>
          <w:szCs w:val="32"/>
          <w14:textFill>
            <w14:solidFill>
              <w14:schemeClr w14:val="tx1"/>
            </w14:solidFill>
          </w14:textFill>
        </w:rPr>
        <w:t>学科教师考核细则》（附</w:t>
      </w:r>
      <w:r>
        <w:rPr>
          <w:rFonts w:hint="eastAsia" w:ascii="仿宋_GB2312" w:hAnsi="宋体" w:eastAsia="仿宋_GB2312"/>
          <w:color w:val="000000" w:themeColor="text1"/>
          <w:kern w:val="0"/>
          <w:sz w:val="32"/>
          <w:szCs w:val="32"/>
          <w:lang w:val="en-US" w:eastAsia="zh-CN"/>
          <w14:textFill>
            <w14:solidFill>
              <w14:schemeClr w14:val="tx1"/>
            </w14:solidFill>
          </w14:textFill>
        </w:rPr>
        <w:t>件3</w:t>
      </w:r>
      <w:r>
        <w:rPr>
          <w:rFonts w:hint="eastAsia" w:ascii="仿宋_GB2312" w:hAnsi="宋体" w:eastAsia="仿宋_GB2312"/>
          <w:color w:val="000000" w:themeColor="text1"/>
          <w:kern w:val="0"/>
          <w:sz w:val="32"/>
          <w:szCs w:val="32"/>
          <w14:textFill>
            <w14:solidFill>
              <w14:schemeClr w14:val="tx1"/>
            </w14:solidFill>
          </w14:textFill>
        </w:rPr>
        <w:t>）进行</w:t>
      </w:r>
      <w:r>
        <w:rPr>
          <w:rFonts w:hint="eastAsia" w:ascii="仿宋_GB2312" w:hAnsi="宋体" w:eastAsia="仿宋_GB2312"/>
          <w:color w:val="000000" w:themeColor="text1"/>
          <w:kern w:val="0"/>
          <w:sz w:val="32"/>
          <w:szCs w:val="32"/>
          <w:lang w:val="en-US" w:eastAsia="zh-CN"/>
          <w14:textFill>
            <w14:solidFill>
              <w14:schemeClr w14:val="tx1"/>
            </w14:solidFill>
          </w14:textFill>
        </w:rPr>
        <w:t>现场</w:t>
      </w:r>
      <w:r>
        <w:rPr>
          <w:rFonts w:hint="eastAsia" w:ascii="仿宋_GB2312" w:hAnsi="宋体" w:eastAsia="仿宋_GB2312"/>
          <w:color w:val="000000" w:themeColor="text1"/>
          <w:kern w:val="0"/>
          <w:sz w:val="32"/>
          <w:szCs w:val="32"/>
          <w14:textFill>
            <w14:solidFill>
              <w14:schemeClr w14:val="tx1"/>
            </w14:solidFill>
          </w14:textFill>
        </w:rPr>
        <w:t>打分，根据拟</w:t>
      </w:r>
      <w:r>
        <w:rPr>
          <w:rFonts w:hint="eastAsia" w:ascii="仿宋_GB2312" w:hAnsi="宋体" w:eastAsia="仿宋_GB2312"/>
          <w:color w:val="000000" w:themeColor="text1"/>
          <w:kern w:val="0"/>
          <w:sz w:val="32"/>
          <w:szCs w:val="32"/>
          <w:lang w:val="en-US" w:eastAsia="zh-CN"/>
          <w14:textFill>
            <w14:solidFill>
              <w14:schemeClr w14:val="tx1"/>
            </w14:solidFill>
          </w14:textFill>
        </w:rPr>
        <w:t>遴选</w:t>
      </w:r>
      <w:r>
        <w:rPr>
          <w:rFonts w:hint="eastAsia" w:ascii="仿宋_GB2312" w:hAnsi="宋体" w:eastAsia="仿宋_GB2312"/>
          <w:color w:val="000000" w:themeColor="text1"/>
          <w:kern w:val="0"/>
          <w:sz w:val="32"/>
          <w:szCs w:val="32"/>
          <w14:textFill>
            <w14:solidFill>
              <w14:schemeClr w14:val="tx1"/>
            </w14:solidFill>
          </w14:textFill>
        </w:rPr>
        <w:t>人数</w:t>
      </w:r>
      <w:r>
        <w:rPr>
          <w:rFonts w:hint="eastAsia" w:ascii="仿宋_GB2312" w:hAnsi="宋体" w:eastAsia="仿宋_GB2312"/>
          <w:color w:val="000000" w:themeColor="text1"/>
          <w:kern w:val="0"/>
          <w:sz w:val="32"/>
          <w:szCs w:val="32"/>
          <w:lang w:eastAsia="zh-CN"/>
          <w14:textFill>
            <w14:solidFill>
              <w14:schemeClr w14:val="tx1"/>
            </w14:solidFill>
          </w14:textFill>
        </w:rPr>
        <w:t>，</w:t>
      </w:r>
      <w:r>
        <w:rPr>
          <w:rFonts w:hint="eastAsia" w:ascii="仿宋_GB2312" w:hAnsi="宋体" w:eastAsia="仿宋_GB2312"/>
          <w:color w:val="000000" w:themeColor="text1"/>
          <w:kern w:val="0"/>
          <w:sz w:val="32"/>
          <w:szCs w:val="32"/>
          <w14:textFill>
            <w14:solidFill>
              <w14:schemeClr w14:val="tx1"/>
            </w14:solidFill>
          </w14:textFill>
        </w:rPr>
        <w:t>按考核得分由高到低确定拟</w:t>
      </w:r>
      <w:r>
        <w:rPr>
          <w:rFonts w:hint="eastAsia" w:ascii="仿宋_GB2312" w:hAnsi="宋体" w:eastAsia="仿宋_GB2312"/>
          <w:color w:val="000000" w:themeColor="text1"/>
          <w:kern w:val="0"/>
          <w:sz w:val="32"/>
          <w:szCs w:val="32"/>
          <w:lang w:val="en-US" w:eastAsia="zh-CN"/>
          <w14:textFill>
            <w14:solidFill>
              <w14:schemeClr w14:val="tx1"/>
            </w14:solidFill>
          </w14:textFill>
        </w:rPr>
        <w:t>聘用</w:t>
      </w:r>
      <w:r>
        <w:rPr>
          <w:rFonts w:hint="eastAsia" w:ascii="仿宋_GB2312" w:hAnsi="宋体" w:eastAsia="仿宋_GB2312"/>
          <w:color w:val="000000" w:themeColor="text1"/>
          <w:kern w:val="0"/>
          <w:sz w:val="32"/>
          <w:szCs w:val="32"/>
          <w14:textFill>
            <w14:solidFill>
              <w14:schemeClr w14:val="tx1"/>
            </w14:solidFill>
          </w14:textFill>
        </w:rPr>
        <w:t>人选。若考核成绩相同，以教学成绩高者优先，再相同者，以第一学历高者优先。</w:t>
      </w:r>
      <w:r>
        <w:rPr>
          <w:rFonts w:hint="eastAsia" w:ascii="仿宋_GB2312" w:hAnsi="宋体" w:eastAsia="仿宋_GB2312"/>
          <w:color w:val="000000" w:themeColor="text1"/>
          <w:kern w:val="0"/>
          <w:sz w:val="32"/>
          <w:szCs w:val="32"/>
          <w:lang w:eastAsia="zh-CN"/>
          <w14:textFill>
            <w14:solidFill>
              <w14:schemeClr w14:val="tx1"/>
            </w14:solidFill>
          </w14:textFill>
        </w:rPr>
        <w:t>教研员遴选在</w:t>
      </w:r>
      <w:r>
        <w:rPr>
          <w:rFonts w:hint="eastAsia" w:ascii="仿宋_GB2312" w:hAnsi="宋体" w:eastAsia="仿宋_GB2312"/>
          <w:color w:val="000000" w:themeColor="text1"/>
          <w:kern w:val="0"/>
          <w:sz w:val="32"/>
          <w:szCs w:val="32"/>
          <w14:textFill>
            <w14:solidFill>
              <w14:schemeClr w14:val="tx1"/>
            </w14:solidFill>
          </w14:textFill>
        </w:rPr>
        <w:t>县教育局</w:t>
      </w:r>
      <w:r>
        <w:rPr>
          <w:rFonts w:hint="eastAsia" w:ascii="仿宋_GB2312" w:hAnsi="宋体" w:eastAsia="仿宋_GB2312"/>
          <w:color w:val="000000" w:themeColor="text1"/>
          <w:kern w:val="0"/>
          <w:sz w:val="32"/>
          <w:szCs w:val="32"/>
          <w:lang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县委编办、县人社局指导监督下，由县教研室自行组织实施，具体遴选事宜另行通知。</w:t>
      </w:r>
    </w:p>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643" w:firstLineChars="200"/>
        <w:jc w:val="both"/>
        <w:textAlignment w:val="auto"/>
        <w:outlineLvl w:val="9"/>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六、公示及聘用</w:t>
      </w:r>
    </w:p>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643" w:firstLineChars="200"/>
        <w:jc w:val="both"/>
        <w:textAlignment w:val="auto"/>
        <w:outlineLvl w:val="9"/>
        <w:rPr>
          <w:rFonts w:hint="eastAsia"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bCs/>
          <w:color w:val="000000" w:themeColor="text1"/>
          <w:kern w:val="0"/>
          <w:sz w:val="32"/>
          <w:szCs w:val="32"/>
          <w14:textFill>
            <w14:solidFill>
              <w14:schemeClr w14:val="tx1"/>
            </w14:solidFill>
          </w14:textFill>
        </w:rPr>
        <w:t>1</w:t>
      </w:r>
      <w:r>
        <w:rPr>
          <w:rFonts w:hint="eastAsia" w:ascii="仿宋_GB2312" w:hAnsi="宋体" w:eastAsia="仿宋_GB2312"/>
          <w:b/>
          <w:bCs/>
          <w:color w:val="000000" w:themeColor="text1"/>
          <w:kern w:val="0"/>
          <w:sz w:val="32"/>
          <w:szCs w:val="32"/>
          <w:lang w:val="en-US" w:eastAsia="zh-CN"/>
          <w14:textFill>
            <w14:solidFill>
              <w14:schemeClr w14:val="tx1"/>
            </w14:solidFill>
          </w14:textFill>
        </w:rPr>
        <w:t>.</w:t>
      </w:r>
      <w:r>
        <w:rPr>
          <w:rFonts w:hint="eastAsia" w:ascii="仿宋_GB2312" w:hAnsi="宋体" w:eastAsia="仿宋_GB2312"/>
          <w:b/>
          <w:bCs/>
          <w:color w:val="000000" w:themeColor="text1"/>
          <w:kern w:val="0"/>
          <w:sz w:val="32"/>
          <w:szCs w:val="32"/>
          <w14:textFill>
            <w14:solidFill>
              <w14:schemeClr w14:val="tx1"/>
            </w14:solidFill>
          </w14:textFill>
        </w:rPr>
        <w:t>公示：</w:t>
      </w:r>
      <w:r>
        <w:rPr>
          <w:rFonts w:hint="eastAsia" w:ascii="仿宋_GB2312" w:hAnsi="宋体" w:eastAsia="仿宋_GB2312"/>
          <w:color w:val="000000" w:themeColor="text1"/>
          <w:kern w:val="0"/>
          <w:sz w:val="32"/>
          <w:szCs w:val="32"/>
          <w14:textFill>
            <w14:solidFill>
              <w14:schemeClr w14:val="tx1"/>
            </w14:solidFill>
          </w14:textFill>
        </w:rPr>
        <w:t>对拟</w:t>
      </w:r>
      <w:r>
        <w:rPr>
          <w:rFonts w:hint="eastAsia" w:ascii="仿宋_GB2312" w:hAnsi="宋体" w:eastAsia="仿宋_GB2312"/>
          <w:color w:val="000000" w:themeColor="text1"/>
          <w:kern w:val="0"/>
          <w:sz w:val="32"/>
          <w:szCs w:val="32"/>
          <w:lang w:val="en-US" w:eastAsia="zh-CN"/>
          <w14:textFill>
            <w14:solidFill>
              <w14:schemeClr w14:val="tx1"/>
            </w14:solidFill>
          </w14:textFill>
        </w:rPr>
        <w:t>聘用</w:t>
      </w:r>
      <w:r>
        <w:rPr>
          <w:rFonts w:hint="eastAsia" w:ascii="仿宋_GB2312" w:hAnsi="宋体" w:eastAsia="仿宋_GB2312"/>
          <w:color w:val="000000" w:themeColor="text1"/>
          <w:kern w:val="0"/>
          <w:sz w:val="32"/>
          <w:szCs w:val="32"/>
          <w14:textFill>
            <w14:solidFill>
              <w14:schemeClr w14:val="tx1"/>
            </w14:solidFill>
          </w14:textFill>
        </w:rPr>
        <w:t>人员进行七天公示。公示期间，设立咨询举报电话（县教育局：4220153），接受社会监督。</w:t>
      </w:r>
    </w:p>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643" w:firstLineChars="200"/>
        <w:jc w:val="both"/>
        <w:textAlignment w:val="auto"/>
        <w:outlineLvl w:val="9"/>
        <w:rPr>
          <w:rFonts w:hint="eastAsia" w:ascii="仿宋_GB2312" w:hAnsi="宋体" w:eastAsia="仿宋_GB2312"/>
          <w:b/>
          <w:bCs/>
          <w:color w:val="000000" w:themeColor="text1"/>
          <w:kern w:val="0"/>
          <w:sz w:val="32"/>
          <w:szCs w:val="32"/>
          <w:lang w:val="en-US" w:eastAsia="zh-CN"/>
          <w14:textFill>
            <w14:solidFill>
              <w14:schemeClr w14:val="tx1"/>
            </w14:solidFill>
          </w14:textFill>
        </w:rPr>
      </w:pPr>
      <w:r>
        <w:rPr>
          <w:rFonts w:hint="eastAsia" w:ascii="仿宋_GB2312" w:hAnsi="宋体" w:eastAsia="仿宋_GB2312"/>
          <w:b/>
          <w:bCs/>
          <w:color w:val="000000" w:themeColor="text1"/>
          <w:kern w:val="0"/>
          <w:sz w:val="32"/>
          <w:szCs w:val="32"/>
          <w14:textFill>
            <w14:solidFill>
              <w14:schemeClr w14:val="tx1"/>
            </w14:solidFill>
          </w14:textFill>
        </w:rPr>
        <w:t>2</w:t>
      </w:r>
      <w:r>
        <w:rPr>
          <w:rFonts w:hint="eastAsia" w:ascii="仿宋_GB2312" w:hAnsi="宋体" w:eastAsia="仿宋_GB2312"/>
          <w:b/>
          <w:bCs/>
          <w:color w:val="000000" w:themeColor="text1"/>
          <w:kern w:val="0"/>
          <w:sz w:val="32"/>
          <w:szCs w:val="32"/>
          <w:lang w:val="en-US" w:eastAsia="zh-CN"/>
          <w14:textFill>
            <w14:solidFill>
              <w14:schemeClr w14:val="tx1"/>
            </w14:solidFill>
          </w14:textFill>
        </w:rPr>
        <w:t>.</w:t>
      </w:r>
      <w:r>
        <w:rPr>
          <w:rFonts w:hint="eastAsia" w:ascii="仿宋_GB2312" w:hAnsi="宋体" w:eastAsia="仿宋_GB2312"/>
          <w:b/>
          <w:bCs/>
          <w:color w:val="000000" w:themeColor="text1"/>
          <w:kern w:val="0"/>
          <w:sz w:val="32"/>
          <w:szCs w:val="32"/>
          <w14:textFill>
            <w14:solidFill>
              <w14:schemeClr w14:val="tx1"/>
            </w14:solidFill>
          </w14:textFill>
        </w:rPr>
        <w:t>聘用：</w:t>
      </w:r>
      <w:r>
        <w:rPr>
          <w:rFonts w:hint="eastAsia" w:ascii="仿宋_GB2312" w:hAnsi="宋体" w:eastAsia="仿宋_GB2312"/>
          <w:color w:val="000000" w:themeColor="text1"/>
          <w:kern w:val="0"/>
          <w:sz w:val="32"/>
          <w:szCs w:val="32"/>
          <w14:textFill>
            <w14:solidFill>
              <w14:schemeClr w14:val="tx1"/>
            </w14:solidFill>
          </w14:textFill>
        </w:rPr>
        <w:t>公示无异议者</w:t>
      </w:r>
      <w:r>
        <w:rPr>
          <w:rFonts w:hint="eastAsia" w:ascii="仿宋_GB2312" w:hAnsi="宋体" w:eastAsia="仿宋_GB2312"/>
          <w:color w:val="000000" w:themeColor="text1"/>
          <w:kern w:val="0"/>
          <w:sz w:val="32"/>
          <w:szCs w:val="32"/>
          <w:lang w:eastAsia="zh-CN"/>
          <w14:textFill>
            <w14:solidFill>
              <w14:schemeClr w14:val="tx1"/>
            </w14:solidFill>
          </w14:textFill>
        </w:rPr>
        <w:t>，</w:t>
      </w:r>
      <w:r>
        <w:rPr>
          <w:rFonts w:hint="eastAsia" w:ascii="仿宋_GB2312" w:hAnsi="宋体" w:eastAsia="仿宋_GB2312"/>
          <w:color w:val="000000" w:themeColor="text1"/>
          <w:kern w:val="0"/>
          <w:sz w:val="32"/>
          <w:szCs w:val="32"/>
          <w14:textFill>
            <w14:solidFill>
              <w14:schemeClr w14:val="tx1"/>
            </w14:solidFill>
          </w14:textFill>
        </w:rPr>
        <w:t>按组织程序办理聘用手续，其中农村义务教育新机制教师</w:t>
      </w:r>
      <w:r>
        <w:rPr>
          <w:rFonts w:hint="eastAsia" w:ascii="仿宋_GB2312" w:hAnsi="宋体" w:eastAsia="仿宋_GB2312"/>
          <w:color w:val="000000" w:themeColor="text1"/>
          <w:kern w:val="0"/>
          <w:sz w:val="32"/>
          <w:szCs w:val="32"/>
          <w:lang w:val="en-US" w:eastAsia="zh-CN"/>
          <w14:textFill>
            <w14:solidFill>
              <w14:schemeClr w14:val="tx1"/>
            </w14:solidFill>
          </w14:textFill>
        </w:rPr>
        <w:t>拟聘用前，</w:t>
      </w:r>
      <w:r>
        <w:rPr>
          <w:rFonts w:hint="eastAsia" w:ascii="仿宋_GB2312" w:hAnsi="宋体" w:eastAsia="仿宋_GB2312"/>
          <w:color w:val="000000" w:themeColor="text1"/>
          <w:kern w:val="0"/>
          <w:sz w:val="32"/>
          <w:szCs w:val="32"/>
          <w14:textFill>
            <w14:solidFill>
              <w14:schemeClr w14:val="tx1"/>
            </w14:solidFill>
          </w14:textFill>
        </w:rPr>
        <w:t>须本人承诺放弃新机制岗位方可办理聘用手续。聘用人员到岗后</w:t>
      </w:r>
      <w:r>
        <w:rPr>
          <w:rFonts w:hint="eastAsia" w:ascii="仿宋_GB2312" w:hAnsi="宋体" w:eastAsia="仿宋_GB2312"/>
          <w:color w:val="000000" w:themeColor="text1"/>
          <w:kern w:val="0"/>
          <w:sz w:val="32"/>
          <w:szCs w:val="32"/>
          <w:lang w:eastAsia="zh-CN"/>
          <w14:textFill>
            <w14:solidFill>
              <w14:schemeClr w14:val="tx1"/>
            </w14:solidFill>
          </w14:textFill>
        </w:rPr>
        <w:t>，</w:t>
      </w:r>
      <w:r>
        <w:rPr>
          <w:rFonts w:hint="eastAsia" w:ascii="仿宋_GB2312" w:hAnsi="宋体" w:eastAsia="仿宋_GB2312"/>
          <w:color w:val="000000" w:themeColor="text1"/>
          <w:kern w:val="0"/>
          <w:sz w:val="32"/>
          <w:szCs w:val="32"/>
          <w14:textFill>
            <w14:solidFill>
              <w14:schemeClr w14:val="tx1"/>
            </w14:solidFill>
          </w14:textFill>
        </w:rPr>
        <w:t>执行新单位的岗位聘用及工资</w:t>
      </w:r>
      <w:r>
        <w:rPr>
          <w:rFonts w:hint="eastAsia" w:ascii="仿宋_GB2312" w:hAnsi="宋体" w:eastAsia="仿宋_GB2312"/>
          <w:color w:val="000000" w:themeColor="text1"/>
          <w:kern w:val="0"/>
          <w:sz w:val="32"/>
          <w:szCs w:val="32"/>
          <w:lang w:val="en-US" w:eastAsia="zh-CN"/>
          <w14:textFill>
            <w14:solidFill>
              <w14:schemeClr w14:val="tx1"/>
            </w14:solidFill>
          </w14:textFill>
        </w:rPr>
        <w:t>待遇</w:t>
      </w:r>
      <w:r>
        <w:rPr>
          <w:rFonts w:hint="eastAsia" w:ascii="仿宋_GB2312" w:hAnsi="宋体" w:eastAsia="仿宋_GB2312"/>
          <w:color w:val="000000" w:themeColor="text1"/>
          <w:kern w:val="0"/>
          <w:sz w:val="32"/>
          <w:szCs w:val="32"/>
          <w14:textFill>
            <w14:solidFill>
              <w14:schemeClr w14:val="tx1"/>
            </w14:solidFill>
          </w14:textFill>
        </w:rPr>
        <w:t>。</w:t>
      </w:r>
      <w:r>
        <w:rPr>
          <w:rFonts w:hint="eastAsia" w:ascii="黑体" w:hAnsi="黑体" w:eastAsia="黑体" w:cs="黑体"/>
          <w:b/>
          <w:bCs/>
          <w:color w:val="000000" w:themeColor="text1"/>
          <w:kern w:val="0"/>
          <w:sz w:val="32"/>
          <w:szCs w:val="32"/>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val="0"/>
        <w:autoSpaceDN/>
        <w:bidi w:val="0"/>
        <w:adjustRightInd/>
        <w:snapToGrid/>
        <w:spacing w:line="480" w:lineRule="exact"/>
        <w:ind w:right="0" w:rightChars="0" w:firstLine="964" w:firstLineChars="300"/>
        <w:jc w:val="both"/>
        <w:textAlignment w:val="auto"/>
        <w:outlineLvl w:val="9"/>
        <w:rPr>
          <w:rFonts w:hint="default"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b/>
          <w:bCs/>
          <w:color w:val="000000" w:themeColor="text1"/>
          <w:kern w:val="0"/>
          <w:sz w:val="32"/>
          <w:szCs w:val="32"/>
          <w:lang w:val="en-US" w:eastAsia="zh-CN"/>
          <w14:textFill>
            <w14:solidFill>
              <w14:schemeClr w14:val="tx1"/>
            </w14:solidFill>
          </w14:textFill>
        </w:rPr>
        <w:t>附件：</w:t>
      </w:r>
      <w:r>
        <w:rPr>
          <w:rFonts w:hint="eastAsia" w:ascii="仿宋_GB2312" w:hAnsi="宋体" w:eastAsia="仿宋_GB2312"/>
          <w:color w:val="000000" w:themeColor="text1"/>
          <w:kern w:val="0"/>
          <w:sz w:val="32"/>
          <w:szCs w:val="32"/>
          <w:lang w:val="en-US" w:eastAsia="zh-CN"/>
          <w14:textFill>
            <w14:solidFill>
              <w14:schemeClr w14:val="tx1"/>
            </w14:solidFill>
          </w14:textFill>
        </w:rPr>
        <w:t>1.</w:t>
      </w:r>
      <w:r>
        <w:rPr>
          <w:rFonts w:hint="eastAsia" w:ascii="仿宋_GB2312" w:hAnsi="宋体" w:eastAsia="仿宋_GB2312"/>
          <w:color w:val="000000" w:themeColor="text1"/>
          <w:kern w:val="0"/>
          <w:sz w:val="32"/>
          <w:szCs w:val="32"/>
          <w14:textFill>
            <w14:solidFill>
              <w14:schemeClr w14:val="tx1"/>
            </w14:solidFill>
          </w14:textFill>
        </w:rPr>
        <w:t>竹山县</w:t>
      </w:r>
      <w:r>
        <w:rPr>
          <w:rFonts w:hint="eastAsia" w:ascii="仿宋_GB2312" w:hAnsi="宋体" w:eastAsia="仿宋_GB2312"/>
          <w:color w:val="000000" w:themeColor="text1"/>
          <w:kern w:val="0"/>
          <w:sz w:val="32"/>
          <w:szCs w:val="32"/>
          <w:lang w:val="en-US" w:eastAsia="zh-CN"/>
          <w14:textFill>
            <w14:solidFill>
              <w14:schemeClr w14:val="tx1"/>
            </w14:solidFill>
          </w14:textFill>
        </w:rPr>
        <w:t>公开遴选</w:t>
      </w:r>
      <w:r>
        <w:rPr>
          <w:rFonts w:hint="eastAsia" w:ascii="仿宋_GB2312" w:hAnsi="宋体" w:eastAsia="仿宋_GB2312"/>
          <w:color w:val="000000" w:themeColor="text1"/>
          <w:kern w:val="0"/>
          <w:sz w:val="32"/>
          <w:szCs w:val="32"/>
          <w14:textFill>
            <w14:solidFill>
              <w14:schemeClr w14:val="tx1"/>
            </w14:solidFill>
          </w14:textFill>
        </w:rPr>
        <w:t>教</w:t>
      </w:r>
      <w:r>
        <w:rPr>
          <w:rFonts w:hint="eastAsia" w:ascii="仿宋_GB2312" w:hAnsi="宋体" w:eastAsia="仿宋_GB2312"/>
          <w:color w:val="000000" w:themeColor="text1"/>
          <w:kern w:val="0"/>
          <w:sz w:val="32"/>
          <w:szCs w:val="32"/>
          <w:lang w:eastAsia="zh-CN"/>
          <w14:textFill>
            <w14:solidFill>
              <w14:schemeClr w14:val="tx1"/>
            </w14:solidFill>
          </w14:textFill>
        </w:rPr>
        <w:t>研员</w:t>
      </w:r>
      <w:r>
        <w:rPr>
          <w:rFonts w:hint="eastAsia" w:ascii="仿宋_GB2312" w:hAnsi="宋体" w:eastAsia="仿宋_GB2312"/>
          <w:color w:val="000000" w:themeColor="text1"/>
          <w:kern w:val="0"/>
          <w:sz w:val="32"/>
          <w:szCs w:val="32"/>
          <w14:textFill>
            <w14:solidFill>
              <w14:schemeClr w14:val="tx1"/>
            </w14:solidFill>
          </w14:textFill>
        </w:rPr>
        <w:t>报名审核表</w:t>
      </w:r>
    </w:p>
    <w:p>
      <w:pPr>
        <w:keepNext w:val="0"/>
        <w:keepLines w:val="0"/>
        <w:pageBreakBefore w:val="0"/>
        <w:widowControl/>
        <w:kinsoku/>
        <w:wordWrap/>
        <w:overflowPunct/>
        <w:topLinePunct w:val="0"/>
        <w:autoSpaceDE w:val="0"/>
        <w:autoSpaceDN/>
        <w:bidi w:val="0"/>
        <w:adjustRightInd/>
        <w:snapToGrid/>
        <w:spacing w:line="480" w:lineRule="exact"/>
        <w:ind w:right="0" w:rightChars="0"/>
        <w:jc w:val="both"/>
        <w:textAlignment w:val="auto"/>
        <w:outlineLvl w:val="9"/>
        <w:rPr>
          <w:rFonts w:hint="default"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 xml:space="preserve">            2.</w:t>
      </w:r>
      <w:r>
        <w:rPr>
          <w:rFonts w:hint="eastAsia" w:ascii="仿宋_GB2312" w:hAnsi="宋体" w:eastAsia="仿宋_GB2312"/>
          <w:color w:val="000000" w:themeColor="text1"/>
          <w:kern w:val="0"/>
          <w:sz w:val="32"/>
          <w:szCs w:val="32"/>
          <w:lang w:eastAsia="zh-CN"/>
          <w14:textFill>
            <w14:solidFill>
              <w14:schemeClr w14:val="tx1"/>
            </w14:solidFill>
          </w14:textFill>
        </w:rPr>
        <w:t>竹山县20</w:t>
      </w:r>
      <w:r>
        <w:rPr>
          <w:rFonts w:hint="eastAsia" w:ascii="仿宋_GB2312" w:hAnsi="宋体" w:eastAsia="仿宋_GB2312"/>
          <w:color w:val="000000" w:themeColor="text1"/>
          <w:kern w:val="0"/>
          <w:sz w:val="32"/>
          <w:szCs w:val="32"/>
          <w:lang w:val="en-US" w:eastAsia="zh-CN"/>
          <w14:textFill>
            <w14:solidFill>
              <w14:schemeClr w14:val="tx1"/>
            </w14:solidFill>
          </w14:textFill>
        </w:rPr>
        <w:t>22</w:t>
      </w:r>
      <w:r>
        <w:rPr>
          <w:rFonts w:hint="eastAsia" w:ascii="仿宋_GB2312" w:hAnsi="宋体" w:eastAsia="仿宋_GB2312"/>
          <w:color w:val="000000" w:themeColor="text1"/>
          <w:kern w:val="0"/>
          <w:sz w:val="32"/>
          <w:szCs w:val="32"/>
          <w:lang w:eastAsia="zh-CN"/>
          <w14:textFill>
            <w14:solidFill>
              <w14:schemeClr w14:val="tx1"/>
            </w14:solidFill>
          </w14:textFill>
        </w:rPr>
        <w:t>年</w:t>
      </w:r>
      <w:r>
        <w:rPr>
          <w:rFonts w:hint="eastAsia" w:ascii="仿宋_GB2312" w:hAnsi="宋体" w:eastAsia="仿宋_GB2312"/>
          <w:color w:val="000000" w:themeColor="text1"/>
          <w:kern w:val="0"/>
          <w:sz w:val="32"/>
          <w:szCs w:val="32"/>
          <w:lang w:val="en-US" w:eastAsia="zh-CN"/>
          <w14:textFill>
            <w14:solidFill>
              <w14:schemeClr w14:val="tx1"/>
            </w14:solidFill>
          </w14:textFill>
        </w:rPr>
        <w:t>公开遴选</w:t>
      </w:r>
      <w:r>
        <w:rPr>
          <w:rFonts w:hint="eastAsia" w:ascii="仿宋_GB2312" w:hAnsi="宋体" w:eastAsia="仿宋_GB2312"/>
          <w:color w:val="000000" w:themeColor="text1"/>
          <w:kern w:val="0"/>
          <w:sz w:val="32"/>
          <w:szCs w:val="32"/>
          <w:lang w:eastAsia="zh-CN"/>
          <w14:textFill>
            <w14:solidFill>
              <w14:schemeClr w14:val="tx1"/>
            </w14:solidFill>
          </w14:textFill>
        </w:rPr>
        <w:t>教师报名审核表</w:t>
      </w:r>
    </w:p>
    <w:p>
      <w:pPr>
        <w:keepNext w:val="0"/>
        <w:keepLines w:val="0"/>
        <w:pageBreakBefore w:val="0"/>
        <w:widowControl/>
        <w:kinsoku/>
        <w:wordWrap/>
        <w:overflowPunct/>
        <w:topLinePunct w:val="0"/>
        <w:autoSpaceDE w:val="0"/>
        <w:autoSpaceDN/>
        <w:bidi w:val="0"/>
        <w:adjustRightInd/>
        <w:snapToGrid/>
        <w:spacing w:line="480" w:lineRule="exact"/>
        <w:ind w:right="0" w:rightChars="0" w:firstLine="1920" w:firstLineChars="600"/>
        <w:jc w:val="both"/>
        <w:textAlignment w:val="auto"/>
        <w:outlineLvl w:val="9"/>
        <w:rPr>
          <w:rFonts w:hint="eastAsia"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3.遴选</w:t>
      </w:r>
      <w:r>
        <w:rPr>
          <w:rFonts w:hint="eastAsia" w:ascii="仿宋_GB2312" w:hAnsi="宋体" w:eastAsia="仿宋_GB2312"/>
          <w:color w:val="000000" w:themeColor="text1"/>
          <w:kern w:val="0"/>
          <w:sz w:val="32"/>
          <w:szCs w:val="32"/>
          <w14:textFill>
            <w14:solidFill>
              <w14:schemeClr w14:val="tx1"/>
            </w14:solidFill>
          </w14:textFill>
        </w:rPr>
        <w:t>学科教师考核细则</w:t>
      </w:r>
      <w:r>
        <w:rPr>
          <w:rFonts w:hint="eastAsia" w:ascii="仿宋_GB2312" w:hAnsi="宋体" w:eastAsia="仿宋_GB2312"/>
          <w:color w:val="000000" w:themeColor="text1"/>
          <w:kern w:val="0"/>
          <w:sz w:val="32"/>
          <w:szCs w:val="32"/>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val="0"/>
        <w:autoSpaceDN/>
        <w:bidi w:val="0"/>
        <w:adjustRightInd/>
        <w:snapToGrid/>
        <w:spacing w:line="480" w:lineRule="exact"/>
        <w:ind w:right="0" w:rightChars="0" w:firstLine="1920" w:firstLineChars="600"/>
        <w:jc w:val="both"/>
        <w:textAlignment w:val="auto"/>
        <w:outlineLvl w:val="9"/>
        <w:rPr>
          <w:rFonts w:hint="default"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4.师德师风审核证明</w:t>
      </w:r>
    </w:p>
    <w:p>
      <w:pPr>
        <w:keepNext w:val="0"/>
        <w:keepLines w:val="0"/>
        <w:pageBreakBefore w:val="0"/>
        <w:widowControl/>
        <w:kinsoku/>
        <w:wordWrap/>
        <w:overflowPunct/>
        <w:topLinePunct w:val="0"/>
        <w:autoSpaceDE w:val="0"/>
        <w:autoSpaceDN/>
        <w:bidi w:val="0"/>
        <w:adjustRightInd/>
        <w:snapToGrid/>
        <w:spacing w:line="480" w:lineRule="exact"/>
        <w:ind w:right="0" w:rightChars="0"/>
        <w:jc w:val="both"/>
        <w:textAlignment w:val="auto"/>
        <w:outlineLvl w:val="9"/>
        <w:rPr>
          <w:rFonts w:hint="default" w:ascii="仿宋_GB2312" w:hAnsi="宋体" w:eastAsia="仿宋_GB2312"/>
          <w:color w:val="000000" w:themeColor="text1"/>
          <w:kern w:val="0"/>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val="0"/>
        <w:autoSpaceDN/>
        <w:bidi w:val="0"/>
        <w:adjustRightInd/>
        <w:snapToGrid/>
        <w:spacing w:line="480" w:lineRule="exact"/>
        <w:ind w:right="0" w:rightChars="0" w:firstLine="4480" w:firstLineChars="1400"/>
        <w:jc w:val="both"/>
        <w:textAlignment w:val="auto"/>
        <w:outlineLvl w:val="9"/>
        <w:rPr>
          <w:rFonts w:hint="eastAsia" w:ascii="仿宋_GB2312" w:hAnsi="宋体" w:eastAsia="仿宋_GB2312"/>
          <w:color w:val="000000" w:themeColor="text1"/>
          <w:kern w:val="0"/>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val="0"/>
        <w:autoSpaceDN/>
        <w:bidi w:val="0"/>
        <w:adjustRightInd/>
        <w:snapToGrid/>
        <w:spacing w:line="480" w:lineRule="exact"/>
        <w:ind w:right="0" w:rightChars="0" w:firstLine="4480" w:firstLineChars="1400"/>
        <w:jc w:val="both"/>
        <w:textAlignment w:val="auto"/>
        <w:outlineLvl w:val="9"/>
        <w:rPr>
          <w:rFonts w:hint="eastAsia"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竹山县教育局</w:t>
      </w:r>
    </w:p>
    <w:p>
      <w:pPr>
        <w:keepNext w:val="0"/>
        <w:keepLines w:val="0"/>
        <w:pageBreakBefore w:val="0"/>
        <w:widowControl/>
        <w:kinsoku/>
        <w:wordWrap/>
        <w:overflowPunct/>
        <w:topLinePunct w:val="0"/>
        <w:autoSpaceDE w:val="0"/>
        <w:autoSpaceDN/>
        <w:bidi w:val="0"/>
        <w:adjustRightInd/>
        <w:snapToGrid/>
        <w:spacing w:line="480" w:lineRule="exact"/>
        <w:ind w:left="0" w:leftChars="0" w:right="0" w:rightChars="0" w:firstLine="4480" w:firstLineChars="1400"/>
        <w:jc w:val="both"/>
        <w:textAlignment w:val="auto"/>
        <w:outlineLvl w:val="9"/>
        <w:rPr>
          <w:rFonts w:hint="eastAsia" w:ascii="黑体" w:hAnsi="黑体" w:eastAsia="黑体"/>
          <w:sz w:val="22"/>
          <w:szCs w:val="22"/>
          <w:lang w:val="en-US" w:eastAsia="zh-CN"/>
        </w:rPr>
      </w:pPr>
      <w:r>
        <w:rPr>
          <w:rFonts w:hint="eastAsia" w:ascii="仿宋_GB2312" w:hAnsi="宋体" w:eastAsia="仿宋_GB2312"/>
          <w:color w:val="000000" w:themeColor="text1"/>
          <w:kern w:val="0"/>
          <w:sz w:val="32"/>
          <w:szCs w:val="32"/>
          <w:lang w:val="en-US" w:eastAsia="zh-CN"/>
          <w14:textFill>
            <w14:solidFill>
              <w14:schemeClr w14:val="tx1"/>
            </w14:solidFill>
          </w14:textFill>
        </w:rPr>
        <w:t>2022年7月29日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黑体" w:eastAsia="黑体"/>
          <w:sz w:val="22"/>
          <w:szCs w:val="22"/>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pPr>
    </w:p>
    <w:p>
      <w:pPr>
        <w:jc w:val="both"/>
        <w:rPr>
          <w:rFonts w:hint="eastAsia"/>
          <w:b/>
          <w:sz w:val="28"/>
          <w:szCs w:val="28"/>
          <w:lang w:val="en-US" w:eastAsia="zh-CN"/>
        </w:rPr>
      </w:pPr>
    </w:p>
    <w:p>
      <w:pPr>
        <w:jc w:val="both"/>
        <w:rPr>
          <w:rFonts w:hint="eastAsia"/>
          <w:b/>
          <w:sz w:val="28"/>
          <w:szCs w:val="28"/>
          <w:lang w:val="en-US" w:eastAsia="zh-CN"/>
        </w:rPr>
      </w:pPr>
    </w:p>
    <w:p>
      <w:pPr>
        <w:jc w:val="both"/>
        <w:rPr>
          <w:rFonts w:hint="eastAsia"/>
          <w:b/>
          <w:sz w:val="28"/>
          <w:szCs w:val="28"/>
          <w:lang w:val="en-US" w:eastAsia="zh-CN"/>
        </w:rPr>
      </w:pPr>
    </w:p>
    <w:p>
      <w:pPr>
        <w:jc w:val="both"/>
        <w:rPr>
          <w:rFonts w:hint="eastAsia"/>
          <w:b/>
          <w:sz w:val="28"/>
          <w:szCs w:val="28"/>
          <w:lang w:val="en-US" w:eastAsia="zh-CN"/>
        </w:rPr>
      </w:pPr>
    </w:p>
    <w:p>
      <w:pPr>
        <w:jc w:val="both"/>
        <w:rPr>
          <w:rFonts w:hint="eastAsia"/>
          <w:b/>
          <w:sz w:val="28"/>
          <w:szCs w:val="28"/>
          <w:lang w:val="en-US" w:eastAsia="zh-CN"/>
        </w:rPr>
      </w:pPr>
    </w:p>
    <w:p>
      <w:pPr>
        <w:jc w:val="both"/>
        <w:rPr>
          <w:rFonts w:hint="default"/>
          <w:b/>
          <w:sz w:val="28"/>
          <w:szCs w:val="28"/>
          <w:lang w:val="en-US" w:eastAsia="zh-CN"/>
        </w:rPr>
      </w:pPr>
      <w:r>
        <w:rPr>
          <w:rFonts w:hint="eastAsia"/>
          <w:b/>
          <w:sz w:val="28"/>
          <w:szCs w:val="28"/>
          <w:lang w:val="en-US" w:eastAsia="zh-CN"/>
        </w:rPr>
        <w:t>附件1</w:t>
      </w:r>
    </w:p>
    <w:p>
      <w:pPr>
        <w:jc w:val="center"/>
        <w:rPr>
          <w:rFonts w:hint="eastAsia"/>
          <w:b/>
          <w:sz w:val="28"/>
          <w:szCs w:val="28"/>
        </w:rPr>
      </w:pPr>
      <w:r>
        <w:rPr>
          <w:rFonts w:hint="eastAsia"/>
          <w:b/>
          <w:sz w:val="28"/>
          <w:szCs w:val="28"/>
          <w:lang w:eastAsia="zh-CN"/>
        </w:rPr>
        <w:t>竹山县公开遴选</w:t>
      </w:r>
      <w:r>
        <w:rPr>
          <w:rFonts w:hint="eastAsia"/>
          <w:b/>
          <w:sz w:val="28"/>
          <w:szCs w:val="28"/>
        </w:rPr>
        <w:t>教研员报名登记表</w:t>
      </w:r>
    </w:p>
    <w:p>
      <w:pPr>
        <w:jc w:val="center"/>
        <w:rPr>
          <w:rFonts w:hint="eastAsia"/>
          <w:b/>
          <w:szCs w:val="21"/>
        </w:rPr>
      </w:pPr>
    </w:p>
    <w:tbl>
      <w:tblPr>
        <w:tblStyle w:val="2"/>
        <w:tblW w:w="8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434"/>
        <w:gridCol w:w="392"/>
        <w:gridCol w:w="73"/>
        <w:gridCol w:w="325"/>
        <w:gridCol w:w="530"/>
        <w:gridCol w:w="281"/>
        <w:gridCol w:w="335"/>
        <w:gridCol w:w="90"/>
        <w:gridCol w:w="299"/>
        <w:gridCol w:w="188"/>
        <w:gridCol w:w="578"/>
        <w:gridCol w:w="419"/>
        <w:gridCol w:w="170"/>
        <w:gridCol w:w="540"/>
        <w:gridCol w:w="151"/>
        <w:gridCol w:w="566"/>
        <w:gridCol w:w="436"/>
        <w:gridCol w:w="457"/>
        <w:gridCol w:w="222"/>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804" w:type="dxa"/>
            <w:vAlign w:val="center"/>
          </w:tcPr>
          <w:p>
            <w:pPr>
              <w:jc w:val="center"/>
              <w:rPr>
                <w:rFonts w:ascii="仿宋" w:hAnsi="仿宋" w:eastAsia="仿宋"/>
                <w:szCs w:val="21"/>
              </w:rPr>
            </w:pPr>
            <w:r>
              <w:rPr>
                <w:rFonts w:hint="eastAsia" w:ascii="仿宋" w:hAnsi="仿宋" w:eastAsia="仿宋"/>
                <w:szCs w:val="21"/>
              </w:rPr>
              <w:t>姓名</w:t>
            </w:r>
          </w:p>
        </w:tc>
        <w:tc>
          <w:tcPr>
            <w:tcW w:w="1224" w:type="dxa"/>
            <w:gridSpan w:val="4"/>
            <w:vAlign w:val="center"/>
          </w:tcPr>
          <w:p>
            <w:pPr>
              <w:jc w:val="center"/>
              <w:rPr>
                <w:rFonts w:ascii="仿宋" w:hAnsi="仿宋" w:eastAsia="仿宋"/>
                <w:szCs w:val="21"/>
              </w:rPr>
            </w:pPr>
          </w:p>
        </w:tc>
        <w:tc>
          <w:tcPr>
            <w:tcW w:w="811" w:type="dxa"/>
            <w:gridSpan w:val="2"/>
            <w:vAlign w:val="center"/>
          </w:tcPr>
          <w:p>
            <w:pPr>
              <w:jc w:val="center"/>
              <w:rPr>
                <w:rFonts w:ascii="仿宋" w:hAnsi="仿宋" w:eastAsia="仿宋"/>
                <w:szCs w:val="21"/>
              </w:rPr>
            </w:pPr>
            <w:r>
              <w:rPr>
                <w:rFonts w:hint="eastAsia" w:ascii="仿宋" w:hAnsi="仿宋" w:eastAsia="仿宋"/>
                <w:szCs w:val="21"/>
              </w:rPr>
              <w:t>性别</w:t>
            </w:r>
          </w:p>
        </w:tc>
        <w:tc>
          <w:tcPr>
            <w:tcW w:w="724" w:type="dxa"/>
            <w:gridSpan w:val="3"/>
            <w:vAlign w:val="center"/>
          </w:tcPr>
          <w:p>
            <w:pPr>
              <w:jc w:val="center"/>
              <w:rPr>
                <w:rFonts w:ascii="仿宋" w:hAnsi="仿宋" w:eastAsia="仿宋"/>
                <w:szCs w:val="21"/>
              </w:rPr>
            </w:pPr>
          </w:p>
        </w:tc>
        <w:tc>
          <w:tcPr>
            <w:tcW w:w="1355" w:type="dxa"/>
            <w:gridSpan w:val="4"/>
            <w:vAlign w:val="center"/>
          </w:tcPr>
          <w:p>
            <w:pPr>
              <w:jc w:val="center"/>
              <w:rPr>
                <w:rFonts w:ascii="仿宋" w:hAnsi="仿宋" w:eastAsia="仿宋"/>
                <w:szCs w:val="21"/>
              </w:rPr>
            </w:pPr>
            <w:r>
              <w:rPr>
                <w:rFonts w:hint="eastAsia" w:ascii="仿宋" w:hAnsi="仿宋" w:eastAsia="仿宋"/>
                <w:szCs w:val="21"/>
              </w:rPr>
              <w:t>出生年月</w:t>
            </w:r>
          </w:p>
        </w:tc>
        <w:tc>
          <w:tcPr>
            <w:tcW w:w="1693" w:type="dxa"/>
            <w:gridSpan w:val="4"/>
            <w:vAlign w:val="center"/>
          </w:tcPr>
          <w:p>
            <w:pPr>
              <w:jc w:val="center"/>
              <w:rPr>
                <w:rFonts w:ascii="仿宋" w:hAnsi="仿宋" w:eastAsia="仿宋"/>
                <w:szCs w:val="21"/>
              </w:rPr>
            </w:pPr>
          </w:p>
        </w:tc>
        <w:tc>
          <w:tcPr>
            <w:tcW w:w="2070" w:type="dxa"/>
            <w:gridSpan w:val="3"/>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804" w:type="dxa"/>
            <w:vAlign w:val="center"/>
          </w:tcPr>
          <w:p>
            <w:pPr>
              <w:jc w:val="center"/>
              <w:rPr>
                <w:rFonts w:hint="eastAsia" w:ascii="仿宋" w:hAnsi="仿宋" w:eastAsia="仿宋"/>
                <w:szCs w:val="21"/>
              </w:rPr>
            </w:pPr>
            <w:r>
              <w:rPr>
                <w:rFonts w:hint="eastAsia" w:ascii="仿宋" w:hAnsi="仿宋" w:eastAsia="仿宋"/>
                <w:szCs w:val="21"/>
              </w:rPr>
              <w:t>民族</w:t>
            </w:r>
          </w:p>
        </w:tc>
        <w:tc>
          <w:tcPr>
            <w:tcW w:w="1224" w:type="dxa"/>
            <w:gridSpan w:val="4"/>
            <w:vAlign w:val="center"/>
          </w:tcPr>
          <w:p>
            <w:pPr>
              <w:jc w:val="center"/>
              <w:rPr>
                <w:rFonts w:hint="eastAsia" w:ascii="仿宋" w:hAnsi="仿宋" w:eastAsia="仿宋"/>
                <w:szCs w:val="21"/>
              </w:rPr>
            </w:pPr>
          </w:p>
        </w:tc>
        <w:tc>
          <w:tcPr>
            <w:tcW w:w="530" w:type="dxa"/>
            <w:vAlign w:val="center"/>
          </w:tcPr>
          <w:p>
            <w:pPr>
              <w:jc w:val="center"/>
              <w:rPr>
                <w:rFonts w:hint="eastAsia" w:ascii="仿宋" w:hAnsi="仿宋" w:eastAsia="仿宋"/>
                <w:szCs w:val="21"/>
              </w:rPr>
            </w:pPr>
            <w:r>
              <w:rPr>
                <w:rFonts w:hint="eastAsia" w:ascii="仿宋" w:hAnsi="仿宋" w:eastAsia="仿宋"/>
                <w:szCs w:val="21"/>
              </w:rPr>
              <w:t>籍贯</w:t>
            </w:r>
          </w:p>
        </w:tc>
        <w:tc>
          <w:tcPr>
            <w:tcW w:w="1005" w:type="dxa"/>
            <w:gridSpan w:val="4"/>
            <w:vAlign w:val="center"/>
          </w:tcPr>
          <w:p>
            <w:pPr>
              <w:jc w:val="center"/>
              <w:rPr>
                <w:rFonts w:hint="eastAsia" w:ascii="仿宋" w:hAnsi="仿宋" w:eastAsia="仿宋"/>
                <w:szCs w:val="21"/>
              </w:rPr>
            </w:pPr>
          </w:p>
        </w:tc>
        <w:tc>
          <w:tcPr>
            <w:tcW w:w="1355" w:type="dxa"/>
            <w:gridSpan w:val="4"/>
            <w:vAlign w:val="center"/>
          </w:tcPr>
          <w:p>
            <w:pPr>
              <w:jc w:val="center"/>
              <w:rPr>
                <w:rFonts w:ascii="仿宋" w:hAnsi="仿宋" w:eastAsia="仿宋"/>
                <w:szCs w:val="21"/>
              </w:rPr>
            </w:pPr>
            <w:r>
              <w:rPr>
                <w:rFonts w:hint="eastAsia" w:ascii="仿宋" w:hAnsi="仿宋" w:eastAsia="仿宋"/>
                <w:szCs w:val="21"/>
              </w:rPr>
              <w:t>政治面貌</w:t>
            </w:r>
          </w:p>
        </w:tc>
        <w:tc>
          <w:tcPr>
            <w:tcW w:w="1693" w:type="dxa"/>
            <w:gridSpan w:val="4"/>
            <w:vAlign w:val="center"/>
          </w:tcPr>
          <w:p>
            <w:pPr>
              <w:jc w:val="center"/>
              <w:rPr>
                <w:rFonts w:ascii="仿宋" w:hAnsi="仿宋" w:eastAsia="仿宋"/>
                <w:szCs w:val="21"/>
              </w:rPr>
            </w:pPr>
          </w:p>
        </w:tc>
        <w:tc>
          <w:tcPr>
            <w:tcW w:w="2070" w:type="dxa"/>
            <w:gridSpan w:val="3"/>
            <w:vMerge w:val="continue"/>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2028" w:type="dxa"/>
            <w:gridSpan w:val="5"/>
            <w:vAlign w:val="center"/>
          </w:tcPr>
          <w:p>
            <w:pPr>
              <w:jc w:val="center"/>
              <w:rPr>
                <w:rFonts w:hint="eastAsia" w:ascii="仿宋" w:hAnsi="仿宋" w:eastAsia="仿宋"/>
                <w:szCs w:val="21"/>
              </w:rPr>
            </w:pPr>
            <w:r>
              <w:rPr>
                <w:rFonts w:hint="eastAsia" w:ascii="仿宋" w:hAnsi="仿宋" w:eastAsia="仿宋"/>
                <w:szCs w:val="21"/>
              </w:rPr>
              <w:t>报名岗位</w:t>
            </w:r>
          </w:p>
        </w:tc>
        <w:tc>
          <w:tcPr>
            <w:tcW w:w="2301" w:type="dxa"/>
            <w:gridSpan w:val="7"/>
            <w:vAlign w:val="center"/>
          </w:tcPr>
          <w:p>
            <w:pPr>
              <w:jc w:val="center"/>
              <w:rPr>
                <w:rFonts w:ascii="仿宋" w:hAnsi="仿宋" w:eastAsia="仿宋"/>
                <w:szCs w:val="21"/>
              </w:rPr>
            </w:pPr>
          </w:p>
        </w:tc>
        <w:tc>
          <w:tcPr>
            <w:tcW w:w="1129" w:type="dxa"/>
            <w:gridSpan w:val="3"/>
            <w:vAlign w:val="center"/>
          </w:tcPr>
          <w:p>
            <w:pPr>
              <w:jc w:val="center"/>
              <w:rPr>
                <w:rFonts w:ascii="仿宋" w:hAnsi="仿宋" w:eastAsia="仿宋"/>
                <w:szCs w:val="21"/>
              </w:rPr>
            </w:pPr>
            <w:r>
              <w:rPr>
                <w:rFonts w:hint="eastAsia" w:ascii="仿宋" w:hAnsi="仿宋" w:eastAsia="仿宋"/>
                <w:szCs w:val="21"/>
              </w:rPr>
              <w:t>岗位代码</w:t>
            </w:r>
          </w:p>
        </w:tc>
        <w:tc>
          <w:tcPr>
            <w:tcW w:w="1153" w:type="dxa"/>
            <w:gridSpan w:val="3"/>
            <w:vAlign w:val="center"/>
          </w:tcPr>
          <w:p>
            <w:pPr>
              <w:jc w:val="center"/>
              <w:rPr>
                <w:rFonts w:ascii="仿宋" w:hAnsi="仿宋" w:eastAsia="仿宋"/>
                <w:szCs w:val="21"/>
              </w:rPr>
            </w:pPr>
          </w:p>
        </w:tc>
        <w:tc>
          <w:tcPr>
            <w:tcW w:w="2070" w:type="dxa"/>
            <w:gridSpan w:val="3"/>
            <w:vMerge w:val="continue"/>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1238" w:type="dxa"/>
            <w:gridSpan w:val="2"/>
            <w:vAlign w:val="center"/>
          </w:tcPr>
          <w:p>
            <w:pPr>
              <w:jc w:val="center"/>
              <w:rPr>
                <w:rFonts w:hint="eastAsia" w:ascii="仿宋" w:hAnsi="仿宋" w:eastAsia="仿宋"/>
                <w:szCs w:val="21"/>
                <w:lang w:eastAsia="zh-CN"/>
              </w:rPr>
            </w:pPr>
            <w:r>
              <w:rPr>
                <w:rFonts w:hint="eastAsia" w:ascii="仿宋" w:hAnsi="仿宋" w:eastAsia="仿宋"/>
                <w:szCs w:val="21"/>
              </w:rPr>
              <w:t>联系</w:t>
            </w:r>
            <w:r>
              <w:rPr>
                <w:rFonts w:hint="eastAsia" w:ascii="仿宋" w:hAnsi="仿宋" w:eastAsia="仿宋"/>
                <w:szCs w:val="21"/>
                <w:lang w:eastAsia="zh-CN"/>
              </w:rPr>
              <w:t>电话</w:t>
            </w:r>
          </w:p>
        </w:tc>
        <w:tc>
          <w:tcPr>
            <w:tcW w:w="1936" w:type="dxa"/>
            <w:gridSpan w:val="6"/>
            <w:vAlign w:val="center"/>
          </w:tcPr>
          <w:p>
            <w:pPr>
              <w:jc w:val="center"/>
              <w:rPr>
                <w:rFonts w:ascii="仿宋" w:hAnsi="仿宋" w:eastAsia="仿宋"/>
                <w:szCs w:val="21"/>
              </w:rPr>
            </w:pPr>
          </w:p>
        </w:tc>
        <w:tc>
          <w:tcPr>
            <w:tcW w:w="1155" w:type="dxa"/>
            <w:gridSpan w:val="4"/>
            <w:vAlign w:val="center"/>
          </w:tcPr>
          <w:p>
            <w:pPr>
              <w:jc w:val="center"/>
              <w:rPr>
                <w:rFonts w:ascii="仿宋" w:hAnsi="仿宋" w:eastAsia="仿宋"/>
                <w:szCs w:val="21"/>
              </w:rPr>
            </w:pPr>
            <w:r>
              <w:rPr>
                <w:rFonts w:hint="eastAsia" w:ascii="仿宋" w:hAnsi="仿宋" w:eastAsia="仿宋"/>
                <w:szCs w:val="21"/>
              </w:rPr>
              <w:t>电子邮箱</w:t>
            </w:r>
          </w:p>
        </w:tc>
        <w:tc>
          <w:tcPr>
            <w:tcW w:w="2282" w:type="dxa"/>
            <w:gridSpan w:val="6"/>
            <w:vAlign w:val="center"/>
          </w:tcPr>
          <w:p>
            <w:pPr>
              <w:jc w:val="center"/>
              <w:rPr>
                <w:rFonts w:ascii="仿宋" w:hAnsi="仿宋" w:eastAsia="仿宋"/>
                <w:szCs w:val="21"/>
              </w:rPr>
            </w:pPr>
          </w:p>
        </w:tc>
        <w:tc>
          <w:tcPr>
            <w:tcW w:w="2070" w:type="dxa"/>
            <w:gridSpan w:val="3"/>
            <w:vMerge w:val="continue"/>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630" w:type="dxa"/>
            <w:gridSpan w:val="3"/>
            <w:vAlign w:val="center"/>
          </w:tcPr>
          <w:p>
            <w:pPr>
              <w:jc w:val="center"/>
              <w:rPr>
                <w:rFonts w:hint="eastAsia" w:ascii="仿宋" w:hAnsi="仿宋" w:eastAsia="仿宋"/>
                <w:szCs w:val="21"/>
              </w:rPr>
            </w:pPr>
            <w:r>
              <w:rPr>
                <w:rFonts w:hint="eastAsia" w:ascii="仿宋" w:hAnsi="仿宋" w:eastAsia="仿宋"/>
                <w:szCs w:val="21"/>
              </w:rPr>
              <w:t>现所在单位</w:t>
            </w:r>
          </w:p>
        </w:tc>
        <w:tc>
          <w:tcPr>
            <w:tcW w:w="1634" w:type="dxa"/>
            <w:gridSpan w:val="6"/>
            <w:vAlign w:val="center"/>
          </w:tcPr>
          <w:p>
            <w:pPr>
              <w:jc w:val="center"/>
              <w:rPr>
                <w:rFonts w:ascii="仿宋" w:hAnsi="仿宋" w:eastAsia="仿宋"/>
                <w:szCs w:val="21"/>
              </w:rPr>
            </w:pPr>
          </w:p>
        </w:tc>
        <w:tc>
          <w:tcPr>
            <w:tcW w:w="1654" w:type="dxa"/>
            <w:gridSpan w:val="5"/>
            <w:vAlign w:val="center"/>
          </w:tcPr>
          <w:p>
            <w:pPr>
              <w:jc w:val="center"/>
              <w:rPr>
                <w:rFonts w:ascii="仿宋" w:hAnsi="仿宋" w:eastAsia="仿宋"/>
                <w:szCs w:val="21"/>
              </w:rPr>
            </w:pPr>
            <w:r>
              <w:rPr>
                <w:rFonts w:hint="eastAsia" w:ascii="仿宋" w:hAnsi="仿宋" w:eastAsia="仿宋"/>
                <w:szCs w:val="21"/>
              </w:rPr>
              <w:t>健康状况</w:t>
            </w:r>
          </w:p>
        </w:tc>
        <w:tc>
          <w:tcPr>
            <w:tcW w:w="1693" w:type="dxa"/>
            <w:gridSpan w:val="4"/>
            <w:vAlign w:val="center"/>
          </w:tcPr>
          <w:p>
            <w:pPr>
              <w:jc w:val="center"/>
              <w:rPr>
                <w:rFonts w:ascii="仿宋" w:hAnsi="仿宋" w:eastAsia="仿宋"/>
                <w:szCs w:val="21"/>
              </w:rPr>
            </w:pPr>
          </w:p>
        </w:tc>
        <w:tc>
          <w:tcPr>
            <w:tcW w:w="2070" w:type="dxa"/>
            <w:gridSpan w:val="3"/>
            <w:vMerge w:val="continue"/>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rPr>
        <w:tc>
          <w:tcPr>
            <w:tcW w:w="1703" w:type="dxa"/>
            <w:gridSpan w:val="4"/>
            <w:vAlign w:val="center"/>
          </w:tcPr>
          <w:p>
            <w:pPr>
              <w:jc w:val="center"/>
              <w:rPr>
                <w:rFonts w:ascii="仿宋" w:hAnsi="仿宋" w:eastAsia="仿宋"/>
                <w:szCs w:val="21"/>
              </w:rPr>
            </w:pPr>
            <w:r>
              <w:rPr>
                <w:rFonts w:hint="eastAsia" w:ascii="仿宋" w:hAnsi="仿宋" w:eastAsia="仿宋"/>
                <w:szCs w:val="21"/>
              </w:rPr>
              <w:t>是否在编在岗</w:t>
            </w:r>
          </w:p>
        </w:tc>
        <w:tc>
          <w:tcPr>
            <w:tcW w:w="855" w:type="dxa"/>
            <w:gridSpan w:val="2"/>
            <w:vAlign w:val="center"/>
          </w:tcPr>
          <w:p>
            <w:pPr>
              <w:jc w:val="center"/>
              <w:rPr>
                <w:rFonts w:ascii="仿宋" w:hAnsi="仿宋" w:eastAsia="仿宋"/>
                <w:szCs w:val="21"/>
              </w:rPr>
            </w:pPr>
          </w:p>
        </w:tc>
        <w:tc>
          <w:tcPr>
            <w:tcW w:w="1771" w:type="dxa"/>
            <w:gridSpan w:val="6"/>
            <w:vAlign w:val="center"/>
          </w:tcPr>
          <w:p>
            <w:pPr>
              <w:jc w:val="center"/>
              <w:rPr>
                <w:rFonts w:ascii="仿宋" w:hAnsi="仿宋" w:eastAsia="仿宋"/>
                <w:szCs w:val="21"/>
              </w:rPr>
            </w:pPr>
            <w:r>
              <w:rPr>
                <w:rFonts w:hint="eastAsia" w:ascii="仿宋" w:hAnsi="仿宋" w:eastAsia="仿宋"/>
                <w:szCs w:val="21"/>
              </w:rPr>
              <w:t>任教学段学科</w:t>
            </w:r>
          </w:p>
        </w:tc>
        <w:tc>
          <w:tcPr>
            <w:tcW w:w="1846" w:type="dxa"/>
            <w:gridSpan w:val="5"/>
            <w:vAlign w:val="center"/>
          </w:tcPr>
          <w:p>
            <w:pPr>
              <w:jc w:val="center"/>
              <w:rPr>
                <w:rFonts w:ascii="仿宋" w:hAnsi="仿宋" w:eastAsia="仿宋"/>
                <w:szCs w:val="21"/>
              </w:rPr>
            </w:pPr>
          </w:p>
        </w:tc>
        <w:tc>
          <w:tcPr>
            <w:tcW w:w="893" w:type="dxa"/>
            <w:gridSpan w:val="2"/>
            <w:vAlign w:val="center"/>
          </w:tcPr>
          <w:p>
            <w:pPr>
              <w:jc w:val="center"/>
              <w:rPr>
                <w:rFonts w:ascii="仿宋" w:hAnsi="仿宋" w:eastAsia="仿宋"/>
                <w:szCs w:val="21"/>
              </w:rPr>
            </w:pPr>
            <w:r>
              <w:rPr>
                <w:rFonts w:hint="eastAsia" w:ascii="仿宋" w:hAnsi="仿宋" w:eastAsia="仿宋"/>
                <w:szCs w:val="21"/>
              </w:rPr>
              <w:t>教龄</w:t>
            </w:r>
          </w:p>
        </w:tc>
        <w:tc>
          <w:tcPr>
            <w:tcW w:w="1613" w:type="dxa"/>
            <w:gridSpan w:val="2"/>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03" w:type="dxa"/>
            <w:gridSpan w:val="4"/>
            <w:vAlign w:val="center"/>
          </w:tcPr>
          <w:p>
            <w:pPr>
              <w:jc w:val="center"/>
              <w:rPr>
                <w:rFonts w:hint="eastAsia" w:ascii="仿宋" w:hAnsi="仿宋" w:eastAsia="仿宋"/>
                <w:szCs w:val="21"/>
              </w:rPr>
            </w:pPr>
            <w:r>
              <w:rPr>
                <w:rFonts w:hint="eastAsia" w:ascii="仿宋" w:hAnsi="仿宋" w:eastAsia="仿宋"/>
                <w:szCs w:val="21"/>
              </w:rPr>
              <w:t>家庭住址</w:t>
            </w:r>
          </w:p>
        </w:tc>
        <w:tc>
          <w:tcPr>
            <w:tcW w:w="3045" w:type="dxa"/>
            <w:gridSpan w:val="9"/>
            <w:vAlign w:val="center"/>
          </w:tcPr>
          <w:p>
            <w:pPr>
              <w:jc w:val="center"/>
              <w:rPr>
                <w:rFonts w:ascii="仿宋" w:hAnsi="仿宋" w:eastAsia="仿宋"/>
                <w:szCs w:val="21"/>
              </w:rPr>
            </w:pPr>
          </w:p>
        </w:tc>
        <w:tc>
          <w:tcPr>
            <w:tcW w:w="1427" w:type="dxa"/>
            <w:gridSpan w:val="4"/>
            <w:vAlign w:val="center"/>
          </w:tcPr>
          <w:p>
            <w:pPr>
              <w:jc w:val="center"/>
              <w:rPr>
                <w:rFonts w:hint="eastAsia" w:ascii="仿宋" w:hAnsi="仿宋" w:eastAsia="仿宋"/>
                <w:szCs w:val="21"/>
                <w:lang w:eastAsia="zh-CN"/>
              </w:rPr>
            </w:pPr>
            <w:r>
              <w:rPr>
                <w:rFonts w:hint="eastAsia" w:ascii="仿宋" w:hAnsi="仿宋" w:eastAsia="仿宋"/>
                <w:szCs w:val="21"/>
                <w:lang w:eastAsia="zh-CN"/>
              </w:rPr>
              <w:t>教师资格证</w:t>
            </w:r>
          </w:p>
        </w:tc>
        <w:tc>
          <w:tcPr>
            <w:tcW w:w="2506" w:type="dxa"/>
            <w:gridSpan w:val="4"/>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2028" w:type="dxa"/>
            <w:gridSpan w:val="5"/>
            <w:vAlign w:val="center"/>
          </w:tcPr>
          <w:p>
            <w:pPr>
              <w:jc w:val="center"/>
              <w:rPr>
                <w:rFonts w:hint="eastAsia" w:ascii="仿宋" w:hAnsi="仿宋" w:eastAsia="仿宋"/>
                <w:szCs w:val="21"/>
              </w:rPr>
            </w:pPr>
            <w:r>
              <w:rPr>
                <w:rFonts w:hint="eastAsia" w:ascii="仿宋" w:hAnsi="仿宋" w:eastAsia="仿宋"/>
                <w:szCs w:val="21"/>
              </w:rPr>
              <w:t>学历情况</w:t>
            </w:r>
          </w:p>
        </w:tc>
        <w:tc>
          <w:tcPr>
            <w:tcW w:w="1723" w:type="dxa"/>
            <w:gridSpan w:val="6"/>
            <w:vAlign w:val="center"/>
          </w:tcPr>
          <w:p>
            <w:pPr>
              <w:jc w:val="center"/>
              <w:rPr>
                <w:rFonts w:hint="eastAsia" w:ascii="仿宋" w:hAnsi="仿宋" w:eastAsia="仿宋"/>
                <w:szCs w:val="21"/>
              </w:rPr>
            </w:pPr>
            <w:r>
              <w:rPr>
                <w:rFonts w:hint="eastAsia" w:ascii="仿宋" w:hAnsi="仿宋" w:eastAsia="仿宋"/>
                <w:szCs w:val="21"/>
              </w:rPr>
              <w:t>毕业院校</w:t>
            </w:r>
          </w:p>
        </w:tc>
        <w:tc>
          <w:tcPr>
            <w:tcW w:w="1858" w:type="dxa"/>
            <w:gridSpan w:val="5"/>
            <w:vAlign w:val="center"/>
          </w:tcPr>
          <w:p>
            <w:pPr>
              <w:jc w:val="center"/>
              <w:rPr>
                <w:rFonts w:hint="eastAsia" w:ascii="仿宋" w:hAnsi="仿宋" w:eastAsia="仿宋"/>
                <w:szCs w:val="21"/>
              </w:rPr>
            </w:pPr>
            <w:r>
              <w:rPr>
                <w:rFonts w:hint="eastAsia" w:ascii="仿宋" w:hAnsi="仿宋" w:eastAsia="仿宋"/>
                <w:szCs w:val="21"/>
              </w:rPr>
              <w:t>专业</w:t>
            </w:r>
          </w:p>
        </w:tc>
        <w:tc>
          <w:tcPr>
            <w:tcW w:w="1681" w:type="dxa"/>
            <w:gridSpan w:val="4"/>
            <w:vAlign w:val="center"/>
          </w:tcPr>
          <w:p>
            <w:pPr>
              <w:jc w:val="center"/>
              <w:rPr>
                <w:rFonts w:hint="eastAsia" w:ascii="仿宋" w:hAnsi="仿宋" w:eastAsia="仿宋"/>
                <w:szCs w:val="21"/>
              </w:rPr>
            </w:pPr>
            <w:r>
              <w:rPr>
                <w:rFonts w:hint="eastAsia" w:ascii="仿宋" w:hAnsi="仿宋" w:eastAsia="仿宋"/>
                <w:szCs w:val="21"/>
              </w:rPr>
              <w:t>毕业时间</w:t>
            </w:r>
          </w:p>
        </w:tc>
        <w:tc>
          <w:tcPr>
            <w:tcW w:w="1391" w:type="dxa"/>
            <w:vAlign w:val="center"/>
          </w:tcPr>
          <w:p>
            <w:pPr>
              <w:jc w:val="center"/>
              <w:rPr>
                <w:rFonts w:hint="eastAsia" w:ascii="仿宋" w:hAnsi="仿宋" w:eastAsia="仿宋"/>
                <w:szCs w:val="21"/>
              </w:rPr>
            </w:pPr>
            <w:r>
              <w:rPr>
                <w:rFonts w:hint="eastAsia" w:ascii="仿宋" w:hAnsi="仿宋" w:eastAsia="仿宋"/>
                <w:szCs w:val="21"/>
              </w:rPr>
              <w:t>学习形式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28" w:type="dxa"/>
            <w:gridSpan w:val="5"/>
            <w:vAlign w:val="center"/>
          </w:tcPr>
          <w:p>
            <w:pPr>
              <w:rPr>
                <w:rFonts w:hint="eastAsia" w:ascii="仿宋" w:hAnsi="仿宋" w:eastAsia="仿宋"/>
                <w:sz w:val="18"/>
                <w:szCs w:val="18"/>
              </w:rPr>
            </w:pPr>
            <w:r>
              <w:rPr>
                <w:rFonts w:hint="eastAsia" w:ascii="仿宋" w:hAnsi="仿宋" w:eastAsia="仿宋"/>
                <w:szCs w:val="21"/>
              </w:rPr>
              <w:t>全日制第一学历(学位)</w:t>
            </w:r>
          </w:p>
        </w:tc>
        <w:tc>
          <w:tcPr>
            <w:tcW w:w="1723" w:type="dxa"/>
            <w:gridSpan w:val="6"/>
            <w:vAlign w:val="center"/>
          </w:tcPr>
          <w:p>
            <w:pPr>
              <w:jc w:val="center"/>
              <w:rPr>
                <w:rFonts w:ascii="仿宋" w:hAnsi="仿宋" w:eastAsia="仿宋"/>
                <w:szCs w:val="21"/>
              </w:rPr>
            </w:pPr>
          </w:p>
        </w:tc>
        <w:tc>
          <w:tcPr>
            <w:tcW w:w="1858" w:type="dxa"/>
            <w:gridSpan w:val="5"/>
            <w:vAlign w:val="center"/>
          </w:tcPr>
          <w:p>
            <w:pPr>
              <w:jc w:val="center"/>
              <w:rPr>
                <w:rFonts w:ascii="仿宋" w:hAnsi="仿宋" w:eastAsia="仿宋"/>
                <w:szCs w:val="21"/>
              </w:rPr>
            </w:pPr>
          </w:p>
        </w:tc>
        <w:tc>
          <w:tcPr>
            <w:tcW w:w="1681" w:type="dxa"/>
            <w:gridSpan w:val="4"/>
            <w:vAlign w:val="center"/>
          </w:tcPr>
          <w:p>
            <w:pPr>
              <w:jc w:val="center"/>
              <w:rPr>
                <w:rFonts w:ascii="仿宋" w:hAnsi="仿宋" w:eastAsia="仿宋"/>
                <w:szCs w:val="21"/>
              </w:rPr>
            </w:pPr>
          </w:p>
        </w:tc>
        <w:tc>
          <w:tcPr>
            <w:tcW w:w="139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028" w:type="dxa"/>
            <w:gridSpan w:val="5"/>
            <w:vAlign w:val="center"/>
          </w:tcPr>
          <w:p>
            <w:pPr>
              <w:jc w:val="center"/>
              <w:rPr>
                <w:rFonts w:hint="eastAsia" w:ascii="仿宋" w:hAnsi="仿宋" w:eastAsia="仿宋"/>
                <w:szCs w:val="21"/>
              </w:rPr>
            </w:pPr>
            <w:r>
              <w:rPr>
                <w:rFonts w:hint="eastAsia" w:ascii="仿宋" w:hAnsi="仿宋" w:eastAsia="仿宋"/>
                <w:szCs w:val="21"/>
              </w:rPr>
              <w:t>最高学历（学位）</w:t>
            </w:r>
          </w:p>
        </w:tc>
        <w:tc>
          <w:tcPr>
            <w:tcW w:w="1723" w:type="dxa"/>
            <w:gridSpan w:val="6"/>
            <w:vAlign w:val="center"/>
          </w:tcPr>
          <w:p>
            <w:pPr>
              <w:jc w:val="center"/>
              <w:rPr>
                <w:rFonts w:ascii="仿宋" w:hAnsi="仿宋" w:eastAsia="仿宋"/>
                <w:szCs w:val="21"/>
              </w:rPr>
            </w:pPr>
          </w:p>
        </w:tc>
        <w:tc>
          <w:tcPr>
            <w:tcW w:w="1858" w:type="dxa"/>
            <w:gridSpan w:val="5"/>
            <w:vAlign w:val="center"/>
          </w:tcPr>
          <w:p>
            <w:pPr>
              <w:jc w:val="center"/>
              <w:rPr>
                <w:rFonts w:ascii="仿宋" w:hAnsi="仿宋" w:eastAsia="仿宋"/>
                <w:szCs w:val="21"/>
              </w:rPr>
            </w:pPr>
          </w:p>
        </w:tc>
        <w:tc>
          <w:tcPr>
            <w:tcW w:w="1681" w:type="dxa"/>
            <w:gridSpan w:val="4"/>
            <w:vAlign w:val="center"/>
          </w:tcPr>
          <w:p>
            <w:pPr>
              <w:jc w:val="center"/>
              <w:rPr>
                <w:rFonts w:ascii="仿宋" w:hAnsi="仿宋" w:eastAsia="仿宋"/>
                <w:szCs w:val="21"/>
              </w:rPr>
            </w:pPr>
          </w:p>
        </w:tc>
        <w:tc>
          <w:tcPr>
            <w:tcW w:w="139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exact"/>
        </w:trPr>
        <w:tc>
          <w:tcPr>
            <w:tcW w:w="2028" w:type="dxa"/>
            <w:gridSpan w:val="5"/>
            <w:vAlign w:val="center"/>
          </w:tcPr>
          <w:p>
            <w:pPr>
              <w:jc w:val="center"/>
              <w:rPr>
                <w:rFonts w:hint="eastAsia" w:ascii="仿宋" w:hAnsi="仿宋" w:eastAsia="仿宋"/>
                <w:szCs w:val="21"/>
              </w:rPr>
            </w:pPr>
            <w:r>
              <w:rPr>
                <w:rFonts w:hint="eastAsia" w:ascii="仿宋" w:hAnsi="仿宋" w:eastAsia="仿宋"/>
                <w:szCs w:val="21"/>
                <w:lang w:val="en-US" w:eastAsia="zh-CN"/>
              </w:rPr>
              <w:t>2017、2018、2019、2020、2021、2022年</w:t>
            </w:r>
            <w:r>
              <w:rPr>
                <w:rFonts w:hint="eastAsia" w:ascii="仿宋" w:hAnsi="仿宋" w:eastAsia="仿宋"/>
                <w:szCs w:val="21"/>
                <w:lang w:eastAsia="zh-CN"/>
              </w:rPr>
              <w:t>教学成绩</w:t>
            </w:r>
            <w:r>
              <w:rPr>
                <w:rFonts w:hint="eastAsia" w:ascii="仿宋" w:hAnsi="仿宋" w:eastAsia="仿宋"/>
                <w:szCs w:val="21"/>
              </w:rPr>
              <w:t>获奖情况</w:t>
            </w:r>
          </w:p>
          <w:p>
            <w:pPr>
              <w:jc w:val="center"/>
              <w:rPr>
                <w:rFonts w:hint="eastAsia" w:ascii="仿宋" w:hAnsi="仿宋" w:eastAsia="仿宋"/>
                <w:szCs w:val="21"/>
              </w:rPr>
            </w:pPr>
          </w:p>
        </w:tc>
        <w:tc>
          <w:tcPr>
            <w:tcW w:w="6653" w:type="dxa"/>
            <w:gridSpan w:val="16"/>
            <w:vAlign w:val="center"/>
          </w:tcPr>
          <w:p>
            <w:pPr>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exact"/>
        </w:trPr>
        <w:tc>
          <w:tcPr>
            <w:tcW w:w="2028" w:type="dxa"/>
            <w:gridSpan w:val="5"/>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2012年</w:t>
            </w:r>
            <w:r>
              <w:rPr>
                <w:rFonts w:hint="eastAsia" w:ascii="仿宋" w:hAnsi="仿宋" w:eastAsia="仿宋"/>
                <w:szCs w:val="21"/>
                <w:lang w:eastAsia="zh-CN"/>
              </w:rPr>
              <w:t>从事相应学科的教学年限（具体到某一时段担任所任学科的教学年限，由教务主任审核，报主要负责人签字，加盖单位公章）</w:t>
            </w:r>
          </w:p>
        </w:tc>
        <w:tc>
          <w:tcPr>
            <w:tcW w:w="6653" w:type="dxa"/>
            <w:gridSpan w:val="16"/>
            <w:vAlign w:val="center"/>
          </w:tcPr>
          <w:p>
            <w:pPr>
              <w:jc w:val="center"/>
              <w:rPr>
                <w:rFonts w:hint="eastAsia" w:ascii="仿宋" w:hAnsi="仿宋" w:eastAsia="仿宋"/>
                <w:szCs w:val="21"/>
              </w:rPr>
            </w:pPr>
          </w:p>
          <w:p>
            <w:pPr>
              <w:jc w:val="center"/>
              <w:rPr>
                <w:rFonts w:hint="eastAsia" w:ascii="仿宋" w:hAnsi="仿宋" w:eastAsia="仿宋"/>
                <w:szCs w:val="21"/>
              </w:rPr>
            </w:pPr>
          </w:p>
          <w:p>
            <w:pPr>
              <w:jc w:val="center"/>
              <w:rPr>
                <w:rFonts w:hint="eastAsia" w:ascii="仿宋" w:hAnsi="仿宋" w:eastAsia="仿宋"/>
                <w:szCs w:val="21"/>
              </w:rPr>
            </w:pPr>
          </w:p>
          <w:p>
            <w:pPr>
              <w:jc w:val="center"/>
              <w:rPr>
                <w:rFonts w:hint="eastAsia" w:ascii="仿宋" w:hAnsi="仿宋" w:eastAsia="仿宋"/>
                <w:szCs w:val="21"/>
              </w:rPr>
            </w:pPr>
          </w:p>
          <w:p>
            <w:pPr>
              <w:jc w:val="center"/>
              <w:rPr>
                <w:rFonts w:hint="eastAsia" w:ascii="仿宋" w:hAnsi="仿宋" w:eastAsia="仿宋"/>
                <w:szCs w:val="21"/>
              </w:rPr>
            </w:pPr>
          </w:p>
          <w:p>
            <w:pPr>
              <w:jc w:val="center"/>
              <w:rPr>
                <w:rFonts w:hint="eastAsia" w:ascii="仿宋" w:hAnsi="仿宋" w:eastAsia="仿宋"/>
                <w:szCs w:val="21"/>
              </w:rPr>
            </w:pPr>
          </w:p>
          <w:p>
            <w:pPr>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exact"/>
        </w:trPr>
        <w:tc>
          <w:tcPr>
            <w:tcW w:w="2028" w:type="dxa"/>
            <w:gridSpan w:val="5"/>
            <w:vAlign w:val="center"/>
          </w:tcPr>
          <w:p>
            <w:pPr>
              <w:jc w:val="center"/>
              <w:rPr>
                <w:rFonts w:hint="eastAsia" w:ascii="仿宋" w:hAnsi="仿宋" w:eastAsia="仿宋"/>
                <w:szCs w:val="21"/>
              </w:rPr>
            </w:pPr>
            <w:r>
              <w:rPr>
                <w:rFonts w:hint="eastAsia" w:ascii="仿宋" w:hAnsi="仿宋" w:eastAsia="仿宋"/>
                <w:szCs w:val="21"/>
              </w:rPr>
              <w:t>个人确认签名</w:t>
            </w:r>
          </w:p>
        </w:tc>
        <w:tc>
          <w:tcPr>
            <w:tcW w:w="6653" w:type="dxa"/>
            <w:gridSpan w:val="16"/>
            <w:vAlign w:val="center"/>
          </w:tcPr>
          <w:p>
            <w:pPr>
              <w:jc w:val="both"/>
              <w:rPr>
                <w:rFonts w:hint="eastAsia" w:ascii="仿宋" w:hAnsi="仿宋" w:eastAsia="仿宋"/>
                <w:szCs w:val="21"/>
              </w:rPr>
            </w:pPr>
            <w:r>
              <w:rPr>
                <w:rFonts w:hint="eastAsia" w:ascii="仿宋" w:hAnsi="仿宋" w:eastAsia="仿宋"/>
                <w:szCs w:val="21"/>
              </w:rPr>
              <w:t xml:space="preserve"> 报名人（签名）：                 </w:t>
            </w:r>
            <w:r>
              <w:rPr>
                <w:rFonts w:hint="eastAsia" w:ascii="仿宋" w:hAnsi="仿宋" w:eastAsia="仿宋"/>
                <w:szCs w:val="21"/>
                <w:lang w:val="en-US" w:eastAsia="zh-CN"/>
              </w:rPr>
              <w:t xml:space="preserve">             </w:t>
            </w:r>
            <w:r>
              <w:rPr>
                <w:rFonts w:hint="eastAsia" w:ascii="仿宋" w:hAnsi="仿宋" w:eastAsia="仿宋"/>
                <w:szCs w:val="21"/>
              </w:rPr>
              <w:t>年   月   日</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黑体" w:eastAsia="黑体"/>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黑体" w:eastAsia="黑体"/>
          <w:sz w:val="22"/>
          <w:szCs w:val="22"/>
          <w:lang w:val="en-US" w:eastAsia="zh-CN"/>
        </w:rPr>
      </w:pPr>
    </w:p>
    <w:p>
      <w:pPr>
        <w:spacing w:line="0" w:lineRule="atLeast"/>
        <w:jc w:val="left"/>
        <w:rPr>
          <w:rFonts w:hint="default" w:ascii="仿宋_GB2312" w:eastAsia="仿宋_GB2312"/>
          <w:szCs w:val="21"/>
          <w:lang w:val="en-US"/>
        </w:rPr>
      </w:pPr>
      <w:r>
        <w:rPr>
          <w:rFonts w:hint="eastAsia" w:ascii="仿宋_GB2312" w:eastAsia="仿宋_GB2312"/>
          <w:szCs w:val="21"/>
        </w:rPr>
        <w:t>附</w:t>
      </w:r>
      <w:r>
        <w:rPr>
          <w:rFonts w:hint="eastAsia" w:ascii="仿宋_GB2312" w:eastAsia="仿宋_GB2312"/>
          <w:szCs w:val="21"/>
          <w:lang w:val="en-US" w:eastAsia="zh-CN"/>
        </w:rPr>
        <w:t>件2</w:t>
      </w:r>
    </w:p>
    <w:p>
      <w:pPr>
        <w:spacing w:line="0" w:lineRule="atLeast"/>
        <w:jc w:val="center"/>
        <w:rPr>
          <w:rFonts w:hint="eastAsia" w:ascii="黑体" w:eastAsia="黑体"/>
          <w:b/>
          <w:bCs/>
          <w:w w:val="90"/>
          <w:sz w:val="32"/>
          <w:szCs w:val="32"/>
        </w:rPr>
      </w:pPr>
      <w:r>
        <w:rPr>
          <w:rFonts w:hint="eastAsia" w:ascii="仿宋_GB2312" w:hAnsi="宋体" w:eastAsia="仿宋_GB2312"/>
          <w:b/>
          <w:bCs/>
          <w:kern w:val="0"/>
          <w:sz w:val="32"/>
          <w:szCs w:val="32"/>
        </w:rPr>
        <w:t>竹山县20</w:t>
      </w:r>
      <w:r>
        <w:rPr>
          <w:rFonts w:hint="eastAsia" w:ascii="仿宋_GB2312" w:hAnsi="宋体" w:eastAsia="仿宋_GB2312"/>
          <w:b/>
          <w:bCs/>
          <w:kern w:val="0"/>
          <w:sz w:val="32"/>
          <w:szCs w:val="32"/>
          <w:lang w:val="en-US" w:eastAsia="zh-CN"/>
        </w:rPr>
        <w:t>22</w:t>
      </w:r>
      <w:r>
        <w:rPr>
          <w:rFonts w:hint="eastAsia" w:ascii="仿宋_GB2312" w:hAnsi="宋体" w:eastAsia="仿宋_GB2312"/>
          <w:b/>
          <w:bCs/>
          <w:kern w:val="0"/>
          <w:sz w:val="32"/>
          <w:szCs w:val="32"/>
        </w:rPr>
        <w:t>年</w:t>
      </w:r>
      <w:r>
        <w:rPr>
          <w:rFonts w:hint="eastAsia" w:ascii="仿宋_GB2312" w:hAnsi="宋体" w:eastAsia="仿宋_GB2312"/>
          <w:b/>
          <w:bCs/>
          <w:sz w:val="32"/>
          <w:szCs w:val="32"/>
          <w:lang w:val="en-US" w:eastAsia="zh-CN"/>
        </w:rPr>
        <w:t>公开遴选</w:t>
      </w:r>
      <w:r>
        <w:rPr>
          <w:rFonts w:hint="eastAsia" w:ascii="仿宋_GB2312" w:hAnsi="宋体" w:eastAsia="仿宋_GB2312"/>
          <w:b/>
          <w:bCs/>
          <w:kern w:val="0"/>
          <w:sz w:val="32"/>
          <w:szCs w:val="32"/>
        </w:rPr>
        <w:t>教师报名审核表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075"/>
        <w:gridCol w:w="116"/>
        <w:gridCol w:w="357"/>
        <w:gridCol w:w="603"/>
        <w:gridCol w:w="115"/>
        <w:gridCol w:w="356"/>
        <w:gridCol w:w="452"/>
        <w:gridCol w:w="152"/>
        <w:gridCol w:w="20"/>
        <w:gridCol w:w="449"/>
        <w:gridCol w:w="279"/>
        <w:gridCol w:w="328"/>
        <w:gridCol w:w="292"/>
        <w:gridCol w:w="174"/>
        <w:gridCol w:w="608"/>
        <w:gridCol w:w="468"/>
        <w:gridCol w:w="608"/>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94" w:type="dxa"/>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姓名</w:t>
            </w:r>
          </w:p>
        </w:tc>
        <w:tc>
          <w:tcPr>
            <w:tcW w:w="1548"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074"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性别</w:t>
            </w:r>
          </w:p>
        </w:tc>
        <w:tc>
          <w:tcPr>
            <w:tcW w:w="1073" w:type="dxa"/>
            <w:gridSpan w:val="4"/>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899"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参加工</w:t>
            </w:r>
          </w:p>
          <w:p>
            <w:pPr>
              <w:keepNext w:val="0"/>
              <w:keepLines w:val="0"/>
              <w:suppressLineNumbers w:val="0"/>
              <w:spacing w:before="0" w:beforeAutospacing="0" w:after="0" w:afterAutospacing="0"/>
              <w:ind w:left="0" w:right="0"/>
              <w:jc w:val="center"/>
              <w:rPr>
                <w:rFonts w:hint="eastAsia"/>
              </w:rPr>
            </w:pPr>
            <w:r>
              <w:rPr>
                <w:rFonts w:hint="eastAsia"/>
              </w:rPr>
              <w:t>作时间</w:t>
            </w:r>
          </w:p>
        </w:tc>
        <w:tc>
          <w:tcPr>
            <w:tcW w:w="1250"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684" w:type="dxa"/>
            <w:gridSpan w:val="2"/>
            <w:vMerge w:val="restart"/>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照</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94" w:type="dxa"/>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现任教学校</w:t>
            </w:r>
          </w:p>
        </w:tc>
        <w:tc>
          <w:tcPr>
            <w:tcW w:w="2151" w:type="dxa"/>
            <w:gridSpan w:val="4"/>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923"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身份证</w:t>
            </w:r>
          </w:p>
          <w:p>
            <w:pPr>
              <w:keepNext w:val="0"/>
              <w:keepLines w:val="0"/>
              <w:suppressLineNumbers w:val="0"/>
              <w:spacing w:before="0" w:beforeAutospacing="0" w:after="0" w:afterAutospacing="0"/>
              <w:ind w:left="0" w:right="0"/>
              <w:jc w:val="center"/>
              <w:rPr>
                <w:rFonts w:hint="eastAsia"/>
              </w:rPr>
            </w:pPr>
            <w:r>
              <w:rPr>
                <w:rFonts w:hint="eastAsia"/>
              </w:rPr>
              <w:t>号　码</w:t>
            </w:r>
          </w:p>
        </w:tc>
        <w:tc>
          <w:tcPr>
            <w:tcW w:w="2770" w:type="dxa"/>
            <w:gridSpan w:val="9"/>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684" w:type="dxa"/>
            <w:gridSpan w:val="2"/>
            <w:vMerge w:val="continue"/>
            <w:shd w:val="clear" w:color="auto" w:fill="auto"/>
            <w:vAlign w:val="center"/>
          </w:tcPr>
          <w:p>
            <w:pPr>
              <w:keepNext w:val="0"/>
              <w:keepLines w:val="0"/>
              <w:suppressLineNumbers w:val="0"/>
              <w:spacing w:before="0" w:beforeAutospacing="0" w:after="0" w:afterAutospacing="0"/>
              <w:ind w:left="0" w:right="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94" w:type="dxa"/>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联系</w:t>
            </w:r>
          </w:p>
          <w:p>
            <w:pPr>
              <w:keepNext w:val="0"/>
              <w:keepLines w:val="0"/>
              <w:suppressLineNumbers w:val="0"/>
              <w:spacing w:before="0" w:beforeAutospacing="0" w:after="0" w:afterAutospacing="0"/>
              <w:ind w:left="0" w:right="0"/>
              <w:jc w:val="center"/>
              <w:rPr>
                <w:rFonts w:hint="eastAsia"/>
              </w:rPr>
            </w:pPr>
            <w:r>
              <w:rPr>
                <w:rFonts w:hint="eastAsia"/>
              </w:rPr>
              <w:t>电话</w:t>
            </w:r>
          </w:p>
        </w:tc>
        <w:tc>
          <w:tcPr>
            <w:tcW w:w="2151" w:type="dxa"/>
            <w:gridSpan w:val="4"/>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923"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家庭详细地址</w:t>
            </w:r>
          </w:p>
        </w:tc>
        <w:tc>
          <w:tcPr>
            <w:tcW w:w="2770" w:type="dxa"/>
            <w:gridSpan w:val="9"/>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684" w:type="dxa"/>
            <w:gridSpan w:val="2"/>
            <w:vMerge w:val="continue"/>
            <w:shd w:val="clear" w:color="auto" w:fill="auto"/>
            <w:vAlign w:val="center"/>
          </w:tcPr>
          <w:p>
            <w:pPr>
              <w:keepNext w:val="0"/>
              <w:keepLines w:val="0"/>
              <w:suppressLineNumbers w:val="0"/>
              <w:spacing w:before="0" w:beforeAutospacing="0" w:after="0" w:afterAutospacing="0"/>
              <w:ind w:left="0" w:right="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4" w:type="dxa"/>
            <w:vMerge w:val="restart"/>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学历</w:t>
            </w:r>
          </w:p>
        </w:tc>
        <w:tc>
          <w:tcPr>
            <w:tcW w:w="1191"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学历层次</w:t>
            </w:r>
          </w:p>
        </w:tc>
        <w:tc>
          <w:tcPr>
            <w:tcW w:w="1075"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毕业时间</w:t>
            </w:r>
          </w:p>
        </w:tc>
        <w:tc>
          <w:tcPr>
            <w:tcW w:w="2502" w:type="dxa"/>
            <w:gridSpan w:val="9"/>
            <w:shd w:val="clear" w:color="auto" w:fill="auto"/>
            <w:vAlign w:val="center"/>
          </w:tcPr>
          <w:p>
            <w:pPr>
              <w:keepNext w:val="0"/>
              <w:keepLines w:val="0"/>
              <w:suppressLineNumbers w:val="0"/>
              <w:spacing w:before="0" w:beforeAutospacing="0" w:after="0" w:afterAutospacing="0"/>
              <w:ind w:left="0" w:leftChars="-51" w:right="0" w:hanging="107" w:hangingChars="51"/>
              <w:jc w:val="center"/>
              <w:rPr>
                <w:rFonts w:hint="eastAsia"/>
              </w:rPr>
            </w:pPr>
            <w:r>
              <w:rPr>
                <w:rFonts w:hint="eastAsia"/>
              </w:rPr>
              <w:t>毕  业  院  校</w:t>
            </w:r>
          </w:p>
        </w:tc>
        <w:tc>
          <w:tcPr>
            <w:tcW w:w="1076"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专 业</w:t>
            </w:r>
          </w:p>
        </w:tc>
        <w:tc>
          <w:tcPr>
            <w:tcW w:w="608" w:type="dxa"/>
            <w:shd w:val="clear" w:color="auto" w:fill="auto"/>
            <w:vAlign w:val="center"/>
          </w:tcPr>
          <w:p>
            <w:pPr>
              <w:keepNext w:val="0"/>
              <w:keepLines w:val="0"/>
              <w:suppressLineNumbers w:val="0"/>
              <w:spacing w:before="0" w:beforeAutospacing="0" w:after="0" w:afterAutospacing="0"/>
              <w:ind w:left="0" w:right="0"/>
              <w:jc w:val="center"/>
              <w:rPr>
                <w:rFonts w:hint="eastAsia"/>
                <w:w w:val="66"/>
              </w:rPr>
            </w:pPr>
            <w:r>
              <w:rPr>
                <w:rFonts w:hint="eastAsia"/>
                <w:w w:val="66"/>
              </w:rPr>
              <w:t>学制</w:t>
            </w:r>
          </w:p>
        </w:tc>
        <w:tc>
          <w:tcPr>
            <w:tcW w:w="1076" w:type="dxa"/>
            <w:shd w:val="clear" w:color="auto" w:fill="auto"/>
            <w:vAlign w:val="center"/>
          </w:tcPr>
          <w:p>
            <w:pPr>
              <w:keepNext w:val="0"/>
              <w:keepLines w:val="0"/>
              <w:suppressLineNumbers w:val="0"/>
              <w:spacing w:before="0" w:beforeAutospacing="0" w:after="0" w:afterAutospacing="0"/>
              <w:ind w:left="0" w:right="0"/>
              <w:jc w:val="center"/>
              <w:rPr>
                <w:rFonts w:hint="eastAsia"/>
                <w:w w:val="90"/>
              </w:rPr>
            </w:pPr>
            <w:r>
              <w:rPr>
                <w:rFonts w:hint="eastAsia"/>
                <w:w w:val="90"/>
              </w:rPr>
              <w:t>学历层次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4" w:type="dxa"/>
            <w:vMerge w:val="continue"/>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191"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第一学历</w:t>
            </w:r>
          </w:p>
        </w:tc>
        <w:tc>
          <w:tcPr>
            <w:tcW w:w="1075" w:type="dxa"/>
            <w:gridSpan w:val="3"/>
            <w:shd w:val="clear" w:color="auto" w:fill="auto"/>
            <w:vAlign w:val="center"/>
          </w:tcPr>
          <w:p>
            <w:pPr>
              <w:keepNext w:val="0"/>
              <w:keepLines w:val="0"/>
              <w:suppressLineNumbers w:val="0"/>
              <w:spacing w:before="0" w:beforeAutospacing="0" w:after="0" w:afterAutospacing="0"/>
              <w:ind w:left="0" w:leftChars="-50" w:right="0" w:hanging="105" w:hangingChars="50"/>
              <w:jc w:val="center"/>
              <w:rPr>
                <w:rFonts w:hint="eastAsia"/>
              </w:rPr>
            </w:pPr>
          </w:p>
        </w:tc>
        <w:tc>
          <w:tcPr>
            <w:tcW w:w="2502" w:type="dxa"/>
            <w:gridSpan w:val="9"/>
            <w:shd w:val="clear" w:color="auto" w:fill="auto"/>
            <w:vAlign w:val="center"/>
          </w:tcPr>
          <w:p>
            <w:pPr>
              <w:keepNext w:val="0"/>
              <w:keepLines w:val="0"/>
              <w:suppressLineNumbers w:val="0"/>
              <w:spacing w:before="0" w:beforeAutospacing="0" w:after="0" w:afterAutospacing="0"/>
              <w:ind w:left="0" w:leftChars="-50" w:right="0" w:hanging="105" w:hangingChars="50"/>
              <w:jc w:val="center"/>
              <w:rPr>
                <w:rFonts w:hint="eastAsia"/>
              </w:rPr>
            </w:pPr>
          </w:p>
        </w:tc>
        <w:tc>
          <w:tcPr>
            <w:tcW w:w="1076" w:type="dxa"/>
            <w:gridSpan w:val="2"/>
            <w:shd w:val="clear" w:color="auto" w:fill="auto"/>
            <w:vAlign w:val="center"/>
          </w:tcPr>
          <w:p>
            <w:pPr>
              <w:keepNext w:val="0"/>
              <w:keepLines w:val="0"/>
              <w:suppressLineNumbers w:val="0"/>
              <w:spacing w:before="0" w:beforeAutospacing="0" w:after="0" w:afterAutospacing="0"/>
              <w:ind w:left="0" w:leftChars="-50" w:right="0" w:hanging="105" w:hangingChars="50"/>
              <w:jc w:val="center"/>
              <w:rPr>
                <w:rFonts w:hint="eastAsia"/>
              </w:rPr>
            </w:pPr>
          </w:p>
        </w:tc>
        <w:tc>
          <w:tcPr>
            <w:tcW w:w="608" w:type="dxa"/>
            <w:shd w:val="clear" w:color="auto" w:fill="auto"/>
            <w:vAlign w:val="center"/>
          </w:tcPr>
          <w:p>
            <w:pPr>
              <w:keepNext w:val="0"/>
              <w:keepLines w:val="0"/>
              <w:suppressLineNumbers w:val="0"/>
              <w:spacing w:before="0" w:beforeAutospacing="0" w:after="0" w:afterAutospacing="0"/>
              <w:ind w:left="0" w:leftChars="-50" w:right="0" w:hanging="105" w:hangingChars="50"/>
              <w:jc w:val="center"/>
              <w:rPr>
                <w:rFonts w:hint="eastAsia"/>
              </w:rPr>
            </w:pPr>
          </w:p>
        </w:tc>
        <w:tc>
          <w:tcPr>
            <w:tcW w:w="1076" w:type="dxa"/>
            <w:shd w:val="clear" w:color="auto" w:fill="auto"/>
            <w:vAlign w:val="center"/>
          </w:tcPr>
          <w:p>
            <w:pPr>
              <w:keepNext w:val="0"/>
              <w:keepLines w:val="0"/>
              <w:suppressLineNumbers w:val="0"/>
              <w:spacing w:before="0" w:beforeAutospacing="0" w:after="0" w:afterAutospacing="0"/>
              <w:ind w:left="0" w:leftChars="-50" w:right="0" w:hanging="105" w:hangingChars="5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4" w:type="dxa"/>
            <w:vMerge w:val="continue"/>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191"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第二学历</w:t>
            </w:r>
          </w:p>
        </w:tc>
        <w:tc>
          <w:tcPr>
            <w:tcW w:w="1075" w:type="dxa"/>
            <w:gridSpan w:val="3"/>
            <w:shd w:val="clear" w:color="auto" w:fill="auto"/>
            <w:vAlign w:val="center"/>
          </w:tcPr>
          <w:p>
            <w:pPr>
              <w:keepNext w:val="0"/>
              <w:keepLines w:val="0"/>
              <w:suppressLineNumbers w:val="0"/>
              <w:spacing w:before="0" w:beforeAutospacing="0" w:after="0" w:afterAutospacing="0"/>
              <w:ind w:left="0" w:leftChars="-50" w:right="0" w:hanging="105" w:hangingChars="50"/>
              <w:jc w:val="center"/>
              <w:rPr>
                <w:rFonts w:hint="eastAsia"/>
              </w:rPr>
            </w:pPr>
          </w:p>
        </w:tc>
        <w:tc>
          <w:tcPr>
            <w:tcW w:w="2502" w:type="dxa"/>
            <w:gridSpan w:val="9"/>
            <w:shd w:val="clear" w:color="auto" w:fill="auto"/>
            <w:vAlign w:val="center"/>
          </w:tcPr>
          <w:p>
            <w:pPr>
              <w:keepNext w:val="0"/>
              <w:keepLines w:val="0"/>
              <w:suppressLineNumbers w:val="0"/>
              <w:spacing w:before="0" w:beforeAutospacing="0" w:after="0" w:afterAutospacing="0"/>
              <w:ind w:left="0" w:leftChars="-51" w:right="0" w:hanging="107" w:hangingChars="51"/>
              <w:jc w:val="center"/>
              <w:rPr>
                <w:rFonts w:hint="eastAsia"/>
              </w:rPr>
            </w:pPr>
          </w:p>
        </w:tc>
        <w:tc>
          <w:tcPr>
            <w:tcW w:w="1076" w:type="dxa"/>
            <w:gridSpan w:val="2"/>
            <w:shd w:val="clear" w:color="auto" w:fill="auto"/>
            <w:vAlign w:val="center"/>
          </w:tcPr>
          <w:p>
            <w:pPr>
              <w:keepNext w:val="0"/>
              <w:keepLines w:val="0"/>
              <w:suppressLineNumbers w:val="0"/>
              <w:spacing w:before="0" w:beforeAutospacing="0" w:after="0" w:afterAutospacing="0"/>
              <w:ind w:left="0" w:leftChars="-51" w:right="0" w:hanging="107" w:hangingChars="51"/>
              <w:jc w:val="center"/>
              <w:rPr>
                <w:rFonts w:hint="eastAsia"/>
              </w:rPr>
            </w:pPr>
          </w:p>
        </w:tc>
        <w:tc>
          <w:tcPr>
            <w:tcW w:w="608" w:type="dxa"/>
            <w:shd w:val="clear" w:color="auto" w:fill="auto"/>
            <w:vAlign w:val="center"/>
          </w:tcPr>
          <w:p>
            <w:pPr>
              <w:keepNext w:val="0"/>
              <w:keepLines w:val="0"/>
              <w:suppressLineNumbers w:val="0"/>
              <w:spacing w:before="0" w:beforeAutospacing="0" w:after="0" w:afterAutospacing="0"/>
              <w:ind w:left="0" w:leftChars="-51" w:right="0" w:hanging="107" w:hangingChars="51"/>
              <w:jc w:val="center"/>
              <w:rPr>
                <w:rFonts w:hint="eastAsia"/>
              </w:rPr>
            </w:pPr>
          </w:p>
        </w:tc>
        <w:tc>
          <w:tcPr>
            <w:tcW w:w="1076" w:type="dxa"/>
            <w:shd w:val="clear" w:color="auto" w:fill="auto"/>
            <w:vAlign w:val="center"/>
          </w:tcPr>
          <w:p>
            <w:pPr>
              <w:keepNext w:val="0"/>
              <w:keepLines w:val="0"/>
              <w:suppressLineNumbers w:val="0"/>
              <w:spacing w:before="0" w:beforeAutospacing="0" w:after="0" w:afterAutospacing="0"/>
              <w:ind w:left="0" w:leftChars="-51" w:right="0" w:hanging="107" w:hangingChars="51"/>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4" w:type="dxa"/>
            <w:vMerge w:val="continue"/>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191"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最高学历</w:t>
            </w:r>
          </w:p>
        </w:tc>
        <w:tc>
          <w:tcPr>
            <w:tcW w:w="1075" w:type="dxa"/>
            <w:gridSpan w:val="3"/>
            <w:shd w:val="clear" w:color="auto" w:fill="auto"/>
            <w:vAlign w:val="center"/>
          </w:tcPr>
          <w:p>
            <w:pPr>
              <w:keepNext w:val="0"/>
              <w:keepLines w:val="0"/>
              <w:suppressLineNumbers w:val="0"/>
              <w:spacing w:before="0" w:beforeAutospacing="0" w:after="0" w:afterAutospacing="0"/>
              <w:ind w:left="0" w:leftChars="-50" w:right="0" w:hanging="105" w:hangingChars="50"/>
              <w:jc w:val="center"/>
              <w:rPr>
                <w:rFonts w:hint="eastAsia"/>
              </w:rPr>
            </w:pPr>
          </w:p>
        </w:tc>
        <w:tc>
          <w:tcPr>
            <w:tcW w:w="2502" w:type="dxa"/>
            <w:gridSpan w:val="9"/>
            <w:shd w:val="clear" w:color="auto" w:fill="auto"/>
            <w:vAlign w:val="center"/>
          </w:tcPr>
          <w:p>
            <w:pPr>
              <w:keepNext w:val="0"/>
              <w:keepLines w:val="0"/>
              <w:suppressLineNumbers w:val="0"/>
              <w:spacing w:before="0" w:beforeAutospacing="0" w:after="0" w:afterAutospacing="0"/>
              <w:ind w:left="0" w:leftChars="-51" w:right="0" w:hanging="107" w:hangingChars="51"/>
              <w:jc w:val="center"/>
              <w:rPr>
                <w:rFonts w:hint="eastAsia"/>
              </w:rPr>
            </w:pPr>
          </w:p>
        </w:tc>
        <w:tc>
          <w:tcPr>
            <w:tcW w:w="1076" w:type="dxa"/>
            <w:gridSpan w:val="2"/>
            <w:shd w:val="clear" w:color="auto" w:fill="auto"/>
            <w:vAlign w:val="center"/>
          </w:tcPr>
          <w:p>
            <w:pPr>
              <w:keepNext w:val="0"/>
              <w:keepLines w:val="0"/>
              <w:suppressLineNumbers w:val="0"/>
              <w:spacing w:before="0" w:beforeAutospacing="0" w:after="0" w:afterAutospacing="0"/>
              <w:ind w:left="0" w:leftChars="-51" w:right="0" w:hanging="107" w:hangingChars="51"/>
              <w:jc w:val="center"/>
              <w:rPr>
                <w:rFonts w:hint="eastAsia"/>
              </w:rPr>
            </w:pPr>
          </w:p>
        </w:tc>
        <w:tc>
          <w:tcPr>
            <w:tcW w:w="608" w:type="dxa"/>
            <w:shd w:val="clear" w:color="auto" w:fill="auto"/>
            <w:vAlign w:val="center"/>
          </w:tcPr>
          <w:p>
            <w:pPr>
              <w:keepNext w:val="0"/>
              <w:keepLines w:val="0"/>
              <w:suppressLineNumbers w:val="0"/>
              <w:spacing w:before="0" w:beforeAutospacing="0" w:after="0" w:afterAutospacing="0"/>
              <w:ind w:left="0" w:leftChars="-51" w:right="0" w:hanging="107" w:hangingChars="51"/>
              <w:jc w:val="center"/>
              <w:rPr>
                <w:rFonts w:hint="eastAsia"/>
              </w:rPr>
            </w:pPr>
          </w:p>
        </w:tc>
        <w:tc>
          <w:tcPr>
            <w:tcW w:w="1076" w:type="dxa"/>
            <w:shd w:val="clear" w:color="auto" w:fill="auto"/>
            <w:vAlign w:val="center"/>
          </w:tcPr>
          <w:p>
            <w:pPr>
              <w:keepNext w:val="0"/>
              <w:keepLines w:val="0"/>
              <w:suppressLineNumbers w:val="0"/>
              <w:spacing w:before="0" w:beforeAutospacing="0" w:after="0" w:afterAutospacing="0"/>
              <w:ind w:left="0" w:leftChars="-51" w:right="0" w:hanging="107" w:hangingChars="51"/>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4" w:type="dxa"/>
            <w:vMerge w:val="restart"/>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任教</w:t>
            </w:r>
          </w:p>
          <w:p>
            <w:pPr>
              <w:keepNext w:val="0"/>
              <w:keepLines w:val="0"/>
              <w:suppressLineNumbers w:val="0"/>
              <w:spacing w:before="0" w:beforeAutospacing="0" w:after="0" w:afterAutospacing="0"/>
              <w:ind w:left="0" w:right="0"/>
              <w:jc w:val="center"/>
              <w:rPr>
                <w:rFonts w:hint="eastAsia"/>
              </w:rPr>
            </w:pPr>
            <w:r>
              <w:rPr>
                <w:rFonts w:hint="eastAsia"/>
              </w:rPr>
              <w:t>经历</w:t>
            </w:r>
          </w:p>
        </w:tc>
        <w:tc>
          <w:tcPr>
            <w:tcW w:w="1191"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时　间</w:t>
            </w:r>
          </w:p>
        </w:tc>
        <w:tc>
          <w:tcPr>
            <w:tcW w:w="3403" w:type="dxa"/>
            <w:gridSpan w:val="11"/>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工作单位</w:t>
            </w:r>
          </w:p>
        </w:tc>
        <w:tc>
          <w:tcPr>
            <w:tcW w:w="1250"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从事工作</w:t>
            </w:r>
          </w:p>
        </w:tc>
        <w:tc>
          <w:tcPr>
            <w:tcW w:w="1684"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4" w:type="dxa"/>
            <w:vMerge w:val="continue"/>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191"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3403" w:type="dxa"/>
            <w:gridSpan w:val="11"/>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250"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684"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4" w:type="dxa"/>
            <w:vMerge w:val="continue"/>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191"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3403" w:type="dxa"/>
            <w:gridSpan w:val="11"/>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250"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684"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4" w:type="dxa"/>
            <w:vMerge w:val="continue"/>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191"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3403" w:type="dxa"/>
            <w:gridSpan w:val="11"/>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250"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684"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4" w:type="dxa"/>
            <w:vMerge w:val="restart"/>
            <w:shd w:val="clear" w:color="auto" w:fill="auto"/>
            <w:vAlign w:val="center"/>
          </w:tcPr>
          <w:p>
            <w:pPr>
              <w:keepNext w:val="0"/>
              <w:keepLines w:val="0"/>
              <w:suppressLineNumbers w:val="0"/>
              <w:spacing w:before="0" w:beforeAutospacing="0" w:after="0" w:afterAutospacing="0"/>
              <w:ind w:left="0" w:right="0"/>
              <w:jc w:val="center"/>
              <w:rPr>
                <w:rFonts w:hint="eastAsia"/>
                <w:w w:val="90"/>
              </w:rPr>
            </w:pPr>
            <w:r>
              <w:rPr>
                <w:rFonts w:hint="eastAsia"/>
                <w:w w:val="90"/>
              </w:rPr>
              <w:t>表彰奖励</w:t>
            </w:r>
          </w:p>
        </w:tc>
        <w:tc>
          <w:tcPr>
            <w:tcW w:w="3226"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表彰主体</w:t>
            </w:r>
          </w:p>
        </w:tc>
        <w:tc>
          <w:tcPr>
            <w:tcW w:w="2618"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荣誉称号</w:t>
            </w:r>
          </w:p>
        </w:tc>
        <w:tc>
          <w:tcPr>
            <w:tcW w:w="1684"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表彰时间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94" w:type="dxa"/>
            <w:vMerge w:val="continue"/>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3226"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2618"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684"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94" w:type="dxa"/>
            <w:vMerge w:val="continue"/>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3226"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2618"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684"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94" w:type="dxa"/>
            <w:vMerge w:val="restart"/>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任职</w:t>
            </w:r>
          </w:p>
          <w:p>
            <w:pPr>
              <w:keepNext w:val="0"/>
              <w:keepLines w:val="0"/>
              <w:suppressLineNumbers w:val="0"/>
              <w:spacing w:before="0" w:beforeAutospacing="0" w:after="0" w:afterAutospacing="0"/>
              <w:ind w:left="0" w:right="0"/>
              <w:jc w:val="center"/>
              <w:rPr>
                <w:rFonts w:hint="eastAsia"/>
              </w:rPr>
            </w:pPr>
            <w:r>
              <w:rPr>
                <w:rFonts w:hint="eastAsia"/>
              </w:rPr>
              <w:t>情况</w:t>
            </w:r>
          </w:p>
        </w:tc>
        <w:tc>
          <w:tcPr>
            <w:tcW w:w="1075"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eastAsia"/>
                <w:w w:val="90"/>
              </w:rPr>
            </w:pPr>
            <w:r>
              <w:rPr>
                <w:rFonts w:hint="eastAsia"/>
                <w:w w:val="90"/>
              </w:rPr>
              <w:t>201</w:t>
            </w:r>
            <w:r>
              <w:rPr>
                <w:rFonts w:hint="eastAsia"/>
                <w:w w:val="90"/>
                <w:lang w:val="en-US" w:eastAsia="zh-CN"/>
              </w:rPr>
              <w:t>6</w:t>
            </w:r>
            <w:r>
              <w:rPr>
                <w:rFonts w:hint="eastAsia"/>
                <w:w w:val="90"/>
              </w:rPr>
              <w:t>-201</w:t>
            </w:r>
            <w:r>
              <w:rPr>
                <w:rFonts w:hint="eastAsia"/>
                <w:w w:val="90"/>
                <w:lang w:val="en-US" w:eastAsia="zh-CN"/>
              </w:rPr>
              <w:t>7</w:t>
            </w:r>
            <w:r>
              <w:rPr>
                <w:rFonts w:hint="eastAsia"/>
                <w:w w:val="90"/>
              </w:rPr>
              <w:t>学年度</w:t>
            </w:r>
          </w:p>
        </w:tc>
        <w:tc>
          <w:tcPr>
            <w:tcW w:w="1076" w:type="dxa"/>
            <w:gridSpan w:val="3"/>
            <w:shd w:val="clear" w:color="auto" w:fill="auto"/>
            <w:vAlign w:val="center"/>
          </w:tcPr>
          <w:p>
            <w:pPr>
              <w:keepNext w:val="0"/>
              <w:keepLines w:val="0"/>
              <w:suppressLineNumbers w:val="0"/>
              <w:spacing w:before="0" w:beforeAutospacing="0" w:after="0" w:afterAutospacing="0" w:line="0" w:lineRule="atLeast"/>
              <w:ind w:left="0" w:right="0"/>
              <w:jc w:val="center"/>
              <w:rPr>
                <w:rFonts w:hint="eastAsia"/>
                <w:w w:val="90"/>
              </w:rPr>
            </w:pPr>
            <w:r>
              <w:rPr>
                <w:rFonts w:hint="eastAsia"/>
                <w:w w:val="90"/>
              </w:rPr>
              <w:t>201</w:t>
            </w:r>
            <w:r>
              <w:rPr>
                <w:rFonts w:hint="eastAsia"/>
                <w:w w:val="90"/>
                <w:lang w:val="en-US" w:eastAsia="zh-CN"/>
              </w:rPr>
              <w:t>7</w:t>
            </w:r>
            <w:r>
              <w:rPr>
                <w:rFonts w:hint="eastAsia"/>
                <w:w w:val="90"/>
              </w:rPr>
              <w:t>-20</w:t>
            </w:r>
            <w:r>
              <w:rPr>
                <w:rFonts w:hint="eastAsia"/>
                <w:w w:val="90"/>
                <w:lang w:val="en-US" w:eastAsia="zh-CN"/>
              </w:rPr>
              <w:t>18</w:t>
            </w:r>
            <w:r>
              <w:rPr>
                <w:rFonts w:hint="eastAsia"/>
                <w:w w:val="90"/>
              </w:rPr>
              <w:t>学年度</w:t>
            </w:r>
          </w:p>
        </w:tc>
        <w:tc>
          <w:tcPr>
            <w:tcW w:w="1075" w:type="dxa"/>
            <w:gridSpan w:val="4"/>
            <w:shd w:val="clear" w:color="auto" w:fill="auto"/>
            <w:vAlign w:val="center"/>
          </w:tcPr>
          <w:p>
            <w:pPr>
              <w:keepNext w:val="0"/>
              <w:keepLines w:val="0"/>
              <w:suppressLineNumbers w:val="0"/>
              <w:spacing w:before="0" w:beforeAutospacing="0" w:after="0" w:afterAutospacing="0" w:line="0" w:lineRule="atLeast"/>
              <w:ind w:left="0" w:leftChars="0" w:right="0" w:rightChars="0"/>
              <w:jc w:val="center"/>
              <w:rPr>
                <w:rFonts w:hint="eastAsia"/>
                <w:w w:val="90"/>
              </w:rPr>
            </w:pPr>
            <w:r>
              <w:rPr>
                <w:rFonts w:hint="eastAsia"/>
                <w:w w:val="90"/>
              </w:rPr>
              <w:t>20</w:t>
            </w:r>
            <w:r>
              <w:rPr>
                <w:rFonts w:hint="eastAsia"/>
                <w:w w:val="90"/>
                <w:lang w:val="en-US" w:eastAsia="zh-CN"/>
              </w:rPr>
              <w:t>18</w:t>
            </w:r>
            <w:r>
              <w:rPr>
                <w:rFonts w:hint="eastAsia"/>
                <w:w w:val="90"/>
              </w:rPr>
              <w:t>-20</w:t>
            </w:r>
            <w:r>
              <w:rPr>
                <w:rFonts w:hint="eastAsia"/>
                <w:w w:val="90"/>
                <w:lang w:val="en-US" w:eastAsia="zh-CN"/>
              </w:rPr>
              <w:t>19</w:t>
            </w:r>
            <w:r>
              <w:rPr>
                <w:rFonts w:hint="eastAsia"/>
                <w:w w:val="90"/>
              </w:rPr>
              <w:t>学年度</w:t>
            </w:r>
          </w:p>
        </w:tc>
        <w:tc>
          <w:tcPr>
            <w:tcW w:w="1076" w:type="dxa"/>
            <w:gridSpan w:val="4"/>
            <w:shd w:val="clear" w:color="auto" w:fill="auto"/>
            <w:vAlign w:val="center"/>
          </w:tcPr>
          <w:p>
            <w:pPr>
              <w:keepNext w:val="0"/>
              <w:keepLines w:val="0"/>
              <w:suppressLineNumbers w:val="0"/>
              <w:spacing w:before="0" w:beforeAutospacing="0" w:after="0" w:afterAutospacing="0" w:line="0" w:lineRule="atLeast"/>
              <w:ind w:left="0" w:leftChars="0" w:right="0" w:rightChars="0"/>
              <w:jc w:val="center"/>
              <w:rPr>
                <w:rFonts w:hint="eastAsia"/>
                <w:w w:val="90"/>
              </w:rPr>
            </w:pPr>
            <w:r>
              <w:rPr>
                <w:rFonts w:hint="eastAsia"/>
                <w:w w:val="90"/>
              </w:rPr>
              <w:t>20</w:t>
            </w:r>
            <w:r>
              <w:rPr>
                <w:rFonts w:hint="eastAsia"/>
                <w:w w:val="90"/>
                <w:lang w:val="en-US" w:eastAsia="zh-CN"/>
              </w:rPr>
              <w:t>19</w:t>
            </w:r>
            <w:r>
              <w:rPr>
                <w:rFonts w:hint="eastAsia"/>
                <w:w w:val="90"/>
              </w:rPr>
              <w:t>-20</w:t>
            </w:r>
            <w:r>
              <w:rPr>
                <w:rFonts w:hint="eastAsia"/>
                <w:w w:val="90"/>
                <w:lang w:val="en-US" w:eastAsia="zh-CN"/>
              </w:rPr>
              <w:t>20</w:t>
            </w:r>
            <w:r>
              <w:rPr>
                <w:rFonts w:hint="eastAsia"/>
                <w:w w:val="90"/>
              </w:rPr>
              <w:t>学年度</w:t>
            </w:r>
          </w:p>
        </w:tc>
        <w:tc>
          <w:tcPr>
            <w:tcW w:w="1074" w:type="dxa"/>
            <w:gridSpan w:val="3"/>
            <w:shd w:val="clear" w:color="auto" w:fill="auto"/>
            <w:vAlign w:val="center"/>
          </w:tcPr>
          <w:p>
            <w:pPr>
              <w:keepNext w:val="0"/>
              <w:keepLines w:val="0"/>
              <w:suppressLineNumbers w:val="0"/>
              <w:spacing w:before="0" w:beforeAutospacing="0" w:after="0" w:afterAutospacing="0" w:line="0" w:lineRule="atLeast"/>
              <w:ind w:left="0" w:leftChars="0" w:right="0" w:rightChars="0"/>
              <w:jc w:val="center"/>
              <w:rPr>
                <w:rFonts w:hint="eastAsia"/>
                <w:w w:val="90"/>
              </w:rPr>
            </w:pPr>
            <w:r>
              <w:rPr>
                <w:rFonts w:hint="eastAsia"/>
                <w:w w:val="90"/>
              </w:rPr>
              <w:t>20</w:t>
            </w:r>
            <w:r>
              <w:rPr>
                <w:rFonts w:hint="eastAsia"/>
                <w:w w:val="90"/>
                <w:lang w:val="en-US" w:eastAsia="zh-CN"/>
              </w:rPr>
              <w:t>20</w:t>
            </w:r>
            <w:r>
              <w:rPr>
                <w:rFonts w:hint="eastAsia"/>
                <w:w w:val="90"/>
              </w:rPr>
              <w:t>-20</w:t>
            </w:r>
            <w:r>
              <w:rPr>
                <w:rFonts w:hint="eastAsia"/>
                <w:w w:val="90"/>
                <w:lang w:val="en-US" w:eastAsia="zh-CN"/>
              </w:rPr>
              <w:t>21</w:t>
            </w:r>
            <w:r>
              <w:rPr>
                <w:rFonts w:hint="eastAsia"/>
                <w:w w:val="90"/>
              </w:rPr>
              <w:t>学年度</w:t>
            </w:r>
          </w:p>
        </w:tc>
        <w:tc>
          <w:tcPr>
            <w:tcW w:w="1076" w:type="dxa"/>
            <w:gridSpan w:val="2"/>
            <w:shd w:val="clear" w:color="auto" w:fill="auto"/>
            <w:vAlign w:val="center"/>
          </w:tcPr>
          <w:p>
            <w:pPr>
              <w:keepNext w:val="0"/>
              <w:keepLines w:val="0"/>
              <w:suppressLineNumbers w:val="0"/>
              <w:spacing w:before="0" w:beforeAutospacing="0" w:after="0" w:afterAutospacing="0" w:line="0" w:lineRule="atLeast"/>
              <w:ind w:left="0" w:right="0"/>
              <w:jc w:val="center"/>
              <w:rPr>
                <w:rFonts w:hint="eastAsia"/>
                <w:w w:val="90"/>
              </w:rPr>
            </w:pPr>
            <w:r>
              <w:rPr>
                <w:rFonts w:hint="eastAsia"/>
                <w:w w:val="90"/>
              </w:rPr>
              <w:t>20</w:t>
            </w:r>
            <w:r>
              <w:rPr>
                <w:rFonts w:hint="eastAsia"/>
                <w:w w:val="90"/>
                <w:lang w:val="en-US" w:eastAsia="zh-CN"/>
              </w:rPr>
              <w:t>21</w:t>
            </w:r>
            <w:r>
              <w:rPr>
                <w:rFonts w:hint="eastAsia"/>
                <w:w w:val="90"/>
              </w:rPr>
              <w:t>-20</w:t>
            </w:r>
            <w:r>
              <w:rPr>
                <w:rFonts w:hint="eastAsia"/>
                <w:w w:val="90"/>
                <w:lang w:val="en-US" w:eastAsia="zh-CN"/>
              </w:rPr>
              <w:t>22</w:t>
            </w:r>
            <w:r>
              <w:rPr>
                <w:rFonts w:hint="eastAsia"/>
                <w:w w:val="90"/>
              </w:rPr>
              <w:t>学年度</w:t>
            </w:r>
          </w:p>
        </w:tc>
        <w:tc>
          <w:tcPr>
            <w:tcW w:w="1076"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eastAsia"/>
                <w:w w:val="90"/>
              </w:rPr>
            </w:pPr>
            <w:r>
              <w:rPr>
                <w:rFonts w:hint="eastAsia"/>
                <w:w w:val="90"/>
              </w:rPr>
              <w:t>任职或班主任年限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94" w:type="dxa"/>
            <w:vMerge w:val="continue"/>
            <w:shd w:val="clear" w:color="auto" w:fill="auto"/>
            <w:vAlign w:val="top"/>
          </w:tcPr>
          <w:p>
            <w:pPr>
              <w:keepNext w:val="0"/>
              <w:keepLines w:val="0"/>
              <w:suppressLineNumbers w:val="0"/>
              <w:spacing w:before="0" w:beforeAutospacing="0" w:after="0" w:afterAutospacing="0"/>
              <w:ind w:left="0" w:right="0"/>
              <w:rPr>
                <w:rFonts w:hint="eastAsia"/>
              </w:rPr>
            </w:pPr>
          </w:p>
        </w:tc>
        <w:tc>
          <w:tcPr>
            <w:tcW w:w="1075" w:type="dxa"/>
            <w:shd w:val="clear" w:color="auto" w:fill="auto"/>
            <w:vAlign w:val="center"/>
          </w:tcPr>
          <w:p>
            <w:pPr>
              <w:keepNext w:val="0"/>
              <w:keepLines w:val="0"/>
              <w:suppressLineNumbers w:val="0"/>
              <w:spacing w:before="0" w:beforeAutospacing="0" w:after="0" w:afterAutospacing="0"/>
              <w:ind w:left="0" w:right="0"/>
              <w:jc w:val="center"/>
              <w:rPr>
                <w:rFonts w:hint="eastAsia"/>
                <w:w w:val="90"/>
                <w:sz w:val="18"/>
                <w:szCs w:val="18"/>
              </w:rPr>
            </w:pPr>
          </w:p>
        </w:tc>
        <w:tc>
          <w:tcPr>
            <w:tcW w:w="1076"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w w:val="90"/>
                <w:sz w:val="18"/>
                <w:szCs w:val="18"/>
              </w:rPr>
            </w:pPr>
          </w:p>
        </w:tc>
        <w:tc>
          <w:tcPr>
            <w:tcW w:w="1075" w:type="dxa"/>
            <w:gridSpan w:val="4"/>
            <w:shd w:val="clear" w:color="auto" w:fill="auto"/>
            <w:vAlign w:val="center"/>
          </w:tcPr>
          <w:p>
            <w:pPr>
              <w:keepNext w:val="0"/>
              <w:keepLines w:val="0"/>
              <w:suppressLineNumbers w:val="0"/>
              <w:spacing w:before="0" w:beforeAutospacing="0" w:after="0" w:afterAutospacing="0"/>
              <w:ind w:left="0" w:right="0"/>
              <w:jc w:val="center"/>
              <w:rPr>
                <w:rFonts w:hint="eastAsia"/>
                <w:w w:val="90"/>
                <w:sz w:val="18"/>
                <w:szCs w:val="18"/>
              </w:rPr>
            </w:pPr>
          </w:p>
        </w:tc>
        <w:tc>
          <w:tcPr>
            <w:tcW w:w="1076" w:type="dxa"/>
            <w:gridSpan w:val="4"/>
            <w:shd w:val="clear" w:color="auto" w:fill="auto"/>
            <w:vAlign w:val="center"/>
          </w:tcPr>
          <w:p>
            <w:pPr>
              <w:keepNext w:val="0"/>
              <w:keepLines w:val="0"/>
              <w:suppressLineNumbers w:val="0"/>
              <w:spacing w:before="0" w:beforeAutospacing="0" w:after="0" w:afterAutospacing="0"/>
              <w:ind w:left="0" w:right="0"/>
              <w:jc w:val="center"/>
              <w:rPr>
                <w:rFonts w:hint="eastAsia"/>
                <w:w w:val="90"/>
                <w:sz w:val="18"/>
                <w:szCs w:val="18"/>
              </w:rPr>
            </w:pPr>
          </w:p>
        </w:tc>
        <w:tc>
          <w:tcPr>
            <w:tcW w:w="1074"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w w:val="90"/>
                <w:sz w:val="18"/>
                <w:szCs w:val="18"/>
              </w:rPr>
            </w:pPr>
          </w:p>
        </w:tc>
        <w:tc>
          <w:tcPr>
            <w:tcW w:w="1076"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w w:val="90"/>
                <w:sz w:val="18"/>
                <w:szCs w:val="18"/>
              </w:rPr>
            </w:pPr>
          </w:p>
        </w:tc>
        <w:tc>
          <w:tcPr>
            <w:tcW w:w="1076" w:type="dxa"/>
            <w:shd w:val="clear" w:color="auto" w:fill="auto"/>
            <w:vAlign w:val="center"/>
          </w:tcPr>
          <w:p>
            <w:pPr>
              <w:keepNext w:val="0"/>
              <w:keepLines w:val="0"/>
              <w:suppressLineNumbers w:val="0"/>
              <w:spacing w:before="0" w:beforeAutospacing="0" w:after="0" w:afterAutospacing="0"/>
              <w:ind w:left="0" w:right="0"/>
              <w:jc w:val="center"/>
              <w:rPr>
                <w:rFonts w:hint="eastAsia"/>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1" w:hRule="atLeast"/>
        </w:trPr>
        <w:tc>
          <w:tcPr>
            <w:tcW w:w="994"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eastAsia"/>
              </w:rPr>
            </w:pPr>
            <w:r>
              <w:rPr>
                <w:rFonts w:hint="eastAsia"/>
              </w:rPr>
              <w:t>本人意愿及承诺</w:t>
            </w:r>
          </w:p>
        </w:tc>
        <w:tc>
          <w:tcPr>
            <w:tcW w:w="3246" w:type="dxa"/>
            <w:gridSpan w:val="9"/>
            <w:shd w:val="clear" w:color="auto" w:fill="auto"/>
            <w:vAlign w:val="top"/>
          </w:tcPr>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tLeast"/>
              <w:ind w:left="0" w:right="0" w:firstLine="378" w:firstLineChars="200"/>
              <w:textAlignment w:val="auto"/>
              <w:outlineLvl w:val="9"/>
              <w:rPr>
                <w:rFonts w:hint="eastAsia"/>
                <w:w w:val="90"/>
              </w:rPr>
            </w:pPr>
            <w:r>
              <w:rPr>
                <w:rFonts w:hint="eastAsia"/>
                <w:w w:val="90"/>
              </w:rPr>
              <w:t>我自愿报名参加</w:t>
            </w:r>
            <w:r>
              <w:rPr>
                <w:rFonts w:hint="eastAsia"/>
                <w:w w:val="90"/>
                <w:u w:val="single"/>
              </w:rPr>
              <w:t xml:space="preserve">              </w:t>
            </w:r>
            <w:r>
              <w:rPr>
                <w:rFonts w:hint="eastAsia"/>
                <w:w w:val="90"/>
                <w:u w:val="none"/>
                <w:lang w:eastAsia="zh-CN"/>
              </w:rPr>
              <w:t>学校</w:t>
            </w:r>
            <w:r>
              <w:rPr>
                <w:rFonts w:hint="eastAsia"/>
                <w:w w:val="90"/>
                <w:u w:val="single"/>
                <w:lang w:val="en-US" w:eastAsia="zh-CN"/>
              </w:rPr>
              <w:t xml:space="preserve">       </w:t>
            </w:r>
            <w:r>
              <w:rPr>
                <w:rFonts w:hint="eastAsia"/>
                <w:w w:val="90"/>
              </w:rPr>
              <w:t>学科教师公开</w:t>
            </w:r>
            <w:r>
              <w:rPr>
                <w:rFonts w:hint="eastAsia"/>
                <w:w w:val="90"/>
                <w:lang w:val="en-US" w:eastAsia="zh-CN"/>
              </w:rPr>
              <w:t>遴选</w:t>
            </w:r>
            <w:r>
              <w:rPr>
                <w:rFonts w:hint="eastAsia"/>
                <w:w w:val="90"/>
              </w:rPr>
              <w:t>，并承诺以上信息及提供的材料均真实有效，否则愿意接受纪律处分。</w:t>
            </w:r>
            <w:r>
              <w:rPr>
                <w:rFonts w:hint="eastAsia"/>
                <w:w w:val="90"/>
                <w:lang w:eastAsia="zh-CN"/>
              </w:rPr>
              <w:t>竞争上</w:t>
            </w:r>
            <w:r>
              <w:rPr>
                <w:rFonts w:hint="eastAsia"/>
                <w:w w:val="90"/>
              </w:rPr>
              <w:t>岗后执行新单位的岗位聘用及工资制度。</w:t>
            </w:r>
          </w:p>
          <w:p>
            <w:pPr>
              <w:keepNext w:val="0"/>
              <w:keepLines w:val="0"/>
              <w:suppressLineNumbers w:val="0"/>
              <w:wordWrap w:val="0"/>
              <w:spacing w:before="0" w:beforeAutospacing="0" w:after="0" w:afterAutospacing="0" w:line="360" w:lineRule="exact"/>
              <w:ind w:left="0" w:right="0" w:firstLine="648" w:firstLineChars="343"/>
              <w:rPr>
                <w:rFonts w:hint="eastAsia"/>
                <w:w w:val="90"/>
                <w:u w:val="single"/>
              </w:rPr>
            </w:pPr>
            <w:r>
              <w:rPr>
                <w:rFonts w:hint="eastAsia"/>
                <w:w w:val="90"/>
              </w:rPr>
              <w:t>承诺人：</w:t>
            </w:r>
            <w:r>
              <w:rPr>
                <w:rFonts w:hint="eastAsia"/>
                <w:w w:val="90"/>
                <w:u w:val="single"/>
              </w:rPr>
              <w:t xml:space="preserve">                 </w:t>
            </w:r>
          </w:p>
        </w:tc>
        <w:tc>
          <w:tcPr>
            <w:tcW w:w="728" w:type="dxa"/>
            <w:gridSpan w:val="2"/>
            <w:shd w:val="clear" w:color="auto" w:fill="auto"/>
            <w:vAlign w:val="center"/>
          </w:tcPr>
          <w:p>
            <w:pPr>
              <w:keepNext w:val="0"/>
              <w:keepLines w:val="0"/>
              <w:suppressLineNumbers w:val="0"/>
              <w:spacing w:before="0" w:beforeAutospacing="0" w:after="0" w:afterAutospacing="0" w:line="0" w:lineRule="atLeast"/>
              <w:ind w:left="0" w:right="0"/>
              <w:jc w:val="right"/>
              <w:rPr>
                <w:rFonts w:hint="eastAsia"/>
                <w:w w:val="90"/>
                <w:u w:val="single"/>
              </w:rPr>
            </w:pPr>
            <w:r>
              <w:rPr>
                <w:rFonts w:hint="eastAsia"/>
              </w:rPr>
              <w:t>所在学校证明情况</w:t>
            </w:r>
          </w:p>
        </w:tc>
        <w:tc>
          <w:tcPr>
            <w:tcW w:w="3554" w:type="dxa"/>
            <w:gridSpan w:val="7"/>
            <w:shd w:val="clear" w:color="auto" w:fill="auto"/>
            <w:vAlign w:val="top"/>
          </w:tcPr>
          <w:p>
            <w:pPr>
              <w:keepNext w:val="0"/>
              <w:keepLines w:val="0"/>
              <w:suppressLineNumbers w:val="0"/>
              <w:spacing w:before="0" w:beforeAutospacing="0" w:after="0" w:afterAutospacing="0" w:line="0" w:lineRule="atLeast"/>
              <w:ind w:left="0" w:right="0"/>
              <w:rPr>
                <w:rFonts w:hint="eastAsia"/>
                <w:w w:val="90"/>
              </w:rPr>
            </w:pPr>
            <w:r>
              <w:rPr>
                <w:rFonts w:hint="eastAsia"/>
                <w:w w:val="90"/>
              </w:rPr>
              <w:t>所在学校审核意见：</w:t>
            </w:r>
          </w:p>
          <w:p>
            <w:pPr>
              <w:keepNext w:val="0"/>
              <w:keepLines w:val="0"/>
              <w:suppressLineNumbers w:val="0"/>
              <w:spacing w:before="0" w:beforeAutospacing="0" w:after="0" w:afterAutospacing="0" w:line="0" w:lineRule="atLeast"/>
              <w:ind w:left="0" w:right="0"/>
              <w:rPr>
                <w:rFonts w:hint="eastAsia"/>
                <w:w w:val="90"/>
                <w:u w:val="single"/>
              </w:rPr>
            </w:pPr>
          </w:p>
          <w:p>
            <w:pPr>
              <w:keepNext w:val="0"/>
              <w:keepLines w:val="0"/>
              <w:suppressLineNumbers w:val="0"/>
              <w:spacing w:before="0" w:beforeAutospacing="0" w:after="0" w:afterAutospacing="0" w:line="0" w:lineRule="atLeast"/>
              <w:ind w:left="0" w:right="0"/>
              <w:rPr>
                <w:rFonts w:hint="eastAsia"/>
                <w:w w:val="90"/>
                <w:u w:val="single"/>
              </w:rPr>
            </w:pPr>
          </w:p>
          <w:p>
            <w:pPr>
              <w:keepNext w:val="0"/>
              <w:keepLines w:val="0"/>
              <w:suppressLineNumbers w:val="0"/>
              <w:spacing w:before="0" w:beforeAutospacing="0" w:after="0" w:afterAutospacing="0" w:line="0" w:lineRule="atLeast"/>
              <w:ind w:left="0" w:right="0"/>
              <w:rPr>
                <w:rFonts w:hint="eastAsia"/>
                <w:w w:val="90"/>
                <w:u w:val="single"/>
              </w:rPr>
            </w:pPr>
          </w:p>
          <w:p>
            <w:pPr>
              <w:keepNext w:val="0"/>
              <w:keepLines w:val="0"/>
              <w:suppressLineNumbers w:val="0"/>
              <w:spacing w:before="0" w:beforeAutospacing="0" w:after="0" w:afterAutospacing="0" w:line="0" w:lineRule="atLeast"/>
              <w:ind w:left="0" w:right="0"/>
              <w:rPr>
                <w:rFonts w:hint="eastAsia"/>
                <w:w w:val="90"/>
                <w:u w:val="single"/>
              </w:rPr>
            </w:pPr>
          </w:p>
          <w:p>
            <w:pPr>
              <w:keepNext w:val="0"/>
              <w:keepLines w:val="0"/>
              <w:suppressLineNumbers w:val="0"/>
              <w:spacing w:before="0" w:beforeAutospacing="0" w:after="0" w:afterAutospacing="0" w:line="0" w:lineRule="atLeast"/>
              <w:ind w:left="0" w:right="0"/>
              <w:rPr>
                <w:rFonts w:hint="eastAsia"/>
                <w:w w:val="90"/>
                <w:u w:val="single"/>
              </w:rPr>
            </w:pPr>
          </w:p>
          <w:p>
            <w:pPr>
              <w:keepNext w:val="0"/>
              <w:keepLines w:val="0"/>
              <w:suppressLineNumbers w:val="0"/>
              <w:spacing w:before="0" w:beforeAutospacing="0" w:after="0" w:afterAutospacing="0" w:line="0" w:lineRule="atLeast"/>
              <w:ind w:left="0" w:right="0" w:firstLine="370" w:firstLineChars="196"/>
              <w:rPr>
                <w:rFonts w:hint="eastAsia"/>
                <w:w w:val="90"/>
              </w:rPr>
            </w:pPr>
            <w:r>
              <w:rPr>
                <w:rFonts w:hint="eastAsia"/>
                <w:w w:val="90"/>
              </w:rPr>
              <w:t>校长（签字）：</w:t>
            </w:r>
            <w:r>
              <w:rPr>
                <w:rFonts w:hint="eastAsia"/>
                <w:w w:val="90"/>
                <w:u w:val="single"/>
              </w:rPr>
              <w:t xml:space="preserve">             </w:t>
            </w:r>
          </w:p>
          <w:p>
            <w:pPr>
              <w:keepNext w:val="0"/>
              <w:keepLines w:val="0"/>
              <w:suppressLineNumbers w:val="0"/>
              <w:spacing w:before="0" w:beforeAutospacing="0" w:after="0" w:afterAutospacing="0" w:line="0" w:lineRule="atLeast"/>
              <w:ind w:left="0" w:right="0"/>
              <w:jc w:val="right"/>
              <w:rPr>
                <w:rFonts w:hint="eastAsia"/>
                <w:w w:val="90"/>
              </w:rPr>
            </w:pPr>
            <w:r>
              <w:rPr>
                <w:rFonts w:hint="eastAsia"/>
                <w:w w:val="90"/>
              </w:rPr>
              <w:t>20</w:t>
            </w:r>
            <w:r>
              <w:rPr>
                <w:rFonts w:hint="eastAsia"/>
                <w:w w:val="90"/>
                <w:lang w:val="en-US" w:eastAsia="zh-CN"/>
              </w:rPr>
              <w:t>22</w:t>
            </w:r>
            <w:r>
              <w:rPr>
                <w:rFonts w:hint="eastAsia"/>
                <w:w w:val="90"/>
              </w:rPr>
              <w:t>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994" w:type="dxa"/>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中心</w:t>
            </w:r>
          </w:p>
          <w:p>
            <w:pPr>
              <w:keepNext w:val="0"/>
              <w:keepLines w:val="0"/>
              <w:suppressLineNumbers w:val="0"/>
              <w:spacing w:before="0" w:beforeAutospacing="0" w:after="0" w:afterAutospacing="0"/>
              <w:ind w:left="0" w:right="0"/>
              <w:jc w:val="center"/>
              <w:rPr>
                <w:rFonts w:hint="eastAsia"/>
              </w:rPr>
            </w:pPr>
            <w:r>
              <w:rPr>
                <w:rFonts w:hint="eastAsia"/>
              </w:rPr>
              <w:t>学校</w:t>
            </w:r>
          </w:p>
          <w:p>
            <w:pPr>
              <w:keepNext w:val="0"/>
              <w:keepLines w:val="0"/>
              <w:suppressLineNumbers w:val="0"/>
              <w:spacing w:before="0" w:beforeAutospacing="0" w:after="0" w:afterAutospacing="0"/>
              <w:ind w:left="0" w:right="0"/>
              <w:jc w:val="center"/>
              <w:rPr>
                <w:rFonts w:hint="eastAsia"/>
              </w:rPr>
            </w:pPr>
            <w:r>
              <w:rPr>
                <w:rFonts w:hint="eastAsia"/>
              </w:rPr>
              <w:t>审核</w:t>
            </w:r>
          </w:p>
          <w:p>
            <w:pPr>
              <w:keepNext w:val="0"/>
              <w:keepLines w:val="0"/>
              <w:suppressLineNumbers w:val="0"/>
              <w:spacing w:before="0" w:beforeAutospacing="0" w:after="0" w:afterAutospacing="0"/>
              <w:ind w:left="0" w:right="0"/>
              <w:jc w:val="center"/>
              <w:rPr>
                <w:rFonts w:hint="eastAsia"/>
              </w:rPr>
            </w:pPr>
            <w:r>
              <w:rPr>
                <w:rFonts w:hint="eastAsia"/>
              </w:rPr>
              <w:t>意见</w:t>
            </w:r>
          </w:p>
        </w:tc>
        <w:tc>
          <w:tcPr>
            <w:tcW w:w="7528" w:type="dxa"/>
            <w:gridSpan w:val="18"/>
            <w:tcBorders>
              <w:bottom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rPr>
            </w:pPr>
          </w:p>
          <w:p>
            <w:pPr>
              <w:keepNext w:val="0"/>
              <w:keepLines w:val="0"/>
              <w:suppressLineNumbers w:val="0"/>
              <w:spacing w:before="0" w:beforeAutospacing="0" w:after="0" w:afterAutospacing="0"/>
              <w:ind w:left="0" w:right="0"/>
              <w:jc w:val="center"/>
              <w:rPr>
                <w:rFonts w:hint="eastAsia" w:eastAsia="宋体"/>
                <w:lang w:eastAsia="zh-CN"/>
              </w:rPr>
            </w:pPr>
            <w:r>
              <w:rPr>
                <w:rFonts w:hint="eastAsia"/>
                <w:lang w:eastAsia="zh-CN"/>
              </w:rPr>
              <w:t>以上信息经审核属实，同意报名。</w:t>
            </w:r>
          </w:p>
          <w:p>
            <w:pPr>
              <w:keepNext w:val="0"/>
              <w:keepLines w:val="0"/>
              <w:suppressLineNumbers w:val="0"/>
              <w:spacing w:before="0" w:beforeAutospacing="0" w:after="0" w:afterAutospacing="0"/>
              <w:ind w:left="0" w:right="0"/>
              <w:rPr>
                <w:rFonts w:hint="eastAsia"/>
              </w:rPr>
            </w:pPr>
          </w:p>
          <w:p>
            <w:pPr>
              <w:keepNext w:val="0"/>
              <w:keepLines w:val="0"/>
              <w:suppressLineNumbers w:val="0"/>
              <w:spacing w:before="0" w:beforeAutospacing="0" w:after="0" w:afterAutospacing="0"/>
              <w:ind w:left="0" w:right="0"/>
              <w:rPr>
                <w:rFonts w:hint="eastAsia"/>
                <w:u w:val="single"/>
              </w:rPr>
            </w:pPr>
            <w:r>
              <w:rPr>
                <w:rFonts w:hint="eastAsia"/>
              </w:rPr>
              <w:t>人事干部（教务主任）签字：</w:t>
            </w:r>
            <w:r>
              <w:rPr>
                <w:rFonts w:hint="eastAsia"/>
                <w:u w:val="single"/>
              </w:rPr>
              <w:t>　　　　　　</w:t>
            </w:r>
            <w:r>
              <w:rPr>
                <w:rFonts w:hint="eastAsia"/>
              </w:rPr>
              <w:t xml:space="preserve">　    </w:t>
            </w:r>
            <w:r>
              <w:rPr>
                <w:rFonts w:hint="eastAsia"/>
                <w:lang w:eastAsia="zh-CN"/>
              </w:rPr>
              <w:t>中心学校</w:t>
            </w:r>
            <w:r>
              <w:rPr>
                <w:rFonts w:hint="eastAsia"/>
              </w:rPr>
              <w:t>校长签字：</w:t>
            </w:r>
            <w:r>
              <w:rPr>
                <w:rFonts w:hint="eastAsia"/>
                <w:u w:val="single"/>
              </w:rPr>
              <w:t>　　　　　　</w:t>
            </w:r>
          </w:p>
          <w:p>
            <w:pPr>
              <w:keepNext w:val="0"/>
              <w:keepLines w:val="0"/>
              <w:suppressLineNumbers w:val="0"/>
              <w:spacing w:before="0" w:beforeAutospacing="0" w:after="0" w:afterAutospacing="0"/>
              <w:ind w:left="0" w:right="0" w:firstLine="3714" w:firstLineChars="1769"/>
              <w:rPr>
                <w:rFonts w:hint="eastAsia"/>
              </w:rPr>
            </w:pPr>
            <w:r>
              <w:rPr>
                <w:rFonts w:hint="eastAsia"/>
                <w:u w:val="single"/>
              </w:rPr>
              <w:t>20</w:t>
            </w:r>
            <w:r>
              <w:rPr>
                <w:rFonts w:hint="eastAsia"/>
                <w:u w:val="single"/>
                <w:lang w:val="en-US" w:eastAsia="zh-CN"/>
              </w:rPr>
              <w:t>22</w:t>
            </w:r>
            <w:r>
              <w:rPr>
                <w:rFonts w:hint="eastAsia"/>
              </w:rPr>
              <w:t>年</w:t>
            </w:r>
            <w:r>
              <w:rPr>
                <w:rFonts w:hint="eastAsia"/>
                <w:u w:val="single"/>
              </w:rPr>
              <w:t>　　</w:t>
            </w:r>
            <w:r>
              <w:rPr>
                <w:rFonts w:hint="eastAsia"/>
              </w:rPr>
              <w:t>月</w:t>
            </w:r>
            <w:r>
              <w:rPr>
                <w:rFonts w:hint="eastAsia"/>
                <w:u w:val="single"/>
              </w:rPr>
              <w:t>　　</w:t>
            </w:r>
            <w:r>
              <w:rPr>
                <w:rFonts w:hint="eastAsia"/>
              </w:rPr>
              <w:t>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994" w:type="dxa"/>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资格审查意见</w:t>
            </w:r>
          </w:p>
        </w:tc>
        <w:tc>
          <w:tcPr>
            <w:tcW w:w="1075" w:type="dxa"/>
            <w:tcBorders>
              <w:right w:val="nil"/>
            </w:tcBorders>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合  格□</w:t>
            </w:r>
          </w:p>
          <w:p>
            <w:pPr>
              <w:keepNext w:val="0"/>
              <w:keepLines w:val="0"/>
              <w:suppressLineNumbers w:val="0"/>
              <w:spacing w:before="0" w:beforeAutospacing="0" w:after="0" w:afterAutospacing="0"/>
              <w:ind w:left="0" w:right="0"/>
              <w:jc w:val="center"/>
              <w:rPr>
                <w:rFonts w:hint="eastAsia"/>
              </w:rPr>
            </w:pPr>
            <w:r>
              <w:rPr>
                <w:rFonts w:hint="eastAsia"/>
              </w:rPr>
              <w:t>不合格□</w:t>
            </w:r>
          </w:p>
        </w:tc>
        <w:tc>
          <w:tcPr>
            <w:tcW w:w="6453" w:type="dxa"/>
            <w:gridSpan w:val="17"/>
            <w:tcBorders>
              <w:left w:val="nil"/>
            </w:tcBorders>
            <w:shd w:val="clear" w:color="auto" w:fill="auto"/>
            <w:vAlign w:val="center"/>
          </w:tcPr>
          <w:p>
            <w:pPr>
              <w:keepNext w:val="0"/>
              <w:keepLines w:val="0"/>
              <w:suppressLineNumbers w:val="0"/>
              <w:spacing w:before="0" w:beforeAutospacing="0" w:after="0" w:afterAutospacing="0"/>
              <w:ind w:left="0" w:right="0"/>
              <w:rPr>
                <w:rFonts w:hint="eastAsia"/>
              </w:rPr>
            </w:pPr>
          </w:p>
          <w:p>
            <w:pPr>
              <w:keepNext w:val="0"/>
              <w:keepLines w:val="0"/>
              <w:suppressLineNumbers w:val="0"/>
              <w:spacing w:before="0" w:beforeAutospacing="0" w:after="0" w:afterAutospacing="0"/>
              <w:ind w:left="0" w:right="0"/>
              <w:rPr>
                <w:rFonts w:hint="eastAsia"/>
              </w:rPr>
            </w:pPr>
            <w:r>
              <w:rPr>
                <w:rFonts w:hint="eastAsia"/>
              </w:rPr>
              <w:t>审查人：</w:t>
            </w:r>
            <w:r>
              <w:rPr>
                <w:rFonts w:hint="eastAsia"/>
                <w:u w:val="single"/>
              </w:rPr>
              <w:t xml:space="preserve">                                              </w:t>
            </w:r>
          </w:p>
          <w:p>
            <w:pPr>
              <w:keepNext w:val="0"/>
              <w:keepLines w:val="0"/>
              <w:suppressLineNumbers w:val="0"/>
              <w:spacing w:before="0" w:beforeAutospacing="0" w:after="0" w:afterAutospacing="0"/>
              <w:ind w:left="0" w:right="0"/>
              <w:jc w:val="right"/>
              <w:rPr>
                <w:rFonts w:hint="eastAsia"/>
              </w:rPr>
            </w:pPr>
            <w:r>
              <w:rPr>
                <w:rFonts w:hint="eastAsia"/>
              </w:rPr>
              <w:t>年    月      日</w:t>
            </w:r>
          </w:p>
        </w:tc>
      </w:tr>
    </w:tbl>
    <w:p>
      <w:pPr>
        <w:spacing w:line="0" w:lineRule="atLeast"/>
        <w:rPr>
          <w:rFonts w:hint="eastAsia" w:ascii="黑体" w:hAnsi="黑体" w:eastAsia="黑体"/>
          <w:sz w:val="22"/>
          <w:szCs w:val="22"/>
          <w:lang w:val="en-US" w:eastAsia="zh-CN"/>
        </w:rPr>
      </w:pPr>
      <w:r>
        <w:rPr>
          <w:rFonts w:hint="eastAsia"/>
        </w:rPr>
        <w:t>备注：由所在学校和中心学校进行审核，所在学校对任职情况进行审核，注明职务或※班主任，校长审核签字盖章，中心学校人事干部审核获奖情况，若该同志有工作调动的须分段分校填报此表，空白处请划“</w:t>
      </w:r>
      <w:r>
        <w:rPr>
          <w:rFonts w:hint="eastAsia" w:ascii="宋体" w:hAnsi="宋体"/>
        </w:rPr>
        <w:t>／</w:t>
      </w:r>
      <w:r>
        <w:rPr>
          <w:rFonts w:hint="eastAsia"/>
        </w:rPr>
        <w:t>”，字迹清楚，不得涂改。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黑体" w:eastAsia="黑体"/>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黑体" w:hAnsi="黑体" w:eastAsia="黑体"/>
          <w:sz w:val="22"/>
          <w:szCs w:val="22"/>
          <w:lang w:val="en-US" w:eastAsia="zh-CN"/>
        </w:rPr>
      </w:pPr>
      <w:r>
        <w:rPr>
          <w:rFonts w:hint="eastAsia" w:ascii="黑体" w:hAnsi="黑体" w:eastAsia="黑体"/>
          <w:sz w:val="22"/>
          <w:szCs w:val="22"/>
          <w:lang w:val="en-US" w:eastAsia="zh-CN"/>
        </w:rPr>
        <w:t>附件3</w:t>
      </w:r>
    </w:p>
    <w:p>
      <w:pPr>
        <w:spacing w:line="0" w:lineRule="atLeast"/>
        <w:jc w:val="center"/>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遴选学科教师考核细则</w:t>
      </w:r>
    </w:p>
    <w:tbl>
      <w:tblPr>
        <w:tblStyle w:val="2"/>
        <w:tblW w:w="9279" w:type="dxa"/>
        <w:tblInd w:w="-419" w:type="dxa"/>
        <w:tblLayout w:type="fixed"/>
        <w:tblCellMar>
          <w:top w:w="0" w:type="dxa"/>
          <w:left w:w="108" w:type="dxa"/>
          <w:bottom w:w="0" w:type="dxa"/>
          <w:right w:w="108" w:type="dxa"/>
        </w:tblCellMar>
      </w:tblPr>
      <w:tblGrid>
        <w:gridCol w:w="1239"/>
        <w:gridCol w:w="3626"/>
        <w:gridCol w:w="3139"/>
        <w:gridCol w:w="1275"/>
      </w:tblGrid>
      <w:tr>
        <w:tblPrEx>
          <w:tblCellMar>
            <w:top w:w="0" w:type="dxa"/>
            <w:left w:w="108" w:type="dxa"/>
            <w:bottom w:w="0" w:type="dxa"/>
            <w:right w:w="108" w:type="dxa"/>
          </w:tblCellMar>
        </w:tblPrEx>
        <w:trPr>
          <w:trHeight w:val="123" w:hRule="atLeast"/>
        </w:trPr>
        <w:tc>
          <w:tcPr>
            <w:tcW w:w="12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rPr>
              <w:t>项目</w:t>
            </w:r>
          </w:p>
        </w:tc>
        <w:tc>
          <w:tcPr>
            <w:tcW w:w="804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rPr>
              <w:t>考核细则</w:t>
            </w:r>
          </w:p>
        </w:tc>
      </w:tr>
      <w:tr>
        <w:tblPrEx>
          <w:tblCellMar>
            <w:top w:w="0" w:type="dxa"/>
            <w:left w:w="108" w:type="dxa"/>
            <w:bottom w:w="0" w:type="dxa"/>
            <w:right w:w="108" w:type="dxa"/>
          </w:tblCellMar>
        </w:tblPrEx>
        <w:trPr>
          <w:trHeight w:val="123" w:hRule="atLeast"/>
        </w:trPr>
        <w:tc>
          <w:tcPr>
            <w:tcW w:w="1239" w:type="dxa"/>
            <w:vMerge w:val="restart"/>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rPr>
              <w:t>学历</w:t>
            </w:r>
          </w:p>
          <w:p>
            <w:pPr>
              <w:keepNext w:val="0"/>
              <w:keepLines w:val="0"/>
              <w:suppressLineNumbers w:val="0"/>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rPr>
              <w:t>8分</w:t>
            </w:r>
          </w:p>
        </w:tc>
        <w:tc>
          <w:tcPr>
            <w:tcW w:w="804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ascii="宋体" w:hAnsi="宋体" w:cs="宋体"/>
                <w:kern w:val="0"/>
                <w:sz w:val="21"/>
                <w:szCs w:val="21"/>
              </w:rPr>
            </w:pPr>
            <w:r>
              <w:rPr>
                <w:rFonts w:hint="eastAsia" w:ascii="宋体" w:hAnsi="宋体"/>
                <w:kern w:val="0"/>
                <w:sz w:val="21"/>
                <w:szCs w:val="21"/>
              </w:rPr>
              <w:t>第一学历本科计8分；</w:t>
            </w:r>
          </w:p>
        </w:tc>
      </w:tr>
      <w:tr>
        <w:tblPrEx>
          <w:tblCellMar>
            <w:top w:w="0" w:type="dxa"/>
            <w:left w:w="108" w:type="dxa"/>
            <w:bottom w:w="0" w:type="dxa"/>
            <w:right w:w="108" w:type="dxa"/>
          </w:tblCellMar>
        </w:tblPrEx>
        <w:trPr>
          <w:trHeight w:val="123" w:hRule="atLeast"/>
        </w:trPr>
        <w:tc>
          <w:tcPr>
            <w:tcW w:w="12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804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ascii="宋体" w:hAnsi="宋体" w:cs="宋体"/>
                <w:kern w:val="0"/>
                <w:sz w:val="21"/>
                <w:szCs w:val="21"/>
              </w:rPr>
            </w:pPr>
            <w:r>
              <w:rPr>
                <w:rFonts w:hint="eastAsia" w:ascii="宋体" w:hAnsi="宋体"/>
                <w:kern w:val="0"/>
                <w:sz w:val="21"/>
                <w:szCs w:val="21"/>
              </w:rPr>
              <w:t>第一学历专科计4分，取得本科学历加２分，总计6分；</w:t>
            </w:r>
          </w:p>
        </w:tc>
      </w:tr>
      <w:tr>
        <w:tblPrEx>
          <w:tblCellMar>
            <w:top w:w="0" w:type="dxa"/>
            <w:left w:w="108" w:type="dxa"/>
            <w:bottom w:w="0" w:type="dxa"/>
            <w:right w:w="108" w:type="dxa"/>
          </w:tblCellMar>
        </w:tblPrEx>
        <w:trPr>
          <w:trHeight w:val="123" w:hRule="atLeast"/>
        </w:trPr>
        <w:tc>
          <w:tcPr>
            <w:tcW w:w="12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804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ascii="宋体" w:hAnsi="宋体" w:cs="宋体"/>
                <w:kern w:val="0"/>
                <w:sz w:val="21"/>
                <w:szCs w:val="21"/>
              </w:rPr>
            </w:pPr>
            <w:r>
              <w:rPr>
                <w:rFonts w:hint="eastAsia" w:ascii="宋体" w:hAnsi="宋体"/>
                <w:kern w:val="0"/>
                <w:sz w:val="21"/>
                <w:szCs w:val="21"/>
              </w:rPr>
              <w:t>第一学历中专，取得专科学历计2分，取得本科学历计２分，总计4分。</w:t>
            </w:r>
          </w:p>
        </w:tc>
      </w:tr>
      <w:tr>
        <w:tblPrEx>
          <w:tblCellMar>
            <w:top w:w="0" w:type="dxa"/>
            <w:left w:w="108" w:type="dxa"/>
            <w:bottom w:w="0" w:type="dxa"/>
            <w:right w:w="108" w:type="dxa"/>
          </w:tblCellMar>
        </w:tblPrEx>
        <w:trPr>
          <w:trHeight w:val="123" w:hRule="atLeast"/>
        </w:trPr>
        <w:tc>
          <w:tcPr>
            <w:tcW w:w="1239"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lang w:eastAsia="zh-CN"/>
              </w:rPr>
              <w:t>教学成绩</w:t>
            </w:r>
            <w:r>
              <w:rPr>
                <w:rFonts w:hint="eastAsia" w:ascii="宋体" w:hAnsi="宋体"/>
                <w:kern w:val="0"/>
                <w:sz w:val="21"/>
                <w:szCs w:val="21"/>
              </w:rPr>
              <w:t>72分</w:t>
            </w: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kern w:val="0"/>
                <w:sz w:val="21"/>
                <w:szCs w:val="21"/>
                <w:lang w:eastAsia="zh-CN"/>
              </w:rPr>
            </w:pPr>
            <w:r>
              <w:rPr>
                <w:rFonts w:hint="eastAsia" w:ascii="宋体" w:hAnsi="宋体"/>
                <w:kern w:val="0"/>
                <w:sz w:val="21"/>
                <w:szCs w:val="21"/>
              </w:rPr>
              <w:t>全县排名第1名，计72分；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1"/>
                <w:szCs w:val="21"/>
              </w:rPr>
            </w:pPr>
            <w:r>
              <w:rPr>
                <w:rFonts w:hint="eastAsia" w:ascii="宋体" w:hAnsi="宋体"/>
                <w:kern w:val="0"/>
                <w:sz w:val="21"/>
                <w:szCs w:val="21"/>
              </w:rPr>
              <w:t>全县排名第13名，计36分；</w:t>
            </w:r>
          </w:p>
        </w:tc>
        <w:tc>
          <w:tcPr>
            <w:tcW w:w="127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rPr>
                <w:rFonts w:ascii="宋体" w:hAnsi="宋体" w:cs="宋体"/>
                <w:kern w:val="0"/>
                <w:sz w:val="21"/>
                <w:szCs w:val="21"/>
              </w:rPr>
            </w:pPr>
            <w:r>
              <w:rPr>
                <w:rFonts w:hint="eastAsia" w:ascii="宋体" w:hAnsi="宋体"/>
                <w:kern w:val="0"/>
                <w:sz w:val="21"/>
                <w:szCs w:val="21"/>
              </w:rPr>
              <w:t>未获</w:t>
            </w:r>
            <w:r>
              <w:rPr>
                <w:rFonts w:hint="eastAsia" w:ascii="宋体" w:hAnsi="宋体"/>
                <w:kern w:val="0"/>
                <w:sz w:val="21"/>
                <w:szCs w:val="21"/>
                <w:lang w:eastAsia="zh-CN"/>
              </w:rPr>
              <w:t>一、二、三等奖等次</w:t>
            </w:r>
            <w:r>
              <w:rPr>
                <w:rFonts w:hint="eastAsia" w:ascii="宋体" w:hAnsi="宋体"/>
                <w:kern w:val="0"/>
                <w:sz w:val="21"/>
                <w:szCs w:val="21"/>
              </w:rPr>
              <w:t>人员不考核打分</w:t>
            </w:r>
          </w:p>
          <w:p>
            <w:pPr>
              <w:keepNext w:val="0"/>
              <w:keepLines w:val="0"/>
              <w:suppressLineNumbers w:val="0"/>
              <w:spacing w:before="0" w:beforeAutospacing="0" w:after="0" w:afterAutospacing="0"/>
              <w:ind w:left="0" w:right="0"/>
              <w:rPr>
                <w:rFonts w:ascii="宋体" w:hAnsi="宋体" w:cs="宋体"/>
                <w:kern w:val="0"/>
                <w:sz w:val="21"/>
                <w:szCs w:val="21"/>
              </w:rPr>
            </w:pPr>
            <w:r>
              <w:rPr>
                <w:rFonts w:hint="eastAsia" w:ascii="宋体" w:hAnsi="宋体"/>
                <w:kern w:val="0"/>
                <w:sz w:val="21"/>
                <w:szCs w:val="21"/>
              </w:rPr>
              <w:t>　</w:t>
            </w:r>
          </w:p>
        </w:tc>
      </w:tr>
      <w:tr>
        <w:tblPrEx>
          <w:tblCellMar>
            <w:top w:w="0" w:type="dxa"/>
            <w:left w:w="108" w:type="dxa"/>
            <w:bottom w:w="0" w:type="dxa"/>
            <w:right w:w="108" w:type="dxa"/>
          </w:tblCellMar>
        </w:tblPrEx>
        <w:trPr>
          <w:trHeight w:val="123"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kern w:val="0"/>
                <w:sz w:val="21"/>
                <w:szCs w:val="21"/>
              </w:rPr>
            </w:pP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kern w:val="0"/>
                <w:sz w:val="21"/>
                <w:szCs w:val="21"/>
                <w:lang w:val="en-US" w:eastAsia="zh-CN"/>
              </w:rPr>
            </w:pPr>
            <w:r>
              <w:rPr>
                <w:rFonts w:hint="eastAsia" w:ascii="宋体" w:hAnsi="宋体"/>
                <w:kern w:val="0"/>
                <w:sz w:val="21"/>
                <w:szCs w:val="21"/>
              </w:rPr>
              <w:t>全县排名第2名，计69分；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1"/>
                <w:szCs w:val="21"/>
              </w:rPr>
            </w:pPr>
            <w:r>
              <w:rPr>
                <w:rFonts w:hint="eastAsia" w:ascii="宋体" w:hAnsi="宋体"/>
                <w:kern w:val="0"/>
                <w:sz w:val="21"/>
                <w:szCs w:val="21"/>
              </w:rPr>
              <w:t>全县排名第14名，计33分；</w:t>
            </w:r>
          </w:p>
        </w:tc>
        <w:tc>
          <w:tcPr>
            <w:tcW w:w="1275" w:type="dxa"/>
            <w:vMerge w:val="continue"/>
            <w:tcBorders>
              <w:left w:val="nil"/>
              <w:right w:val="single" w:color="auto" w:sz="4" w:space="0"/>
            </w:tcBorders>
            <w:vAlign w:val="center"/>
          </w:tcPr>
          <w:p>
            <w:pPr>
              <w:keepNext w:val="0"/>
              <w:keepLines w:val="0"/>
              <w:suppressLineNumbers w:val="0"/>
              <w:spacing w:before="0" w:beforeAutospacing="0" w:after="0" w:afterAutospacing="0"/>
              <w:ind w:left="0" w:right="0"/>
              <w:rPr>
                <w:rFonts w:ascii="宋体" w:hAnsi="宋体" w:cs="宋体"/>
                <w:kern w:val="0"/>
                <w:sz w:val="21"/>
                <w:szCs w:val="21"/>
              </w:rPr>
            </w:pPr>
          </w:p>
        </w:tc>
      </w:tr>
      <w:tr>
        <w:tblPrEx>
          <w:tblCellMar>
            <w:top w:w="0" w:type="dxa"/>
            <w:left w:w="108" w:type="dxa"/>
            <w:bottom w:w="0" w:type="dxa"/>
            <w:right w:w="108" w:type="dxa"/>
          </w:tblCellMar>
        </w:tblPrEx>
        <w:trPr>
          <w:trHeight w:val="123"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kern w:val="0"/>
                <w:sz w:val="21"/>
                <w:szCs w:val="21"/>
                <w:lang w:eastAsia="zh-CN"/>
              </w:rPr>
            </w:pPr>
            <w:r>
              <w:rPr>
                <w:rFonts w:hint="eastAsia" w:ascii="宋体" w:hAnsi="宋体"/>
                <w:kern w:val="0"/>
                <w:sz w:val="21"/>
                <w:szCs w:val="21"/>
              </w:rPr>
              <w:t>全县排名第3名，计66分；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1"/>
                <w:szCs w:val="21"/>
              </w:rPr>
            </w:pPr>
            <w:r>
              <w:rPr>
                <w:rFonts w:hint="eastAsia" w:ascii="宋体" w:hAnsi="宋体"/>
                <w:kern w:val="0"/>
                <w:sz w:val="21"/>
                <w:szCs w:val="21"/>
              </w:rPr>
              <w:t>全县排名第15名，计30分；</w:t>
            </w:r>
          </w:p>
        </w:tc>
        <w:tc>
          <w:tcPr>
            <w:tcW w:w="12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r>
      <w:tr>
        <w:tblPrEx>
          <w:tblCellMar>
            <w:top w:w="0" w:type="dxa"/>
            <w:left w:w="108" w:type="dxa"/>
            <w:bottom w:w="0" w:type="dxa"/>
            <w:right w:w="108" w:type="dxa"/>
          </w:tblCellMar>
        </w:tblPrEx>
        <w:trPr>
          <w:trHeight w:val="123"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kern w:val="0"/>
                <w:sz w:val="21"/>
                <w:szCs w:val="21"/>
                <w:lang w:eastAsia="zh-CN"/>
              </w:rPr>
            </w:pPr>
            <w:r>
              <w:rPr>
                <w:rFonts w:hint="eastAsia" w:ascii="宋体" w:hAnsi="宋体"/>
                <w:kern w:val="0"/>
                <w:sz w:val="21"/>
                <w:szCs w:val="21"/>
              </w:rPr>
              <w:t>全县排名第4名，计63分；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kern w:val="0"/>
                <w:sz w:val="21"/>
                <w:szCs w:val="21"/>
              </w:rPr>
            </w:pPr>
            <w:r>
              <w:rPr>
                <w:rFonts w:hint="eastAsia" w:ascii="宋体" w:hAnsi="宋体"/>
                <w:kern w:val="0"/>
                <w:sz w:val="21"/>
                <w:szCs w:val="21"/>
              </w:rPr>
              <w:t>全县排名第16名，计27分；</w:t>
            </w:r>
          </w:p>
        </w:tc>
        <w:tc>
          <w:tcPr>
            <w:tcW w:w="12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r>
      <w:tr>
        <w:tblPrEx>
          <w:tblCellMar>
            <w:top w:w="0" w:type="dxa"/>
            <w:left w:w="108" w:type="dxa"/>
            <w:bottom w:w="0" w:type="dxa"/>
            <w:right w:w="108" w:type="dxa"/>
          </w:tblCellMar>
        </w:tblPrEx>
        <w:trPr>
          <w:trHeight w:val="123"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kern w:val="0"/>
                <w:sz w:val="21"/>
                <w:szCs w:val="21"/>
                <w:lang w:eastAsia="zh-CN"/>
              </w:rPr>
            </w:pPr>
            <w:r>
              <w:rPr>
                <w:rFonts w:hint="eastAsia" w:ascii="宋体" w:hAnsi="宋体"/>
                <w:kern w:val="0"/>
                <w:sz w:val="21"/>
                <w:szCs w:val="21"/>
              </w:rPr>
              <w:t>全县排名第5名，计60分；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kern w:val="0"/>
                <w:sz w:val="21"/>
                <w:szCs w:val="21"/>
              </w:rPr>
            </w:pPr>
            <w:r>
              <w:rPr>
                <w:rFonts w:hint="eastAsia" w:ascii="宋体" w:hAnsi="宋体"/>
                <w:kern w:val="0"/>
                <w:sz w:val="21"/>
                <w:szCs w:val="21"/>
              </w:rPr>
              <w:t>全县排名第17名，计24分；</w:t>
            </w:r>
          </w:p>
        </w:tc>
        <w:tc>
          <w:tcPr>
            <w:tcW w:w="12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r>
      <w:tr>
        <w:tblPrEx>
          <w:tblCellMar>
            <w:top w:w="0" w:type="dxa"/>
            <w:left w:w="108" w:type="dxa"/>
            <w:bottom w:w="0" w:type="dxa"/>
            <w:right w:w="108" w:type="dxa"/>
          </w:tblCellMar>
        </w:tblPrEx>
        <w:trPr>
          <w:trHeight w:val="123"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kern w:val="0"/>
                <w:sz w:val="21"/>
                <w:szCs w:val="21"/>
                <w:lang w:eastAsia="zh-CN"/>
              </w:rPr>
            </w:pPr>
            <w:r>
              <w:rPr>
                <w:rFonts w:hint="eastAsia" w:ascii="宋体" w:hAnsi="宋体"/>
                <w:kern w:val="0"/>
                <w:sz w:val="21"/>
                <w:szCs w:val="21"/>
              </w:rPr>
              <w:t>全县排名第6名，计57分；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kern w:val="0"/>
                <w:sz w:val="21"/>
                <w:szCs w:val="21"/>
              </w:rPr>
            </w:pPr>
            <w:r>
              <w:rPr>
                <w:rFonts w:hint="eastAsia" w:ascii="宋体" w:hAnsi="宋体"/>
                <w:kern w:val="0"/>
                <w:sz w:val="21"/>
                <w:szCs w:val="21"/>
              </w:rPr>
              <w:t>全县排名第 18名，计21分；</w:t>
            </w:r>
          </w:p>
        </w:tc>
        <w:tc>
          <w:tcPr>
            <w:tcW w:w="12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r>
      <w:tr>
        <w:tblPrEx>
          <w:tblCellMar>
            <w:top w:w="0" w:type="dxa"/>
            <w:left w:w="108" w:type="dxa"/>
            <w:bottom w:w="0" w:type="dxa"/>
            <w:right w:w="108" w:type="dxa"/>
          </w:tblCellMar>
        </w:tblPrEx>
        <w:trPr>
          <w:trHeight w:val="123"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kern w:val="0"/>
                <w:sz w:val="21"/>
                <w:szCs w:val="21"/>
                <w:lang w:val="en-US" w:eastAsia="zh-CN"/>
              </w:rPr>
            </w:pPr>
            <w:r>
              <w:rPr>
                <w:rFonts w:hint="eastAsia" w:ascii="宋体" w:hAnsi="宋体"/>
                <w:kern w:val="0"/>
                <w:sz w:val="21"/>
                <w:szCs w:val="21"/>
              </w:rPr>
              <w:t>全县排名第7名，计54分；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kern w:val="0"/>
                <w:sz w:val="21"/>
                <w:szCs w:val="21"/>
              </w:rPr>
            </w:pPr>
            <w:r>
              <w:rPr>
                <w:rFonts w:hint="eastAsia" w:ascii="宋体" w:hAnsi="宋体"/>
                <w:kern w:val="0"/>
                <w:sz w:val="21"/>
                <w:szCs w:val="21"/>
              </w:rPr>
              <w:t>全县排名第19名，计18分；</w:t>
            </w:r>
          </w:p>
        </w:tc>
        <w:tc>
          <w:tcPr>
            <w:tcW w:w="12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r>
      <w:tr>
        <w:tblPrEx>
          <w:tblCellMar>
            <w:top w:w="0" w:type="dxa"/>
            <w:left w:w="108" w:type="dxa"/>
            <w:bottom w:w="0" w:type="dxa"/>
            <w:right w:w="108" w:type="dxa"/>
          </w:tblCellMar>
        </w:tblPrEx>
        <w:trPr>
          <w:trHeight w:val="123"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kern w:val="0"/>
                <w:sz w:val="21"/>
                <w:szCs w:val="21"/>
                <w:lang w:val="en-US" w:eastAsia="zh-CN"/>
              </w:rPr>
            </w:pPr>
            <w:r>
              <w:rPr>
                <w:rFonts w:hint="eastAsia" w:ascii="宋体" w:hAnsi="宋体"/>
                <w:kern w:val="0"/>
                <w:sz w:val="21"/>
                <w:szCs w:val="21"/>
              </w:rPr>
              <w:t>全县排名第8名，计51分；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kern w:val="0"/>
                <w:sz w:val="21"/>
                <w:szCs w:val="21"/>
              </w:rPr>
            </w:pPr>
            <w:r>
              <w:rPr>
                <w:rFonts w:hint="eastAsia" w:ascii="宋体" w:hAnsi="宋体"/>
                <w:kern w:val="0"/>
                <w:sz w:val="21"/>
                <w:szCs w:val="21"/>
              </w:rPr>
              <w:t>全县排名第20名，计15分；</w:t>
            </w:r>
          </w:p>
        </w:tc>
        <w:tc>
          <w:tcPr>
            <w:tcW w:w="12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r>
      <w:tr>
        <w:tblPrEx>
          <w:tblCellMar>
            <w:top w:w="0" w:type="dxa"/>
            <w:left w:w="108" w:type="dxa"/>
            <w:bottom w:w="0" w:type="dxa"/>
            <w:right w:w="108" w:type="dxa"/>
          </w:tblCellMar>
        </w:tblPrEx>
        <w:trPr>
          <w:trHeight w:val="123"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kern w:val="0"/>
                <w:sz w:val="21"/>
                <w:szCs w:val="21"/>
                <w:lang w:val="en-US" w:eastAsia="zh-CN"/>
              </w:rPr>
            </w:pPr>
            <w:r>
              <w:rPr>
                <w:rFonts w:hint="eastAsia" w:ascii="宋体" w:hAnsi="宋体"/>
                <w:kern w:val="0"/>
                <w:sz w:val="21"/>
                <w:szCs w:val="21"/>
              </w:rPr>
              <w:t>全县排名第9名，计48分；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kern w:val="0"/>
                <w:sz w:val="21"/>
                <w:szCs w:val="21"/>
              </w:rPr>
            </w:pPr>
            <w:r>
              <w:rPr>
                <w:rFonts w:hint="eastAsia" w:ascii="宋体" w:hAnsi="宋体"/>
                <w:kern w:val="0"/>
                <w:sz w:val="21"/>
                <w:szCs w:val="21"/>
              </w:rPr>
              <w:t>全县排名第21名，计12分；</w:t>
            </w:r>
          </w:p>
        </w:tc>
        <w:tc>
          <w:tcPr>
            <w:tcW w:w="12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r>
      <w:tr>
        <w:tblPrEx>
          <w:tblCellMar>
            <w:top w:w="0" w:type="dxa"/>
            <w:left w:w="108" w:type="dxa"/>
            <w:bottom w:w="0" w:type="dxa"/>
            <w:right w:w="108" w:type="dxa"/>
          </w:tblCellMar>
        </w:tblPrEx>
        <w:trPr>
          <w:trHeight w:val="123"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kern w:val="0"/>
                <w:sz w:val="21"/>
                <w:szCs w:val="21"/>
                <w:lang w:val="en-US" w:eastAsia="zh-CN"/>
              </w:rPr>
            </w:pPr>
            <w:r>
              <w:rPr>
                <w:rFonts w:hint="eastAsia" w:ascii="宋体" w:hAnsi="宋体"/>
                <w:kern w:val="0"/>
                <w:sz w:val="21"/>
                <w:szCs w:val="21"/>
              </w:rPr>
              <w:t>全县排名第10名，计45分；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kern w:val="0"/>
                <w:sz w:val="21"/>
                <w:szCs w:val="21"/>
              </w:rPr>
            </w:pPr>
            <w:r>
              <w:rPr>
                <w:rFonts w:hint="eastAsia" w:ascii="宋体" w:hAnsi="宋体"/>
                <w:kern w:val="0"/>
                <w:sz w:val="21"/>
                <w:szCs w:val="21"/>
              </w:rPr>
              <w:t>全县排名第22名，计9分；</w:t>
            </w:r>
          </w:p>
        </w:tc>
        <w:tc>
          <w:tcPr>
            <w:tcW w:w="12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r>
      <w:tr>
        <w:tblPrEx>
          <w:tblCellMar>
            <w:top w:w="0" w:type="dxa"/>
            <w:left w:w="108" w:type="dxa"/>
            <w:bottom w:w="0" w:type="dxa"/>
            <w:right w:w="108" w:type="dxa"/>
          </w:tblCellMar>
        </w:tblPrEx>
        <w:trPr>
          <w:trHeight w:val="123"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1"/>
                <w:szCs w:val="21"/>
              </w:rPr>
            </w:pPr>
            <w:r>
              <w:rPr>
                <w:rFonts w:hint="eastAsia" w:ascii="宋体" w:hAnsi="宋体"/>
                <w:kern w:val="0"/>
                <w:sz w:val="21"/>
                <w:szCs w:val="21"/>
              </w:rPr>
              <w:t>全县排名第11名，计42分；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1"/>
                <w:szCs w:val="21"/>
              </w:rPr>
            </w:pPr>
            <w:r>
              <w:rPr>
                <w:rFonts w:hint="eastAsia" w:ascii="宋体" w:hAnsi="宋体"/>
                <w:kern w:val="0"/>
                <w:sz w:val="21"/>
                <w:szCs w:val="21"/>
              </w:rPr>
              <w:t>全县排名第23名，计6分；</w:t>
            </w:r>
          </w:p>
        </w:tc>
        <w:tc>
          <w:tcPr>
            <w:tcW w:w="12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r>
      <w:tr>
        <w:tblPrEx>
          <w:tblCellMar>
            <w:top w:w="0" w:type="dxa"/>
            <w:left w:w="108" w:type="dxa"/>
            <w:bottom w:w="0" w:type="dxa"/>
            <w:right w:w="108" w:type="dxa"/>
          </w:tblCellMar>
        </w:tblPrEx>
        <w:trPr>
          <w:trHeight w:val="123"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1"/>
                <w:szCs w:val="21"/>
              </w:rPr>
            </w:pPr>
            <w:r>
              <w:rPr>
                <w:rFonts w:hint="eastAsia" w:ascii="宋体" w:hAnsi="宋体"/>
                <w:kern w:val="0"/>
                <w:sz w:val="21"/>
                <w:szCs w:val="21"/>
              </w:rPr>
              <w:t>全县排名第12名，计39分；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1"/>
                <w:szCs w:val="21"/>
              </w:rPr>
            </w:pPr>
            <w:r>
              <w:rPr>
                <w:rFonts w:hint="eastAsia" w:ascii="宋体" w:hAnsi="宋体"/>
                <w:kern w:val="0"/>
                <w:sz w:val="21"/>
                <w:szCs w:val="21"/>
              </w:rPr>
              <w:t>全县排名第24名，计3分；</w:t>
            </w:r>
          </w:p>
        </w:tc>
        <w:tc>
          <w:tcPr>
            <w:tcW w:w="12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r>
      <w:tr>
        <w:tblPrEx>
          <w:tblCellMar>
            <w:top w:w="0" w:type="dxa"/>
            <w:left w:w="108" w:type="dxa"/>
            <w:bottom w:w="0" w:type="dxa"/>
            <w:right w:w="108" w:type="dxa"/>
          </w:tblCellMar>
        </w:tblPrEx>
        <w:trPr>
          <w:trHeight w:val="242" w:hRule="atLeast"/>
        </w:trPr>
        <w:tc>
          <w:tcPr>
            <w:tcW w:w="12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1"/>
                <w:szCs w:val="21"/>
              </w:rPr>
            </w:pPr>
            <w:r>
              <w:rPr>
                <w:rFonts w:hint="eastAsia" w:ascii="宋体" w:hAnsi="宋体"/>
                <w:kern w:val="0"/>
                <w:sz w:val="21"/>
                <w:szCs w:val="21"/>
              </w:rPr>
              <w:t>任职情况</w:t>
            </w:r>
          </w:p>
          <w:p>
            <w:pPr>
              <w:keepNext w:val="0"/>
              <w:keepLines w:val="0"/>
              <w:widowControl/>
              <w:suppressLineNumbers w:val="0"/>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rPr>
              <w:t>12分</w:t>
            </w:r>
          </w:p>
        </w:tc>
        <w:tc>
          <w:tcPr>
            <w:tcW w:w="804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ascii="宋体" w:hAnsi="宋体" w:cs="宋体"/>
                <w:kern w:val="0"/>
                <w:sz w:val="21"/>
                <w:szCs w:val="21"/>
              </w:rPr>
            </w:pPr>
            <w:r>
              <w:rPr>
                <w:rFonts w:hint="eastAsia" w:ascii="宋体" w:hAnsi="宋体"/>
                <w:kern w:val="0"/>
                <w:sz w:val="21"/>
                <w:szCs w:val="21"/>
              </w:rPr>
              <w:t>201</w:t>
            </w:r>
            <w:r>
              <w:rPr>
                <w:rFonts w:hint="eastAsia" w:ascii="宋体" w:hAnsi="宋体"/>
                <w:kern w:val="0"/>
                <w:sz w:val="21"/>
                <w:szCs w:val="21"/>
                <w:lang w:val="en-US" w:eastAsia="zh-CN"/>
              </w:rPr>
              <w:t>7</w:t>
            </w:r>
            <w:r>
              <w:rPr>
                <w:rFonts w:hint="eastAsia" w:ascii="宋体" w:hAnsi="宋体"/>
                <w:kern w:val="0"/>
                <w:sz w:val="21"/>
                <w:szCs w:val="21"/>
              </w:rPr>
              <w:t>年9月至20</w:t>
            </w:r>
            <w:r>
              <w:rPr>
                <w:rFonts w:hint="eastAsia" w:ascii="宋体" w:hAnsi="宋体"/>
                <w:kern w:val="0"/>
                <w:sz w:val="21"/>
                <w:szCs w:val="21"/>
                <w:lang w:val="en-US" w:eastAsia="zh-CN"/>
              </w:rPr>
              <w:t>22</w:t>
            </w:r>
            <w:r>
              <w:rPr>
                <w:rFonts w:hint="eastAsia" w:ascii="宋体" w:hAnsi="宋体"/>
                <w:kern w:val="0"/>
                <w:sz w:val="21"/>
                <w:szCs w:val="21"/>
              </w:rPr>
              <w:t>年8月期间内担任班主任、教研组长、年级主任、处室主任及以上中层管理干部的每年计2分，总计12分（不重复计算）。</w:t>
            </w:r>
          </w:p>
        </w:tc>
      </w:tr>
      <w:tr>
        <w:tblPrEx>
          <w:tblCellMar>
            <w:top w:w="0" w:type="dxa"/>
            <w:left w:w="108" w:type="dxa"/>
            <w:bottom w:w="0" w:type="dxa"/>
            <w:right w:w="108" w:type="dxa"/>
          </w:tblCellMar>
        </w:tblPrEx>
        <w:trPr>
          <w:trHeight w:val="371" w:hRule="atLeast"/>
        </w:trPr>
        <w:tc>
          <w:tcPr>
            <w:tcW w:w="12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rPr>
              <w:t>表彰</w:t>
            </w:r>
          </w:p>
          <w:p>
            <w:pPr>
              <w:keepNext w:val="0"/>
              <w:keepLines w:val="0"/>
              <w:widowControl/>
              <w:suppressLineNumbers w:val="0"/>
              <w:spacing w:before="0" w:beforeAutospacing="0" w:after="0" w:afterAutospacing="0"/>
              <w:ind w:left="0" w:right="0"/>
              <w:jc w:val="center"/>
              <w:rPr>
                <w:rFonts w:hint="eastAsia" w:ascii="宋体" w:hAnsi="宋体"/>
                <w:kern w:val="0"/>
                <w:sz w:val="21"/>
                <w:szCs w:val="21"/>
              </w:rPr>
            </w:pPr>
            <w:r>
              <w:rPr>
                <w:rFonts w:hint="eastAsia" w:ascii="宋体" w:hAnsi="宋体"/>
                <w:kern w:val="0"/>
                <w:sz w:val="21"/>
                <w:szCs w:val="21"/>
              </w:rPr>
              <w:t>奖励</w:t>
            </w:r>
          </w:p>
          <w:p>
            <w:pPr>
              <w:keepNext w:val="0"/>
              <w:keepLines w:val="0"/>
              <w:widowControl/>
              <w:suppressLineNumbers w:val="0"/>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rPr>
              <w:t>8分</w:t>
            </w:r>
          </w:p>
        </w:tc>
        <w:tc>
          <w:tcPr>
            <w:tcW w:w="804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1"/>
                <w:szCs w:val="21"/>
                <w:lang w:val="en-US" w:eastAsia="zh-CN"/>
              </w:rPr>
            </w:pPr>
            <w:r>
              <w:rPr>
                <w:rFonts w:hint="eastAsia" w:ascii="宋体" w:hAnsi="宋体"/>
                <w:kern w:val="0"/>
                <w:sz w:val="21"/>
                <w:szCs w:val="21"/>
              </w:rPr>
              <w:t>201</w:t>
            </w:r>
            <w:r>
              <w:rPr>
                <w:rFonts w:hint="eastAsia" w:ascii="宋体" w:hAnsi="宋体"/>
                <w:kern w:val="0"/>
                <w:sz w:val="21"/>
                <w:szCs w:val="21"/>
                <w:lang w:val="en-US" w:eastAsia="zh-CN"/>
              </w:rPr>
              <w:t>7</w:t>
            </w:r>
            <w:r>
              <w:rPr>
                <w:rFonts w:hint="eastAsia" w:ascii="宋体" w:hAnsi="宋体"/>
                <w:kern w:val="0"/>
                <w:sz w:val="21"/>
                <w:szCs w:val="21"/>
              </w:rPr>
              <w:t>年8月1日年至</w:t>
            </w:r>
            <w:r>
              <w:rPr>
                <w:rFonts w:hint="eastAsia" w:ascii="宋体" w:hAnsi="宋体"/>
                <w:kern w:val="0"/>
                <w:sz w:val="21"/>
                <w:szCs w:val="21"/>
                <w:lang w:val="en-US" w:eastAsia="zh-CN"/>
              </w:rPr>
              <w:t>2022</w:t>
            </w:r>
            <w:r>
              <w:rPr>
                <w:rFonts w:hint="eastAsia" w:ascii="宋体" w:hAnsi="宋体"/>
                <w:kern w:val="0"/>
                <w:sz w:val="21"/>
                <w:szCs w:val="21"/>
              </w:rPr>
              <w:t>年8月10日期间获省、市、县级党委、政府综合性表彰或省、市、县教育主管部门与组织人事部门联合表彰并授予荣誉称号的，分别计8、6、4分。</w:t>
            </w:r>
            <w:r>
              <w:rPr>
                <w:rFonts w:hint="eastAsia" w:ascii="宋体" w:hAnsi="宋体"/>
                <w:kern w:val="0"/>
                <w:sz w:val="21"/>
                <w:szCs w:val="21"/>
                <w:lang w:eastAsia="zh-CN"/>
              </w:rPr>
              <w:t>在竹山县教育系统道德讲堂总堂荣获“</w:t>
            </w:r>
            <w:r>
              <w:rPr>
                <w:rFonts w:hint="eastAsia" w:ascii="Times New Roman" w:hAnsi="Times New Roman" w:eastAsia="宋体" w:cs="Times New Roman"/>
                <w:kern w:val="2"/>
                <w:sz w:val="21"/>
                <w:szCs w:val="24"/>
                <w:lang w:val="en-US" w:eastAsia="zh-CN" w:bidi="ar"/>
              </w:rPr>
              <w:t>典型人物</w:t>
            </w:r>
            <w:r>
              <w:rPr>
                <w:rFonts w:hint="eastAsia" w:ascii="Times New Roman" w:hAnsi="Times New Roman" w:cs="Times New Roman"/>
                <w:kern w:val="2"/>
                <w:sz w:val="21"/>
                <w:szCs w:val="24"/>
                <w:lang w:val="en-US" w:eastAsia="zh-CN" w:bidi="ar"/>
              </w:rPr>
              <w:t>”称号的计4分（不重复计算）。</w:t>
            </w:r>
          </w:p>
        </w:tc>
      </w:tr>
      <w:tr>
        <w:tblPrEx>
          <w:tblCellMar>
            <w:top w:w="0" w:type="dxa"/>
            <w:left w:w="108" w:type="dxa"/>
            <w:bottom w:w="0" w:type="dxa"/>
            <w:right w:w="108" w:type="dxa"/>
          </w:tblCellMar>
        </w:tblPrEx>
        <w:trPr>
          <w:trHeight w:val="361" w:hRule="atLeast"/>
        </w:trPr>
        <w:tc>
          <w:tcPr>
            <w:tcW w:w="1239"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rPr>
              <w:t>奖励分</w:t>
            </w:r>
          </w:p>
        </w:tc>
        <w:tc>
          <w:tcPr>
            <w:tcW w:w="80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spacing w:before="0" w:beforeAutospacing="0" w:after="0" w:afterAutospacing="0"/>
              <w:ind w:left="0" w:right="0"/>
              <w:rPr>
                <w:rFonts w:ascii="宋体" w:hAnsi="宋体" w:cs="宋体"/>
                <w:kern w:val="0"/>
                <w:sz w:val="21"/>
                <w:szCs w:val="21"/>
              </w:rPr>
            </w:pPr>
            <w:r>
              <w:rPr>
                <w:rFonts w:hint="eastAsia" w:ascii="宋体" w:hAnsi="宋体"/>
                <w:kern w:val="0"/>
                <w:sz w:val="21"/>
                <w:szCs w:val="21"/>
                <w:lang w:val="en-US" w:eastAsia="zh-CN"/>
              </w:rPr>
              <w:t>课内比教学</w:t>
            </w:r>
            <w:r>
              <w:rPr>
                <w:rFonts w:hint="eastAsia" w:ascii="宋体" w:hAnsi="宋体"/>
                <w:kern w:val="0"/>
                <w:sz w:val="21"/>
                <w:szCs w:val="21"/>
              </w:rPr>
              <w:t>（</w:t>
            </w:r>
            <w:r>
              <w:rPr>
                <w:rFonts w:hint="eastAsia" w:ascii="宋体" w:hAnsi="宋体"/>
                <w:kern w:val="0"/>
                <w:sz w:val="21"/>
                <w:szCs w:val="21"/>
                <w:lang w:val="en-US" w:eastAsia="zh-CN"/>
              </w:rPr>
              <w:t>8</w:t>
            </w:r>
            <w:r>
              <w:rPr>
                <w:rFonts w:hint="eastAsia" w:ascii="宋体" w:hAnsi="宋体"/>
                <w:kern w:val="0"/>
                <w:sz w:val="21"/>
                <w:szCs w:val="21"/>
              </w:rPr>
              <w:t>分）：在</w:t>
            </w:r>
            <w:r>
              <w:rPr>
                <w:rFonts w:hint="eastAsia" w:ascii="宋体" w:hAnsi="宋体"/>
                <w:kern w:val="0"/>
                <w:sz w:val="21"/>
                <w:szCs w:val="21"/>
                <w:lang w:val="en-US" w:eastAsia="zh-CN"/>
              </w:rPr>
              <w:t>2020、2021、2022</w:t>
            </w:r>
            <w:r>
              <w:rPr>
                <w:rFonts w:hint="eastAsia" w:ascii="宋体" w:hAnsi="宋体"/>
                <w:kern w:val="0"/>
                <w:sz w:val="21"/>
                <w:szCs w:val="21"/>
              </w:rPr>
              <w:t>三年</w:t>
            </w:r>
            <w:r>
              <w:rPr>
                <w:rFonts w:hint="eastAsia" w:ascii="宋体" w:hAnsi="宋体"/>
                <w:kern w:val="0"/>
                <w:sz w:val="21"/>
                <w:szCs w:val="21"/>
                <w:lang w:val="en-US" w:eastAsia="zh-CN"/>
              </w:rPr>
              <w:t>在课内比教学荣获省级奖计8分，市级</w:t>
            </w:r>
            <w:r>
              <w:rPr>
                <w:rFonts w:hint="eastAsia" w:ascii="宋体" w:hAnsi="宋体"/>
                <w:kern w:val="0"/>
                <w:sz w:val="21"/>
                <w:szCs w:val="21"/>
              </w:rPr>
              <w:t>一、二、三</w:t>
            </w:r>
            <w:r>
              <w:rPr>
                <w:rFonts w:hint="eastAsia" w:ascii="宋体" w:hAnsi="宋体"/>
                <w:kern w:val="0"/>
                <w:sz w:val="21"/>
                <w:szCs w:val="21"/>
                <w:lang w:val="en-US" w:eastAsia="zh-CN"/>
              </w:rPr>
              <w:t>等奖分别计7、6、5分；获县级特优、一、二等奖计4、3、2分，</w:t>
            </w:r>
            <w:r>
              <w:rPr>
                <w:rFonts w:hint="eastAsia" w:ascii="宋体" w:hAnsi="宋体"/>
                <w:kern w:val="0"/>
                <w:sz w:val="21"/>
                <w:szCs w:val="21"/>
              </w:rPr>
              <w:t>以最高级别为准，不重复计算</w:t>
            </w:r>
            <w:r>
              <w:rPr>
                <w:rFonts w:hint="eastAsia" w:ascii="宋体" w:hAnsi="宋体"/>
                <w:kern w:val="0"/>
                <w:sz w:val="21"/>
                <w:szCs w:val="21"/>
                <w:lang w:val="en-US" w:eastAsia="zh-CN"/>
              </w:rPr>
              <w:t>；</w:t>
            </w:r>
          </w:p>
        </w:tc>
      </w:tr>
      <w:tr>
        <w:tblPrEx>
          <w:tblCellMar>
            <w:top w:w="0" w:type="dxa"/>
            <w:left w:w="108" w:type="dxa"/>
            <w:bottom w:w="0" w:type="dxa"/>
            <w:right w:w="108" w:type="dxa"/>
          </w:tblCellMar>
        </w:tblPrEx>
        <w:trPr>
          <w:trHeight w:val="361"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1"/>
                <w:szCs w:val="21"/>
              </w:rPr>
            </w:pPr>
          </w:p>
        </w:tc>
        <w:tc>
          <w:tcPr>
            <w:tcW w:w="80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kern w:val="0"/>
                <w:sz w:val="21"/>
                <w:szCs w:val="21"/>
              </w:rPr>
            </w:pPr>
            <w:r>
              <w:rPr>
                <w:rFonts w:hint="eastAsia" w:ascii="宋体" w:hAnsi="宋体"/>
                <w:kern w:val="0"/>
                <w:sz w:val="21"/>
                <w:szCs w:val="21"/>
                <w:lang w:val="en-US" w:eastAsia="zh-CN"/>
              </w:rPr>
              <w:t>2</w:t>
            </w:r>
            <w:r>
              <w:rPr>
                <w:rFonts w:hint="eastAsia" w:ascii="宋体" w:hAnsi="宋体"/>
                <w:kern w:val="0"/>
                <w:sz w:val="21"/>
                <w:szCs w:val="21"/>
              </w:rPr>
              <w:t>、教师基本功大赛（3分）：在</w:t>
            </w:r>
            <w:r>
              <w:rPr>
                <w:rFonts w:hint="eastAsia" w:ascii="宋体" w:hAnsi="宋体"/>
                <w:kern w:val="0"/>
                <w:sz w:val="21"/>
                <w:szCs w:val="21"/>
                <w:lang w:val="en-US" w:eastAsia="zh-CN"/>
              </w:rPr>
              <w:t>2020、2021、2022</w:t>
            </w:r>
            <w:r>
              <w:rPr>
                <w:rFonts w:hint="eastAsia" w:ascii="宋体" w:hAnsi="宋体"/>
                <w:kern w:val="0"/>
                <w:sz w:val="21"/>
                <w:szCs w:val="21"/>
              </w:rPr>
              <w:t>三年全县教师基本功大赛中荣获一、二、三等奖分别奖励3、2、1分，奖励分计入总分。以最高</w:t>
            </w:r>
            <w:r>
              <w:rPr>
                <w:rFonts w:hint="eastAsia" w:ascii="宋体" w:hAnsi="宋体"/>
                <w:kern w:val="0"/>
                <w:sz w:val="21"/>
                <w:szCs w:val="21"/>
                <w:lang w:val="en-US" w:eastAsia="zh-CN"/>
              </w:rPr>
              <w:t>奖项</w:t>
            </w:r>
            <w:r>
              <w:rPr>
                <w:rFonts w:hint="eastAsia" w:ascii="宋体" w:hAnsi="宋体"/>
                <w:kern w:val="0"/>
                <w:sz w:val="21"/>
                <w:szCs w:val="21"/>
              </w:rPr>
              <w:t>为准，不重复计算。</w:t>
            </w:r>
          </w:p>
        </w:tc>
      </w:tr>
      <w:tr>
        <w:tblPrEx>
          <w:tblCellMar>
            <w:top w:w="0" w:type="dxa"/>
            <w:left w:w="108" w:type="dxa"/>
            <w:bottom w:w="0" w:type="dxa"/>
            <w:right w:w="108" w:type="dxa"/>
          </w:tblCellMar>
        </w:tblPrEx>
        <w:trPr>
          <w:trHeight w:val="361"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80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ascii="宋体" w:hAnsi="宋体" w:cs="宋体"/>
                <w:kern w:val="0"/>
                <w:sz w:val="21"/>
                <w:szCs w:val="21"/>
              </w:rPr>
            </w:pPr>
            <w:r>
              <w:rPr>
                <w:rFonts w:hint="eastAsia" w:ascii="宋体" w:hAnsi="宋体"/>
                <w:kern w:val="0"/>
                <w:sz w:val="21"/>
                <w:szCs w:val="21"/>
                <w:lang w:val="en-US" w:eastAsia="zh-CN"/>
              </w:rPr>
              <w:t>3</w:t>
            </w:r>
            <w:r>
              <w:rPr>
                <w:rFonts w:hint="eastAsia" w:ascii="宋体" w:hAnsi="宋体"/>
                <w:kern w:val="0"/>
                <w:sz w:val="21"/>
                <w:szCs w:val="21"/>
              </w:rPr>
              <w:t>、一师一优课及微课大赛（4分）：在“一师一优课、一课一名师”活动及微课大赛活动中获得部、省、市、县级奖励分别奖4、3、2、1分，奖励分计入总分，以最高级别为准，不重复计算。</w:t>
            </w:r>
          </w:p>
        </w:tc>
      </w:tr>
      <w:tr>
        <w:tblPrEx>
          <w:tblCellMar>
            <w:top w:w="0" w:type="dxa"/>
            <w:left w:w="108" w:type="dxa"/>
            <w:bottom w:w="0" w:type="dxa"/>
            <w:right w:w="108" w:type="dxa"/>
          </w:tblCellMar>
        </w:tblPrEx>
        <w:trPr>
          <w:trHeight w:val="280"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80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kern w:val="0"/>
                <w:sz w:val="21"/>
                <w:szCs w:val="21"/>
                <w:lang w:val="en-US" w:eastAsia="zh-CN"/>
              </w:rPr>
            </w:pPr>
            <w:r>
              <w:rPr>
                <w:rFonts w:hint="eastAsia" w:ascii="宋体" w:hAnsi="宋体"/>
                <w:kern w:val="0"/>
                <w:sz w:val="21"/>
                <w:szCs w:val="21"/>
                <w:lang w:val="en-US" w:eastAsia="zh-CN"/>
              </w:rPr>
              <w:t>4、“班班通”应用竞赛</w:t>
            </w:r>
            <w:r>
              <w:rPr>
                <w:rFonts w:hint="eastAsia" w:ascii="宋体" w:hAnsi="宋体"/>
                <w:kern w:val="0"/>
                <w:sz w:val="21"/>
                <w:szCs w:val="21"/>
              </w:rPr>
              <w:t>（3分）：</w:t>
            </w:r>
            <w:r>
              <w:rPr>
                <w:rFonts w:hint="eastAsia" w:ascii="宋体" w:hAnsi="宋体"/>
                <w:kern w:val="0"/>
                <w:sz w:val="21"/>
                <w:szCs w:val="21"/>
                <w:lang w:val="en-US" w:eastAsia="zh-CN"/>
              </w:rPr>
              <w:t>在2020、2021、2022三年“班班通”应用竞赛中个人荣获一、二、三等奖分别奖励3、2、1分。</w:t>
            </w:r>
            <w:r>
              <w:rPr>
                <w:rFonts w:hint="eastAsia" w:ascii="宋体" w:hAnsi="宋体"/>
                <w:kern w:val="0"/>
                <w:sz w:val="21"/>
                <w:szCs w:val="21"/>
              </w:rPr>
              <w:t>以最高</w:t>
            </w:r>
            <w:r>
              <w:rPr>
                <w:rFonts w:hint="eastAsia" w:ascii="宋体" w:hAnsi="宋体"/>
                <w:kern w:val="0"/>
                <w:sz w:val="21"/>
                <w:szCs w:val="21"/>
                <w:lang w:val="en-US" w:eastAsia="zh-CN"/>
              </w:rPr>
              <w:t>奖项</w:t>
            </w:r>
            <w:r>
              <w:rPr>
                <w:rFonts w:hint="eastAsia" w:ascii="宋体" w:hAnsi="宋体"/>
                <w:kern w:val="0"/>
                <w:sz w:val="21"/>
                <w:szCs w:val="21"/>
              </w:rPr>
              <w:t>为准，不重复计算。</w:t>
            </w:r>
          </w:p>
        </w:tc>
      </w:tr>
      <w:tr>
        <w:tblPrEx>
          <w:tblCellMar>
            <w:top w:w="0" w:type="dxa"/>
            <w:left w:w="108" w:type="dxa"/>
            <w:bottom w:w="0" w:type="dxa"/>
            <w:right w:w="108" w:type="dxa"/>
          </w:tblCellMar>
        </w:tblPrEx>
        <w:trPr>
          <w:trHeight w:val="361"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80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kern w:val="0"/>
                <w:sz w:val="21"/>
                <w:szCs w:val="21"/>
                <w:lang w:val="en-US" w:eastAsia="zh-CN"/>
              </w:rPr>
            </w:pPr>
            <w:r>
              <w:rPr>
                <w:rFonts w:hint="eastAsia" w:ascii="宋体" w:hAnsi="宋体"/>
                <w:kern w:val="0"/>
                <w:sz w:val="21"/>
                <w:szCs w:val="21"/>
                <w:lang w:val="en-US" w:eastAsia="zh-CN"/>
              </w:rPr>
              <w:t>5、特色项目展演</w:t>
            </w:r>
            <w:r>
              <w:rPr>
                <w:rFonts w:hint="eastAsia" w:ascii="宋体" w:hAnsi="宋体"/>
                <w:kern w:val="0"/>
                <w:sz w:val="21"/>
                <w:szCs w:val="21"/>
              </w:rPr>
              <w:t>（3分）：</w:t>
            </w:r>
            <w:r>
              <w:rPr>
                <w:rFonts w:hint="eastAsia" w:ascii="宋体" w:hAnsi="宋体"/>
                <w:kern w:val="0"/>
                <w:sz w:val="21"/>
                <w:szCs w:val="21"/>
                <w:lang w:val="en-US" w:eastAsia="zh-CN"/>
              </w:rPr>
              <w:t>在竹山县中小学校（幼儿园）素质教育特色项目展演活动中荣获辅导教师一、二、三等奖，分别奖励3、2、1分。</w:t>
            </w:r>
            <w:r>
              <w:rPr>
                <w:rFonts w:hint="eastAsia" w:ascii="宋体" w:hAnsi="宋体"/>
                <w:kern w:val="0"/>
                <w:sz w:val="21"/>
                <w:szCs w:val="21"/>
              </w:rPr>
              <w:t>以最高</w:t>
            </w:r>
            <w:r>
              <w:rPr>
                <w:rFonts w:hint="eastAsia" w:ascii="宋体" w:hAnsi="宋体"/>
                <w:kern w:val="0"/>
                <w:sz w:val="21"/>
                <w:szCs w:val="21"/>
                <w:lang w:val="en-US" w:eastAsia="zh-CN"/>
              </w:rPr>
              <w:t>奖项</w:t>
            </w:r>
            <w:r>
              <w:rPr>
                <w:rFonts w:hint="eastAsia" w:ascii="宋体" w:hAnsi="宋体"/>
                <w:kern w:val="0"/>
                <w:sz w:val="21"/>
                <w:szCs w:val="21"/>
              </w:rPr>
              <w:t>为准，不重复计算。</w:t>
            </w:r>
          </w:p>
        </w:tc>
      </w:tr>
      <w:tr>
        <w:tblPrEx>
          <w:tblCellMar>
            <w:top w:w="0" w:type="dxa"/>
            <w:left w:w="108" w:type="dxa"/>
            <w:bottom w:w="0" w:type="dxa"/>
            <w:right w:w="108" w:type="dxa"/>
          </w:tblCellMar>
        </w:tblPrEx>
        <w:trPr>
          <w:trHeight w:val="242"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80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kern w:val="0"/>
                <w:sz w:val="21"/>
                <w:szCs w:val="21"/>
                <w:lang w:val="en-US" w:eastAsia="zh-CN"/>
              </w:rPr>
            </w:pPr>
            <w:r>
              <w:rPr>
                <w:rFonts w:hint="eastAsia" w:ascii="宋体" w:hAnsi="宋体"/>
                <w:kern w:val="0"/>
                <w:sz w:val="21"/>
                <w:szCs w:val="21"/>
                <w:lang w:val="en-US" w:eastAsia="zh-CN"/>
              </w:rPr>
              <w:t>6、教学质量动态监测（1分）：2020年、2021年、2022年参加教学质量动态监测成绩按1%进行奖励。</w:t>
            </w:r>
            <w:r>
              <w:rPr>
                <w:rFonts w:hint="eastAsia" w:ascii="宋体" w:hAnsi="宋体"/>
                <w:kern w:val="0"/>
                <w:sz w:val="21"/>
                <w:szCs w:val="21"/>
              </w:rPr>
              <w:t>以最高</w:t>
            </w:r>
            <w:r>
              <w:rPr>
                <w:rFonts w:hint="eastAsia" w:ascii="宋体" w:hAnsi="宋体"/>
                <w:kern w:val="0"/>
                <w:sz w:val="21"/>
                <w:szCs w:val="21"/>
                <w:lang w:val="en-US" w:eastAsia="zh-CN"/>
              </w:rPr>
              <w:t>得分</w:t>
            </w:r>
            <w:r>
              <w:rPr>
                <w:rFonts w:hint="eastAsia" w:ascii="宋体" w:hAnsi="宋体"/>
                <w:kern w:val="0"/>
                <w:sz w:val="21"/>
                <w:szCs w:val="21"/>
              </w:rPr>
              <w:t>为准，不重复计算。</w:t>
            </w:r>
          </w:p>
        </w:tc>
      </w:tr>
      <w:tr>
        <w:tblPrEx>
          <w:tblCellMar>
            <w:top w:w="0" w:type="dxa"/>
            <w:left w:w="108" w:type="dxa"/>
            <w:bottom w:w="0" w:type="dxa"/>
            <w:right w:w="108" w:type="dxa"/>
          </w:tblCellMar>
        </w:tblPrEx>
        <w:trPr>
          <w:trHeight w:val="365" w:hRule="atLeast"/>
        </w:trPr>
        <w:tc>
          <w:tcPr>
            <w:tcW w:w="1239"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80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kern w:val="0"/>
                <w:sz w:val="21"/>
                <w:szCs w:val="21"/>
                <w:lang w:val="en-US" w:eastAsia="zh-CN"/>
              </w:rPr>
            </w:pPr>
            <w:r>
              <w:rPr>
                <w:rFonts w:hint="eastAsia" w:ascii="宋体" w:hAnsi="宋体"/>
                <w:kern w:val="0"/>
                <w:sz w:val="21"/>
                <w:szCs w:val="21"/>
                <w:lang w:val="en-US" w:eastAsia="zh-CN"/>
              </w:rPr>
              <w:t>7、“国培计划”送教下乡活动（3分）：在2020-2022年度荣获“优秀送教教师”计3分；荣获“优秀学员”计2分、“优秀培训学习反思”计2分、“优秀教案”计2分；优质课程一、二、三等奖分别计3、2、1分。（幼儿园类精品课计3分，优质课计2分）。以最高奖项为准，不重复计算。</w:t>
            </w:r>
          </w:p>
        </w:tc>
      </w:tr>
    </w:tbl>
    <w:p>
      <w:pPr>
        <w:spacing w:line="0" w:lineRule="atLeast"/>
        <w:jc w:val="left"/>
        <w:rPr>
          <w:rFonts w:hint="eastAsia" w:ascii="仿宋_GB2312" w:eastAsia="仿宋_GB2312"/>
          <w:szCs w:val="21"/>
        </w:rPr>
      </w:pPr>
    </w:p>
    <w:p>
      <w:pPr>
        <w:wordWrap w:val="0"/>
        <w:bidi w:val="0"/>
        <w:jc w:val="right"/>
        <w:rPr>
          <w:rFonts w:hint="default" w:eastAsia="宋体" w:asciiTheme="minorHAnsi" w:hAnsiTheme="minorHAnsi" w:cstheme="minorBidi"/>
          <w:kern w:val="2"/>
          <w:sz w:val="21"/>
          <w:szCs w:val="24"/>
          <w:lang w:val="en-US" w:eastAsia="zh-CN" w:bidi="ar-SA"/>
        </w:rPr>
      </w:pPr>
      <w:r>
        <w:rPr>
          <w:rFonts w:hint="eastAsia" w:cstheme="minorBidi"/>
          <w:kern w:val="2"/>
          <w:sz w:val="21"/>
          <w:szCs w:val="24"/>
          <w:lang w:val="en-US" w:eastAsia="zh-CN" w:bidi="ar-SA"/>
        </w:rPr>
        <w:t xml:space="preserve">   </w:t>
      </w:r>
    </w:p>
    <w:p>
      <w:pPr>
        <w:spacing w:line="0" w:lineRule="atLeast"/>
        <w:rPr>
          <w:rFonts w:hint="default" w:ascii="黑体" w:hAnsi="黑体" w:eastAsia="黑体" w:cs="黑体"/>
          <w:color w:val="000000" w:themeColor="text1"/>
          <w:kern w:val="0"/>
          <w:sz w:val="36"/>
          <w:szCs w:val="36"/>
          <w:lang w:val="en-US" w:eastAsia="zh-CN"/>
          <w14:textFill>
            <w14:solidFill>
              <w14:schemeClr w14:val="tx1"/>
            </w14:solidFill>
          </w14:textFill>
        </w:rPr>
      </w:pPr>
      <w:r>
        <w:rPr>
          <w:rFonts w:hint="eastAsia" w:ascii="黑体" w:hAnsi="黑体" w:eastAsia="黑体" w:cs="黑体"/>
          <w:color w:val="000000" w:themeColor="text1"/>
          <w:kern w:val="0"/>
          <w:sz w:val="36"/>
          <w:szCs w:val="36"/>
          <w:lang w:eastAsia="zh-CN"/>
          <w14:textFill>
            <w14:solidFill>
              <w14:schemeClr w14:val="tx1"/>
            </w14:solidFill>
          </w14:textFill>
        </w:rPr>
        <w:t>附</w:t>
      </w:r>
      <w:r>
        <w:rPr>
          <w:rFonts w:hint="eastAsia" w:ascii="黑体" w:hAnsi="黑体" w:eastAsia="黑体" w:cs="黑体"/>
          <w:color w:val="000000" w:themeColor="text1"/>
          <w:kern w:val="0"/>
          <w:sz w:val="36"/>
          <w:szCs w:val="36"/>
          <w:lang w:val="en-US" w:eastAsia="zh-CN"/>
          <w14:textFill>
            <w14:solidFill>
              <w14:schemeClr w14:val="tx1"/>
            </w14:solidFill>
          </w14:textFill>
        </w:rPr>
        <w:t>件4.</w:t>
      </w:r>
    </w:p>
    <w:p>
      <w:pPr>
        <w:keepNext w:val="0"/>
        <w:keepLines w:val="0"/>
        <w:pageBreakBefore w:val="0"/>
        <w:widowControl/>
        <w:kinsoku/>
        <w:wordWrap/>
        <w:overflowPunct/>
        <w:topLinePunct w:val="0"/>
        <w:autoSpaceDE w:val="0"/>
        <w:autoSpaceDN/>
        <w:bidi w:val="0"/>
        <w:adjustRightInd/>
        <w:snapToGrid/>
        <w:spacing w:line="600" w:lineRule="exact"/>
        <w:ind w:right="0" w:rightChars="0"/>
        <w:jc w:val="both"/>
        <w:textAlignment w:val="auto"/>
        <w:outlineLvl w:val="9"/>
        <w:rPr>
          <w:rFonts w:hint="eastAsia" w:ascii="黑体" w:hAnsi="黑体" w:eastAsia="黑体" w:cs="黑体"/>
          <w:color w:val="000000" w:themeColor="text1"/>
          <w:kern w:val="0"/>
          <w:sz w:val="36"/>
          <w:szCs w:val="36"/>
          <w:lang w:eastAsia="zh-CN"/>
          <w14:textFill>
            <w14:solidFill>
              <w14:schemeClr w14:val="tx1"/>
            </w14:solidFill>
          </w14:textFill>
        </w:rPr>
      </w:pP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720" w:firstLineChars="200"/>
        <w:jc w:val="center"/>
        <w:textAlignment w:val="auto"/>
        <w:outlineLvl w:val="9"/>
        <w:rPr>
          <w:rFonts w:hint="eastAsia" w:ascii="黑体" w:hAnsi="黑体" w:eastAsia="黑体" w:cs="黑体"/>
          <w:color w:val="000000" w:themeColor="text1"/>
          <w:kern w:val="0"/>
          <w:sz w:val="36"/>
          <w:szCs w:val="36"/>
          <w:lang w:eastAsia="zh-CN"/>
          <w14:textFill>
            <w14:solidFill>
              <w14:schemeClr w14:val="tx1"/>
            </w14:solidFill>
          </w14:textFill>
        </w:rPr>
      </w:pPr>
      <w:r>
        <w:rPr>
          <w:rFonts w:hint="eastAsia" w:ascii="黑体" w:hAnsi="黑体" w:eastAsia="黑体" w:cs="黑体"/>
          <w:color w:val="000000" w:themeColor="text1"/>
          <w:kern w:val="0"/>
          <w:sz w:val="36"/>
          <w:szCs w:val="36"/>
          <w:lang w:eastAsia="zh-CN"/>
          <w14:textFill>
            <w14:solidFill>
              <w14:schemeClr w14:val="tx1"/>
            </w14:solidFill>
          </w14:textFill>
        </w:rPr>
        <w:t>师德师风情况审核证明</w:t>
      </w: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olor w:val="000000" w:themeColor="text1"/>
          <w:kern w:val="0"/>
          <w:sz w:val="32"/>
          <w:szCs w:val="32"/>
          <w:lang w:eastAsia="zh-CN"/>
          <w14:textFill>
            <w14:solidFill>
              <w14:schemeClr w14:val="tx1"/>
            </w14:solidFill>
          </w14:textFill>
        </w:rPr>
      </w:pP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eastAsia="zh-CN"/>
          <w14:textFill>
            <w14:solidFill>
              <w14:schemeClr w14:val="tx1"/>
            </w14:solidFill>
          </w14:textFill>
        </w:rPr>
        <w:t>兹有我校教师</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同志（身份证号：</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）报名参加2022年教研员（县直学校教师）公开遴选。经我校认真审核，自2019年至今，</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 xml:space="preserve"> 同志师德表现良好，无违纪违规违法及违反师德师风等情形发生（有违纪违规违法或违反师德师风情形的直接点明相应事实或受处理处分结果），2017年以来，年度考核均在合格等次及以上。</w:t>
      </w: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特此证明。</w:t>
      </w: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经办人：</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default"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联系电话：</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 xml:space="preserve"> </w:t>
      </w:r>
    </w:p>
    <w:p>
      <w:pPr>
        <w:spacing w:line="0" w:lineRule="atLeast"/>
        <w:rPr>
          <w:rFonts w:hint="eastAsia"/>
          <w:lang w:val="en-US" w:eastAsia="zh-CN"/>
        </w:rPr>
      </w:pPr>
      <w:r>
        <w:rPr>
          <w:rFonts w:hint="eastAsia"/>
          <w:lang w:val="en-US" w:eastAsia="zh-CN"/>
        </w:rPr>
        <w:t xml:space="preserve">                                       </w:t>
      </w:r>
    </w:p>
    <w:p>
      <w:pPr>
        <w:spacing w:line="0" w:lineRule="atLeast"/>
        <w:rPr>
          <w:rFonts w:hint="eastAsia" w:ascii="仿宋_GB2312" w:hAnsi="宋体" w:eastAsia="仿宋_GB2312"/>
          <w:color w:val="000000" w:themeColor="text1"/>
          <w:kern w:val="0"/>
          <w:sz w:val="32"/>
          <w:szCs w:val="32"/>
          <w:lang w:val="en-US" w:eastAsia="zh-CN"/>
          <w14:textFill>
            <w14:solidFill>
              <w14:schemeClr w14:val="tx1"/>
            </w14:solidFill>
          </w14:textFill>
        </w:rPr>
      </w:pPr>
      <w:r>
        <w:rPr>
          <w:rFonts w:hint="eastAsia"/>
          <w:lang w:val="en-US" w:eastAsia="zh-CN"/>
        </w:rPr>
        <w:t xml:space="preserve">                                        </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 xml:space="preserve">中心学校（公章） </w:t>
      </w:r>
    </w:p>
    <w:p>
      <w:pPr>
        <w:rPr>
          <w:rFonts w:hint="eastAsia" w:ascii="仿宋_GB2312" w:hAnsi="仿宋_GB2312" w:eastAsia="仿宋_GB2312" w:cs="仿宋_GB2312"/>
          <w:sz w:val="32"/>
          <w:szCs w:val="32"/>
        </w:rPr>
      </w:pPr>
      <w:r>
        <w:rPr>
          <w:rFonts w:hint="eastAsia" w:ascii="仿宋_GB2312" w:hAnsi="宋体" w:eastAsia="仿宋_GB2312"/>
          <w:color w:val="000000" w:themeColor="text1"/>
          <w:kern w:val="0"/>
          <w:sz w:val="32"/>
          <w:szCs w:val="32"/>
          <w:lang w:val="en-US" w:eastAsia="zh-CN"/>
          <w14:textFill>
            <w14:solidFill>
              <w14:schemeClr w14:val="tx1"/>
            </w14:solidFill>
          </w14:textFill>
        </w:rPr>
        <w:t xml:space="preserve">                            2022年  月   日 </w:t>
      </w: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732E30"/>
    <w:multiLevelType w:val="singleLevel"/>
    <w:tmpl w:val="6F732E3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3ZjhiNGI0OTc2NTkyZGQ4MjIxZjZjMzkyMzcyYTUifQ=="/>
  </w:docVars>
  <w:rsids>
    <w:rsidRoot w:val="5EC03F9D"/>
    <w:rsid w:val="2BEA4D9F"/>
    <w:rsid w:val="35415D24"/>
    <w:rsid w:val="36157833"/>
    <w:rsid w:val="57D247CC"/>
    <w:rsid w:val="5EC03F9D"/>
    <w:rsid w:val="6A5F4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3705</Words>
  <Characters>4030</Characters>
  <Lines>0</Lines>
  <Paragraphs>0</Paragraphs>
  <TotalTime>0</TotalTime>
  <ScaleCrop>false</ScaleCrop>
  <LinksUpToDate>false</LinksUpToDate>
  <CharactersWithSpaces>4382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2022-07-29T03:12:00Z</dcterms:created>
  <dc:creator>典煜（竹山支行）</dc:creator>
  <cp:lastModifiedBy>刘岩松</cp:lastModifiedBy>
  <cp:lastPrinted>2022-07-29T09:38:00Z</cp:lastPrinted>
  <dcterms:modified xsi:type="dcterms:W3CDTF">2022-07-29T10:15:53Z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7E401AC508B144D0B41EC2470280348A</vt:lpwstr>
  </property>
</Properties>
</file>