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30" w:lineRule="exact"/>
        <w:jc w:val="left"/>
        <w:textAlignment w:val="baseline"/>
        <w:rPr>
          <w:rFonts w:hint="default" w:eastAsia="黑体"/>
          <w:b w:val="0"/>
          <w:bCs w:val="0"/>
          <w:sz w:val="36"/>
          <w:szCs w:val="36"/>
          <w:lang w:val="en-US" w:eastAsia="zh-CN"/>
        </w:rPr>
      </w:pPr>
      <w:r>
        <w:rPr>
          <w:rFonts w:hint="eastAsia" w:eastAsia="黑体"/>
          <w:b w:val="0"/>
          <w:bCs w:val="0"/>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val="0"/>
        <w:spacing w:line="630" w:lineRule="exact"/>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疫情防控相关要求</w:t>
      </w:r>
    </w:p>
    <w:p>
      <w:pPr>
        <w:widowControl w:val="0"/>
        <w:snapToGrid w:val="0"/>
        <w:spacing w:line="490" w:lineRule="exact"/>
        <w:ind w:firstLine="623"/>
        <w:rPr>
          <w:rFonts w:eastAsia="仿宋_GB2312"/>
          <w:sz w:val="32"/>
          <w:szCs w:val="32"/>
        </w:rPr>
      </w:pPr>
    </w:p>
    <w:p>
      <w:pPr>
        <w:keepNext w:val="0"/>
        <w:keepLines w:val="0"/>
        <w:pageBreakBefore w:val="0"/>
        <w:widowControl w:val="0"/>
        <w:wordWrap/>
        <w:topLinePunct w:val="0"/>
        <w:bidi w:val="0"/>
        <w:adjustRightInd/>
        <w:snapToGrid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为了确保此次考试顺利进行，诚挚地提醒广大考生注意以下疫情防控政策，并在参加考试时</w:t>
      </w:r>
      <w:r>
        <w:rPr>
          <w:rFonts w:hint="eastAsia" w:ascii="仿宋" w:hAnsi="仿宋" w:eastAsia="仿宋" w:cs="仿宋"/>
          <w:sz w:val="32"/>
          <w:szCs w:val="32"/>
          <w:lang w:val="en-US" w:eastAsia="zh-CN"/>
        </w:rPr>
        <w:t>提交48小时</w:t>
      </w:r>
      <w:r>
        <w:rPr>
          <w:rFonts w:hint="eastAsia" w:ascii="仿宋" w:hAnsi="仿宋" w:eastAsia="仿宋" w:cs="仿宋"/>
          <w:sz w:val="32"/>
          <w:szCs w:val="32"/>
        </w:rPr>
        <w:t>核酸检测阴性纸质</w:t>
      </w:r>
      <w:r>
        <w:rPr>
          <w:rFonts w:hint="eastAsia" w:ascii="仿宋" w:hAnsi="仿宋" w:eastAsia="仿宋" w:cs="仿宋"/>
          <w:sz w:val="32"/>
          <w:szCs w:val="32"/>
          <w:lang w:val="en-US" w:eastAsia="zh-CN"/>
        </w:rPr>
        <w:t>报告</w:t>
      </w:r>
      <w:r>
        <w:rPr>
          <w:rFonts w:hint="eastAsia" w:ascii="仿宋" w:hAnsi="仿宋" w:eastAsia="仿宋" w:cs="仿宋"/>
          <w:sz w:val="32"/>
          <w:szCs w:val="32"/>
        </w:rPr>
        <w:t>。</w:t>
      </w:r>
    </w:p>
    <w:p>
      <w:pPr>
        <w:keepNext w:val="0"/>
        <w:keepLines w:val="0"/>
        <w:pageBreakBefore w:val="0"/>
        <w:widowControl w:val="0"/>
        <w:wordWrap/>
        <w:topLinePunct w:val="0"/>
        <w:bidi w:val="0"/>
        <w:adjustRightInd/>
        <w:snapToGrid w:val="0"/>
        <w:spacing w:line="49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流行病学史筛查</w:t>
      </w:r>
    </w:p>
    <w:p>
      <w:pPr>
        <w:keepNext w:val="0"/>
        <w:keepLines w:val="0"/>
        <w:pageBreakBefore w:val="0"/>
        <w:widowControl w:val="0"/>
        <w:wordWrap/>
        <w:topLinePunct w:val="0"/>
        <w:bidi w:val="0"/>
        <w:adjustRightInd/>
        <w:snapToGrid w:val="0"/>
        <w:spacing w:line="4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（一）考试前</w:t>
      </w:r>
      <w:r>
        <w:rPr>
          <w:rFonts w:hint="eastAsia" w:ascii="仿宋" w:hAnsi="仿宋" w:eastAsia="仿宋" w:cs="仿宋"/>
          <w:sz w:val="32"/>
          <w:szCs w:val="32"/>
          <w:lang w:eastAsia="zh-CN"/>
        </w:rPr>
        <w:t>14天内有境内中高风险地区、港台地区、国外旅居史、接触史或被判定为新冠病毒感染者(确诊病例或无症状感染者)的密切接触者、疑似患者的密切接触者、次密切接触者或高风险人群，不得参</w:t>
      </w:r>
      <w:r>
        <w:rPr>
          <w:rFonts w:hint="eastAsia" w:ascii="仿宋" w:hAnsi="仿宋" w:eastAsia="仿宋" w:cs="仿宋"/>
          <w:sz w:val="32"/>
          <w:szCs w:val="32"/>
          <w:lang w:val="en-US" w:eastAsia="zh-CN"/>
        </w:rPr>
        <w:t>加考试；</w:t>
      </w:r>
    </w:p>
    <w:p>
      <w:pPr>
        <w:keepNext w:val="0"/>
        <w:keepLines w:val="0"/>
        <w:pageBreakBefore w:val="0"/>
        <w:widowControl w:val="0"/>
        <w:wordWrap/>
        <w:topLinePunct w:val="0"/>
        <w:bidi w:val="0"/>
        <w:adjustRightInd/>
        <w:snapToGrid w:val="0"/>
        <w:spacing w:line="49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（二）考试</w:t>
      </w:r>
      <w:r>
        <w:rPr>
          <w:rFonts w:hint="eastAsia" w:ascii="仿宋" w:hAnsi="仿宋" w:eastAsia="仿宋" w:cs="仿宋"/>
          <w:sz w:val="32"/>
          <w:szCs w:val="32"/>
          <w:lang w:eastAsia="zh-CN"/>
        </w:rPr>
        <w:t>前14天内接到有关部门关于疫情防控风险提示电话要求其隔离或居家医学观察、健康监测，或健康码、行程码有异常的人员，不得参加</w:t>
      </w:r>
      <w:r>
        <w:rPr>
          <w:rFonts w:hint="eastAsia" w:ascii="仿宋" w:hAnsi="仿宋" w:eastAsia="仿宋" w:cs="仿宋"/>
          <w:sz w:val="32"/>
          <w:szCs w:val="32"/>
          <w:lang w:val="en-US" w:eastAsia="zh-CN"/>
        </w:rPr>
        <w:t>考试；</w:t>
      </w:r>
    </w:p>
    <w:p>
      <w:pPr>
        <w:keepNext w:val="0"/>
        <w:keepLines w:val="0"/>
        <w:pageBreakBefore w:val="0"/>
        <w:widowControl w:val="0"/>
        <w:wordWrap/>
        <w:topLinePunct w:val="0"/>
        <w:bidi w:val="0"/>
        <w:adjustRightInd/>
        <w:snapToGrid w:val="0"/>
        <w:spacing w:line="4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已治愈出院的确诊病例或已解除集中隔离医学观察的无症状感染者，尚在随访或医学观察期内的人员，不得参</w:t>
      </w:r>
      <w:r>
        <w:rPr>
          <w:rFonts w:hint="eastAsia" w:ascii="仿宋" w:hAnsi="仿宋" w:eastAsia="仿宋" w:cs="仿宋"/>
          <w:sz w:val="32"/>
          <w:szCs w:val="32"/>
          <w:lang w:val="en-US" w:eastAsia="zh-CN"/>
        </w:rPr>
        <w:t>加考试；</w:t>
      </w:r>
    </w:p>
    <w:p>
      <w:pPr>
        <w:keepNext w:val="0"/>
        <w:keepLines w:val="0"/>
        <w:pageBreakBefore w:val="0"/>
        <w:widowControl w:val="0"/>
        <w:wordWrap/>
        <w:topLinePunct w:val="0"/>
        <w:bidi w:val="0"/>
        <w:adjustRightInd/>
        <w:snapToGrid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发现有发热(体温超过 37.3℃)、寒颤、咳嗽、乏力、肌肉酸痛、关节酸痛、呼吸困难、胸闷、皮疹等症状，要尽快就诊排查并及时报告。未排除传染病或仍存在以上身体不适症状者，不得参</w:t>
      </w:r>
      <w:r>
        <w:rPr>
          <w:rFonts w:hint="eastAsia" w:ascii="仿宋" w:hAnsi="仿宋" w:eastAsia="仿宋" w:cs="仿宋"/>
          <w:sz w:val="32"/>
          <w:szCs w:val="32"/>
          <w:lang w:val="en-US" w:eastAsia="zh-CN"/>
        </w:rPr>
        <w:t>加考试</w:t>
      </w:r>
      <w:r>
        <w:rPr>
          <w:rFonts w:hint="eastAsia" w:ascii="仿宋" w:hAnsi="仿宋" w:eastAsia="仿宋" w:cs="仿宋"/>
          <w:sz w:val="32"/>
          <w:szCs w:val="32"/>
          <w:lang w:eastAsia="zh-CN"/>
        </w:rPr>
        <w:t>。</w:t>
      </w:r>
    </w:p>
    <w:p>
      <w:pPr>
        <w:keepNext w:val="0"/>
        <w:keepLines w:val="0"/>
        <w:pageBreakBefore w:val="0"/>
        <w:widowControl w:val="0"/>
        <w:wordWrap/>
        <w:topLinePunct w:val="0"/>
        <w:bidi w:val="0"/>
        <w:adjustRightInd/>
        <w:snapToGrid w:val="0"/>
        <w:spacing w:line="49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二、健康监测</w:t>
      </w:r>
    </w:p>
    <w:p>
      <w:pPr>
        <w:keepNext w:val="0"/>
        <w:keepLines w:val="0"/>
        <w:pageBreakBefore w:val="0"/>
        <w:widowControl w:val="0"/>
        <w:wordWrap/>
        <w:topLinePunct w:val="0"/>
        <w:bidi w:val="0"/>
        <w:adjustRightInd/>
        <w:snapToGrid w:val="0"/>
        <w:spacing w:line="490" w:lineRule="exact"/>
        <w:ind w:firstLine="640" w:firstLineChars="200"/>
        <w:rPr>
          <w:rFonts w:hint="eastAsia" w:ascii="仿宋" w:hAnsi="仿宋" w:eastAsia="仿宋" w:cs="仿宋"/>
          <w:b w:val="0"/>
          <w:color w:val="000000"/>
          <w:kern w:val="0"/>
          <w:sz w:val="32"/>
          <w:szCs w:val="32"/>
          <w:highlight w:val="none"/>
          <w:u w:val="none" w:color="000000"/>
          <w:lang w:val="en-US" w:eastAsia="zh-CN" w:bidi="ar-SA"/>
        </w:rPr>
      </w:pPr>
      <w:r>
        <w:rPr>
          <w:rFonts w:hint="eastAsia" w:ascii="仿宋" w:hAnsi="仿宋" w:eastAsia="仿宋" w:cs="仿宋"/>
          <w:b w:val="0"/>
          <w:color w:val="000000"/>
          <w:kern w:val="0"/>
          <w:sz w:val="32"/>
          <w:szCs w:val="32"/>
          <w:highlight w:val="none"/>
          <w:u w:val="none" w:color="000000"/>
          <w:lang w:val="en-US" w:eastAsia="zh-CN" w:bidi="ar-SA"/>
        </w:rPr>
        <w:t>（一）所有新乡市以外考生须提前返原并通过“放新办”报备，持“两码一证”（健康码、行程码、</w:t>
      </w:r>
      <w:r>
        <w:rPr>
          <w:rFonts w:hint="eastAsia" w:ascii="仿宋" w:hAnsi="仿宋" w:eastAsia="仿宋" w:cs="仿宋"/>
          <w:sz w:val="32"/>
          <w:szCs w:val="32"/>
          <w:lang w:val="en-US" w:eastAsia="zh-CN"/>
        </w:rPr>
        <w:t>笔试前48小时</w:t>
      </w:r>
      <w:r>
        <w:rPr>
          <w:rFonts w:hint="eastAsia" w:ascii="仿宋" w:hAnsi="仿宋" w:eastAsia="仿宋" w:cs="仿宋"/>
          <w:b w:val="0"/>
          <w:color w:val="000000"/>
          <w:kern w:val="0"/>
          <w:sz w:val="32"/>
          <w:szCs w:val="32"/>
          <w:highlight w:val="none"/>
          <w:u w:val="none" w:color="000000"/>
          <w:lang w:val="en-US" w:eastAsia="zh-CN" w:bidi="ar-SA"/>
        </w:rPr>
        <w:t>核酸检测阴性报告），进入考场前主动扫场所码并亮码；所有参与考试考生入场须佩戴口罩、提交48小时内核酸检测阴性纸质报告，凡未按规定提交的考</w:t>
      </w:r>
      <w:bookmarkStart w:id="0" w:name="_GoBack"/>
      <w:bookmarkEnd w:id="0"/>
      <w:r>
        <w:rPr>
          <w:rFonts w:hint="eastAsia" w:ascii="仿宋" w:hAnsi="仿宋" w:eastAsia="仿宋" w:cs="仿宋"/>
          <w:b w:val="0"/>
          <w:color w:val="000000"/>
          <w:kern w:val="0"/>
          <w:sz w:val="32"/>
          <w:szCs w:val="32"/>
          <w:highlight w:val="none"/>
          <w:u w:val="none" w:color="000000"/>
          <w:lang w:val="en-US" w:eastAsia="zh-CN" w:bidi="ar-SA"/>
        </w:rPr>
        <w:t>生一律不得参加考试；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val="0"/>
        <w:spacing w:before="0" w:beforeAutospacing="0" w:after="0" w:afterAutospacing="0" w:line="490" w:lineRule="exact"/>
        <w:ind w:left="0" w:right="0" w:firstLine="640" w:firstLineChars="200"/>
        <w:textAlignment w:val="auto"/>
        <w:rPr>
          <w:rFonts w:hint="eastAsia" w:ascii="仿宋" w:hAnsi="仿宋" w:eastAsia="仿宋" w:cs="仿宋"/>
          <w:b w:val="0"/>
          <w:color w:val="000000"/>
          <w:kern w:val="0"/>
          <w:sz w:val="32"/>
          <w:szCs w:val="32"/>
          <w:highlight w:val="none"/>
          <w:u w:val="none" w:color="000000"/>
          <w:lang w:val="en-US" w:eastAsia="zh-CN" w:bidi="ar-SA"/>
        </w:rPr>
      </w:pPr>
      <w:r>
        <w:rPr>
          <w:rFonts w:hint="eastAsia" w:ascii="仿宋" w:hAnsi="仿宋" w:eastAsia="仿宋" w:cs="仿宋"/>
          <w:b w:val="0"/>
          <w:color w:val="000000"/>
          <w:kern w:val="0"/>
          <w:sz w:val="32"/>
          <w:szCs w:val="32"/>
          <w:highlight w:val="none"/>
          <w:u w:val="none" w:color="000000"/>
          <w:lang w:val="en-US" w:eastAsia="zh-CN" w:bidi="ar-SA"/>
        </w:rPr>
        <w:t>（二）7天内有低风险区旅居史的入原考生，入原时须持48小时核酸检测阴性证明，入原后3天内完成两次核酸检测，并做好个人防护和健康监测，避免聚集，入原后请做好个人防护，如出现身体不适应及时就诊；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val="0"/>
        <w:spacing w:before="0" w:beforeAutospacing="0" w:after="0" w:afterAutospacing="0" w:line="490" w:lineRule="exact"/>
        <w:ind w:left="0" w:right="0" w:firstLine="640" w:firstLineChars="200"/>
        <w:textAlignment w:val="auto"/>
        <w:rPr>
          <w:rFonts w:hint="eastAsia" w:ascii="仿宋" w:hAnsi="仿宋" w:eastAsia="仿宋" w:cs="仿宋"/>
          <w:b w:val="0"/>
          <w:color w:val="000000"/>
          <w:kern w:val="0"/>
          <w:sz w:val="32"/>
          <w:szCs w:val="32"/>
          <w:highlight w:val="none"/>
          <w:u w:val="none" w:color="000000"/>
          <w:lang w:val="en-US" w:eastAsia="zh-CN" w:bidi="ar-SA"/>
        </w:rPr>
      </w:pPr>
      <w:r>
        <w:rPr>
          <w:rFonts w:hint="eastAsia" w:ascii="仿宋" w:hAnsi="仿宋" w:eastAsia="仿宋" w:cs="仿宋"/>
          <w:b w:val="0"/>
          <w:color w:val="000000"/>
          <w:kern w:val="0"/>
          <w:sz w:val="32"/>
          <w:szCs w:val="32"/>
          <w:highlight w:val="none"/>
          <w:u w:val="none" w:color="000000"/>
          <w:lang w:val="en-US" w:eastAsia="zh-CN" w:bidi="ar-SA"/>
        </w:rPr>
        <w:t>（三）由于考生个人原因，未主动报告目前状态、信息造假、不配合完成健康监测、未按时返回考试所在地，导致不能按时参加笔试的，后果由考生本人承担；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val="0"/>
        <w:spacing w:before="0" w:beforeAutospacing="0" w:after="0" w:afterAutospacing="0" w:line="490" w:lineRule="exact"/>
        <w:ind w:left="0" w:right="0" w:firstLine="640" w:firstLineChars="200"/>
        <w:textAlignment w:val="auto"/>
        <w:rPr>
          <w:rFonts w:hint="eastAsia" w:ascii="仿宋" w:hAnsi="仿宋" w:eastAsia="仿宋" w:cs="仿宋"/>
          <w:b w:val="0"/>
          <w:color w:val="000000"/>
          <w:kern w:val="0"/>
          <w:sz w:val="32"/>
          <w:szCs w:val="32"/>
          <w:highlight w:val="none"/>
          <w:u w:val="none" w:color="000000"/>
          <w:lang w:val="en-US" w:eastAsia="zh-CN" w:bidi="ar-SA"/>
        </w:rPr>
      </w:pPr>
      <w:r>
        <w:rPr>
          <w:rFonts w:hint="eastAsia" w:ascii="仿宋" w:hAnsi="仿宋" w:eastAsia="仿宋" w:cs="仿宋"/>
          <w:b w:val="0"/>
          <w:color w:val="000000"/>
          <w:kern w:val="0"/>
          <w:sz w:val="32"/>
          <w:szCs w:val="32"/>
          <w:highlight w:val="none"/>
          <w:u w:val="none" w:color="000000"/>
          <w:lang w:val="en-US" w:eastAsia="zh-CN" w:bidi="ar-SA"/>
        </w:rPr>
        <w:t>（四）考生出现体温超过37.3℃，或出现乏力、咳嗽、咳痰、咽痛、呕吐、腹泻、皮疹等症状时，应立即通知考试领导小组，由考试领导小组按有关规定进一步排查；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val="0"/>
        <w:spacing w:before="0" w:beforeAutospacing="0" w:after="0" w:afterAutospacing="0" w:line="49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u w:val="none"/>
          <w:lang w:val="en-US" w:eastAsia="zh-CN"/>
        </w:rPr>
        <w:t>（五）</w:t>
      </w:r>
      <w:r>
        <w:rPr>
          <w:rFonts w:hint="eastAsia" w:ascii="仿宋" w:hAnsi="仿宋" w:eastAsia="仿宋" w:cs="仿宋"/>
          <w:i w:val="0"/>
          <w:iCs w:val="0"/>
          <w:caps w:val="0"/>
          <w:color w:val="000000"/>
          <w:spacing w:val="0"/>
          <w:sz w:val="32"/>
          <w:szCs w:val="32"/>
          <w:u w:val="none"/>
        </w:rPr>
        <w:t>考点在考生入口处安置电子测温系统，摆放“场所码”二维码，由考点安排专人检测进出考生测温、验码、佩戴口罩等情况。考生在进入考点时需扫描并出示场所码。当发现场所码异常、体温超过37.3℃时，应立即引导到临时隔离点，并通知疾控人员按照疫情防控相关要求进行排查处置。</w:t>
      </w:r>
    </w:p>
    <w:p>
      <w:pPr>
        <w:keepNext w:val="0"/>
        <w:keepLines w:val="0"/>
        <w:pageBreakBefore w:val="0"/>
        <w:widowControl w:val="0"/>
        <w:wordWrap/>
        <w:topLinePunct w:val="0"/>
        <w:bidi w:val="0"/>
        <w:adjustRightInd/>
        <w:snapToGrid w:val="0"/>
        <w:spacing w:line="49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三、其他相关问题</w:t>
      </w:r>
    </w:p>
    <w:p>
      <w:pPr>
        <w:keepNext w:val="0"/>
        <w:keepLines w:val="0"/>
        <w:pageBreakBefore w:val="0"/>
        <w:widowControl w:val="0"/>
        <w:wordWrap/>
        <w:topLinePunct w:val="0"/>
        <w:bidi w:val="0"/>
        <w:adjustRightInd/>
        <w:snapToGrid w:val="0"/>
        <w:spacing w:line="49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考生及考务人员在无禁忌的情况下按</w:t>
      </w:r>
      <w:r>
        <w:rPr>
          <w:rFonts w:hint="eastAsia" w:ascii="仿宋" w:hAnsi="仿宋" w:eastAsia="仿宋" w:cs="仿宋"/>
          <w:i w:val="0"/>
          <w:iCs w:val="0"/>
          <w:caps w:val="0"/>
          <w:color w:val="000000"/>
          <w:spacing w:val="0"/>
          <w:sz w:val="32"/>
          <w:szCs w:val="32"/>
          <w:u w:val="none"/>
        </w:rPr>
        <w:t>“</w:t>
      </w:r>
      <w:r>
        <w:rPr>
          <w:rFonts w:hint="eastAsia" w:ascii="仿宋" w:hAnsi="仿宋" w:eastAsia="仿宋" w:cs="仿宋"/>
          <w:sz w:val="32"/>
          <w:szCs w:val="32"/>
        </w:rPr>
        <w:t>应接尽接</w:t>
      </w:r>
      <w:r>
        <w:rPr>
          <w:rFonts w:hint="eastAsia" w:ascii="仿宋" w:hAnsi="仿宋" w:eastAsia="仿宋" w:cs="仿宋"/>
          <w:i w:val="0"/>
          <w:iCs w:val="0"/>
          <w:caps w:val="0"/>
          <w:color w:val="000000"/>
          <w:spacing w:val="0"/>
          <w:sz w:val="32"/>
          <w:szCs w:val="32"/>
          <w:u w:val="none"/>
        </w:rPr>
        <w:t>”</w:t>
      </w:r>
      <w:r>
        <w:rPr>
          <w:rFonts w:hint="eastAsia" w:ascii="仿宋" w:hAnsi="仿宋" w:eastAsia="仿宋" w:cs="仿宋"/>
          <w:sz w:val="32"/>
          <w:szCs w:val="32"/>
        </w:rPr>
        <w:t>原则，完成新冠疫苗接种</w:t>
      </w:r>
      <w:r>
        <w:rPr>
          <w:rFonts w:hint="eastAsia" w:ascii="仿宋" w:hAnsi="仿宋" w:eastAsia="仿宋" w:cs="仿宋"/>
          <w:sz w:val="32"/>
          <w:szCs w:val="32"/>
          <w:lang w:eastAsia="zh-CN"/>
        </w:rPr>
        <w:t>；</w:t>
      </w:r>
    </w:p>
    <w:p>
      <w:pPr>
        <w:keepNext w:val="0"/>
        <w:keepLines w:val="0"/>
        <w:pageBreakBefore w:val="0"/>
        <w:widowControl w:val="0"/>
        <w:wordWrap/>
        <w:topLinePunct w:val="0"/>
        <w:bidi w:val="0"/>
        <w:adjustRightInd/>
        <w:snapToGrid w:val="0"/>
        <w:spacing w:line="49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建议考生在考试前不参加大型聚会，非必要不外出、做好个人防护</w:t>
      </w:r>
      <w:r>
        <w:rPr>
          <w:rFonts w:hint="eastAsia" w:ascii="仿宋" w:hAnsi="仿宋" w:eastAsia="仿宋" w:cs="仿宋"/>
          <w:sz w:val="32"/>
          <w:szCs w:val="32"/>
          <w:lang w:eastAsia="zh-CN"/>
        </w:rPr>
        <w:t>；</w:t>
      </w:r>
    </w:p>
    <w:p>
      <w:pPr>
        <w:keepNext w:val="0"/>
        <w:keepLines w:val="0"/>
        <w:pageBreakBefore w:val="0"/>
        <w:widowControl w:val="0"/>
        <w:wordWrap/>
        <w:topLinePunct w:val="0"/>
        <w:bidi w:val="0"/>
        <w:adjustRightInd/>
        <w:snapToGrid w:val="0"/>
        <w:spacing w:line="49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考生如因有相关旅居史、密切接触史等流行病学史被集中隔离，或仍处于新冠肺炎治疗期或出院观察期，以及其他原因无法参加考试，按主动放弃考试资格处理</w:t>
      </w:r>
      <w:r>
        <w:rPr>
          <w:rFonts w:hint="eastAsia" w:ascii="仿宋" w:hAnsi="仿宋" w:eastAsia="仿宋" w:cs="仿宋"/>
          <w:sz w:val="32"/>
          <w:szCs w:val="32"/>
          <w:lang w:eastAsia="zh-CN"/>
        </w:rPr>
        <w:t>；</w:t>
      </w:r>
    </w:p>
    <w:p>
      <w:pPr>
        <w:keepNext w:val="0"/>
        <w:keepLines w:val="0"/>
        <w:pageBreakBefore w:val="0"/>
        <w:widowControl w:val="0"/>
        <w:wordWrap/>
        <w:topLinePunct w:val="0"/>
        <w:bidi w:val="0"/>
        <w:adjustRightInd/>
        <w:snapToGrid w:val="0"/>
        <w:spacing w:line="490" w:lineRule="exact"/>
        <w:ind w:firstLine="640" w:firstLineChars="200"/>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考生要认真阅读防疫要求并承担相关责任。凡刻意瞒报、谎报重点风险地区旅居史或与病例接触史，以逃避防疫管控措施的人员，将依据有关法律法规，严肃追究其法律责任。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jJlMGVlMzAwZmEyMDM2ZWFhZjVmMjAyZDVjYzcifQ=="/>
  </w:docVars>
  <w:rsids>
    <w:rsidRoot w:val="00000000"/>
    <w:rsid w:val="00E17ACE"/>
    <w:rsid w:val="0C2B6E7C"/>
    <w:rsid w:val="134A45A4"/>
    <w:rsid w:val="18B52DD6"/>
    <w:rsid w:val="28A276F6"/>
    <w:rsid w:val="2BF57C61"/>
    <w:rsid w:val="526702DE"/>
    <w:rsid w:val="64CD6E0D"/>
    <w:rsid w:val="661B6D77"/>
    <w:rsid w:val="6CB82858"/>
    <w:rsid w:val="76FF4A85"/>
    <w:rsid w:val="7765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before="100" w:beforeAutospacing="1"/>
      <w:jc w:val="both"/>
      <w:textAlignment w:val="baseline"/>
    </w:pPr>
    <w:rPr>
      <w:rFonts w:ascii="Calibri" w:hAnsi="Calibri" w:eastAsia="宋体"/>
      <w:kern w:val="2"/>
      <w:sz w:val="21"/>
      <w:szCs w:val="22"/>
      <w:lang w:val="en-US" w:eastAsia="zh-CN" w:bidi="ar-SA"/>
    </w:rPr>
  </w:style>
  <w:style w:type="paragraph" w:styleId="3">
    <w:name w:val="Normal (Web)"/>
    <w:basedOn w:val="1"/>
    <w:unhideWhenUsed/>
    <w:qFormat/>
    <w:uiPriority w:val="99"/>
    <w:pPr>
      <w:spacing w:before="100" w:beforeAutospacing="1" w:after="100" w:afterAutospacing="1" w:line="240" w:lineRule="auto"/>
      <w:jc w:val="left"/>
      <w:textAlignment w:val="auto"/>
    </w:pPr>
    <w:rPr>
      <w:rFonts w:ascii="宋体" w:hAnsi="宋体" w:cs="宋体"/>
      <w:color w:val="auto"/>
      <w:sz w:val="24"/>
      <w:szCs w:val="24"/>
      <w:u w:val="none" w:color="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1110</Words>
  <Characters>1125</Characters>
  <Lines>0</Lines>
  <Paragraphs>0</Paragraphs>
  <TotalTime>25</TotalTime>
  <ScaleCrop>false</ScaleCrop>
  <LinksUpToDate>false</LinksUpToDate>
  <CharactersWithSpaces>1126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2022-07-26T01:58:00Z</dcterms:created>
  <dc:creator>admin</dc:creator>
  <cp:lastModifiedBy>admin</cp:lastModifiedBy>
  <cp:lastPrinted>2022-07-26T09:49:00Z</cp:lastPrinted>
  <dcterms:modified xsi:type="dcterms:W3CDTF">2022-07-26T12:27:56Z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3A30982182B340799845612EF2B82F73</vt:lpwstr>
  </property>
</Properties>
</file>