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D" w:rsidRDefault="00B82E2D" w:rsidP="00B82E2D">
      <w:pPr>
        <w:widowControl/>
        <w:spacing w:line="480" w:lineRule="exact"/>
        <w:jc w:val="left"/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</w:pPr>
      <w:r w:rsidRPr="00B82E2D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附件2:</w:t>
      </w:r>
    </w:p>
    <w:p w:rsidR="00DF76D2" w:rsidRPr="00B82E2D" w:rsidRDefault="00DF76D2" w:rsidP="00B82E2D">
      <w:pPr>
        <w:widowControl/>
        <w:spacing w:line="480" w:lineRule="exact"/>
        <w:jc w:val="left"/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</w:pPr>
    </w:p>
    <w:p w:rsidR="00D2347D" w:rsidRDefault="0081015E">
      <w:pPr>
        <w:widowControl/>
        <w:spacing w:line="480" w:lineRule="exact"/>
        <w:jc w:val="center"/>
        <w:rPr>
          <w:rFonts w:ascii="仿宋_GB2312" w:eastAsia="仿宋_GB2312" w:hAnsi="PMingLiU" w:cs="PMingLiU"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2022年度</w:t>
      </w:r>
      <w:r w:rsidR="007A4A59"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祁门县</w:t>
      </w:r>
      <w:r>
        <w:rPr>
          <w:rFonts w:asciiTheme="minorEastAsia" w:hAnsiTheme="minorEastAsia" w:cstheme="minorEastAsia" w:hint="eastAsia"/>
          <w:color w:val="000000"/>
          <w:kern w:val="0"/>
          <w:sz w:val="44"/>
          <w:szCs w:val="44"/>
        </w:rPr>
        <w:t>中小学新任教师公开招聘专业测试疫情防控承诺书</w:t>
      </w:r>
    </w:p>
    <w:p w:rsidR="00D2347D" w:rsidRPr="007A4A59" w:rsidRDefault="00D2347D">
      <w:pPr>
        <w:widowControl/>
        <w:spacing w:line="48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D2347D" w:rsidRDefault="008101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本人参加2022年度</w:t>
      </w:r>
      <w:r w:rsidR="00CA5054"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祁门县</w:t>
      </w: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中小学新任教师公开招聘专业测试，自愿在防控新冠肺炎疫情的背景下，切实履行防控疫情的安全责任，在考试期间做以下承诺</w:t>
      </w:r>
      <w:r>
        <w:rPr>
          <w:rFonts w:ascii="仿宋_GB2312" w:eastAsia="仿宋_GB2312" w:hAnsi="PMingLiU" w:cs="PMingLiU"/>
          <w:color w:val="000000"/>
          <w:kern w:val="0"/>
          <w:sz w:val="32"/>
          <w:szCs w:val="32"/>
        </w:rPr>
        <w:t>：</w:t>
      </w:r>
    </w:p>
    <w:p w:rsidR="00D2347D" w:rsidRDefault="008101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  <w:r>
        <w:rPr>
          <w:rFonts w:ascii="仿宋_GB2312" w:eastAsia="仿宋_GB2312" w:hAnsi="PMingLiU" w:cs="PMingLiU" w:hint="eastAsia"/>
          <w:color w:val="000000"/>
          <w:kern w:val="0"/>
          <w:sz w:val="32"/>
          <w:szCs w:val="32"/>
        </w:rPr>
        <w:t>1.进行健康登记，在考试前申领“安康码”、行程卡，持续关注二码状态，并于专业测试当天报到时主动向工作人员出示。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尽量避免在国内</w:t>
      </w:r>
      <w:r>
        <w:rPr>
          <w:rFonts w:ascii="Times New Roman" w:eastAsia="仿宋_GB2312" w:hAnsi="Times New Roman" w:cs="PMingLiU" w:hint="eastAsia"/>
          <w:color w:val="000000" w:themeColor="text1"/>
          <w:kern w:val="0"/>
          <w:sz w:val="32"/>
          <w:szCs w:val="32"/>
        </w:rPr>
        <w:t>疫情中高风险地区或阳性感染者所在地市、国（境）外旅行居住；尽量避免与新冠肺炎确诊病例、疑似病例、无症状感染者、密切接触者、中高风险区域人员接触；尽量避免去人群流动性较大、人群密集的场所聚集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3.</w:t>
      </w: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赴考</w:t>
      </w:r>
      <w:r>
        <w:rPr>
          <w:rFonts w:ascii="Times New Roman" w:eastAsia="仿宋_GB2312" w:hAnsi="Times New Roman" w:cs="PMingLiU" w:hint="eastAsia"/>
          <w:color w:val="000000" w:themeColor="text1"/>
          <w:kern w:val="0"/>
          <w:sz w:val="32"/>
          <w:szCs w:val="32"/>
        </w:rPr>
        <w:t>时做好个人安全防</w:t>
      </w: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范，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自备口罩，在考点入场等人群聚集环节，全程佩戴口罩，但在接受身份识别验证、专业测试答题环节等特殊情况下须摘除口罩。入场时携带考前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小时核酸检测阴性报告、“健康码”为绿码并经现场测量体温正常（＜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℃）者方可进入考点。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本人不属于新冠肺炎确诊病例、疑似病例、无症状感染者；本人不属于密切接触者在隔离或居家健康监测期间，次密切接触者在隔离期间的人员；不属于有阳性感染者所在县（市、区）或中高风险地区所在县（市、区）旅居史的人员，或有境外旅居史的人员，未完成规定隔离管控措施的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员；不属于其他未解除隔离管控措施的人员。本人无发热、干咳、乏力、鼻塞、流涕、咽痛、腹泻等症状。本人“安康码”为绿色码。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5.</w:t>
      </w: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考试期间，自觉维护考试秩序，服从现场工作人员安排，考试结束后按规定有序离场。所有在隔离候考室候考的考生，须由现场医护人员根据疫情防控相关规定进行检测诊断后方可离开。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6.</w:t>
      </w:r>
      <w:r>
        <w:rPr>
          <w:rFonts w:ascii="Times New Roman" w:eastAsia="仿宋_GB2312" w:hAnsi="Times New Roman" w:cs="MS Mincho" w:hint="eastAsia"/>
          <w:color w:val="000000" w:themeColor="text1"/>
          <w:kern w:val="0"/>
          <w:sz w:val="32"/>
          <w:szCs w:val="32"/>
        </w:rPr>
        <w:t>考生认真阅读本须知，承诺已知悉告知事项、证明义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 w:rsidR="00D2347D" w:rsidRDefault="0081015E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本人保</w:t>
      </w:r>
      <w:r>
        <w:rPr>
          <w:rFonts w:ascii="Times New Roman" w:eastAsia="仿宋_GB2312" w:hAnsi="Times New Roman" w:cs="PMingLiU" w:hint="eastAsia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ascii="Times New Roman" w:eastAsia="仿宋_GB2312" w:hAnsi="Times New Roman" w:cs="MS Mincho" w:hint="eastAsia"/>
          <w:color w:val="000000"/>
          <w:kern w:val="0"/>
          <w:sz w:val="32"/>
          <w:szCs w:val="32"/>
        </w:rPr>
        <w:t>。</w:t>
      </w:r>
    </w:p>
    <w:p w:rsidR="00D2347D" w:rsidRDefault="00D2347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D2347D" w:rsidRDefault="00D2347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D2347D" w:rsidRDefault="00D2347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MS Mincho"/>
          <w:sz w:val="32"/>
          <w:szCs w:val="32"/>
        </w:rPr>
      </w:pPr>
    </w:p>
    <w:p w:rsidR="00D2347D" w:rsidRDefault="0081015E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_GB2312" w:hAnsi="Times New Roman" w:cs="PMingLiU"/>
          <w:sz w:val="32"/>
          <w:szCs w:val="32"/>
        </w:rPr>
      </w:pPr>
      <w:r>
        <w:rPr>
          <w:rFonts w:ascii="Times New Roman" w:eastAsia="仿宋_GB2312" w:hAnsi="Times New Roman" w:cs="MS Mincho" w:hint="eastAsia"/>
          <w:sz w:val="32"/>
          <w:szCs w:val="32"/>
        </w:rPr>
        <w:t>承</w:t>
      </w:r>
      <w:r>
        <w:rPr>
          <w:rFonts w:ascii="Times New Roman" w:eastAsia="仿宋_GB2312" w:hAnsi="Times New Roman" w:cs="PMingLiU" w:hint="eastAsia"/>
          <w:sz w:val="32"/>
          <w:szCs w:val="32"/>
        </w:rPr>
        <w:t>诺人（手写签名）：</w:t>
      </w:r>
    </w:p>
    <w:p w:rsidR="00D2347D" w:rsidRDefault="00D2347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2347D" w:rsidRDefault="0081015E">
      <w:pPr>
        <w:adjustRightInd w:val="0"/>
        <w:snapToGrid w:val="0"/>
        <w:spacing w:line="56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承诺时间：</w:t>
      </w:r>
    </w:p>
    <w:p w:rsidR="00D2347D" w:rsidRDefault="00D2347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D2347D" w:rsidRDefault="00D2347D">
      <w:pPr>
        <w:spacing w:line="560" w:lineRule="exact"/>
        <w:ind w:firstLineChars="1900" w:firstLine="6080"/>
        <w:rPr>
          <w:rFonts w:ascii="仿宋_GB2312" w:eastAsia="仿宋_GB2312" w:hAnsi="MS Mincho" w:cs="MS Mincho"/>
          <w:sz w:val="32"/>
          <w:szCs w:val="32"/>
        </w:rPr>
      </w:pPr>
    </w:p>
    <w:p w:rsidR="00D2347D" w:rsidRDefault="00D2347D">
      <w:pPr>
        <w:spacing w:line="560" w:lineRule="exact"/>
        <w:ind w:firstLineChars="1500" w:firstLine="480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D2347D" w:rsidSect="00D2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3FE" w:rsidRDefault="00D253FE" w:rsidP="007A4A59">
      <w:r>
        <w:separator/>
      </w:r>
    </w:p>
  </w:endnote>
  <w:endnote w:type="continuationSeparator" w:id="1">
    <w:p w:rsidR="00D253FE" w:rsidRDefault="00D253FE" w:rsidP="007A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3FE" w:rsidRDefault="00D253FE" w:rsidP="007A4A59">
      <w:r>
        <w:separator/>
      </w:r>
    </w:p>
  </w:footnote>
  <w:footnote w:type="continuationSeparator" w:id="1">
    <w:p w:rsidR="00D253FE" w:rsidRDefault="00D253FE" w:rsidP="007A4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yNGU5ZDkwMmY5NzM2YzFlYzQ4NmZkOTRiYzUzMjAifQ=="/>
  </w:docVars>
  <w:rsids>
    <w:rsidRoot w:val="00996F58"/>
    <w:rsid w:val="00065E24"/>
    <w:rsid w:val="00154552"/>
    <w:rsid w:val="005A2286"/>
    <w:rsid w:val="005A37AF"/>
    <w:rsid w:val="007A4A59"/>
    <w:rsid w:val="0081015E"/>
    <w:rsid w:val="008F177C"/>
    <w:rsid w:val="0093267D"/>
    <w:rsid w:val="00996F58"/>
    <w:rsid w:val="009F0719"/>
    <w:rsid w:val="00A77382"/>
    <w:rsid w:val="00B82E2D"/>
    <w:rsid w:val="00BB475E"/>
    <w:rsid w:val="00CA5054"/>
    <w:rsid w:val="00D2347D"/>
    <w:rsid w:val="00D253FE"/>
    <w:rsid w:val="00D34D97"/>
    <w:rsid w:val="00D7650D"/>
    <w:rsid w:val="00DF76D2"/>
    <w:rsid w:val="00F150F7"/>
    <w:rsid w:val="00F37D4E"/>
    <w:rsid w:val="09156F29"/>
    <w:rsid w:val="122A5E5A"/>
    <w:rsid w:val="18484BF2"/>
    <w:rsid w:val="313F4AAE"/>
    <w:rsid w:val="38597186"/>
    <w:rsid w:val="5DBD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23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23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234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23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8</cp:revision>
  <dcterms:created xsi:type="dcterms:W3CDTF">2020-06-29T08:30:00Z</dcterms:created>
  <dcterms:modified xsi:type="dcterms:W3CDTF">2022-07-25T03:19:00Z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45B5B916B9E74F43A05C2860FBFE58C5</vt:lpwstr>
  </property>
</Properties>
</file>