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7" w:rsidRPr="001C7AB7" w:rsidRDefault="001C7AB7" w:rsidP="001C7AB7">
      <w:pPr>
        <w:widowControl/>
        <w:spacing w:line="600" w:lineRule="exact"/>
        <w:ind w:firstLine="420"/>
        <w:jc w:val="left"/>
        <w:rPr>
          <w:rFonts w:ascii="宋体" w:eastAsia="宋体" w:hAnsi="宋体" w:cs="Times New Roman"/>
          <w:b/>
          <w:color w:val="222222"/>
          <w:spacing w:val="15"/>
          <w:kern w:val="0"/>
          <w:sz w:val="28"/>
          <w:szCs w:val="28"/>
          <w:shd w:val="clear" w:color="auto" w:fill="FFFFFF"/>
        </w:rPr>
      </w:pPr>
      <w:r w:rsidRPr="001C7AB7">
        <w:rPr>
          <w:rFonts w:ascii="宋体" w:eastAsia="宋体" w:hAnsi="宋体" w:cs="Times New Roman" w:hint="eastAsia"/>
          <w:b/>
          <w:color w:val="222222"/>
          <w:spacing w:val="15"/>
          <w:kern w:val="0"/>
          <w:sz w:val="28"/>
          <w:szCs w:val="28"/>
          <w:shd w:val="clear" w:color="auto" w:fill="FFFFFF"/>
        </w:rPr>
        <w:t>附件1：</w:t>
      </w:r>
    </w:p>
    <w:p w:rsidR="009F0021" w:rsidRDefault="009F0021" w:rsidP="009F0021">
      <w:pPr>
        <w:widowControl/>
        <w:spacing w:line="600" w:lineRule="exact"/>
        <w:ind w:firstLine="420"/>
        <w:jc w:val="center"/>
        <w:rPr>
          <w:rFonts w:ascii="方正小标宋简体" w:eastAsia="方正小标宋简体" w:hAnsi="Times New Roman" w:cs="Times New Roman"/>
          <w:color w:val="222222"/>
          <w:spacing w:val="15"/>
          <w:kern w:val="0"/>
          <w:sz w:val="44"/>
          <w:szCs w:val="44"/>
          <w:shd w:val="clear" w:color="auto" w:fill="FFFFFF"/>
        </w:rPr>
      </w:pPr>
      <w:r w:rsidRPr="009F0021">
        <w:rPr>
          <w:rFonts w:ascii="方正小标宋简体" w:eastAsia="方正小标宋简体" w:hAnsi="Times New Roman" w:cs="Times New Roman" w:hint="eastAsia"/>
          <w:color w:val="222222"/>
          <w:spacing w:val="15"/>
          <w:kern w:val="0"/>
          <w:sz w:val="44"/>
          <w:szCs w:val="44"/>
          <w:shd w:val="clear" w:color="auto" w:fill="FFFFFF"/>
        </w:rPr>
        <w:t>2022年枣庄市市中区公开招聘教师</w:t>
      </w:r>
    </w:p>
    <w:p w:rsidR="002C6534" w:rsidRPr="009F0021" w:rsidRDefault="009F0021" w:rsidP="009F0021">
      <w:pPr>
        <w:widowControl/>
        <w:spacing w:line="600" w:lineRule="exact"/>
        <w:ind w:firstLine="420"/>
        <w:jc w:val="center"/>
        <w:rPr>
          <w:rFonts w:ascii="方正小标宋简体" w:eastAsia="方正小标宋简体" w:hAnsi="Times New Roman" w:cs="Times New Roman"/>
          <w:color w:val="222222"/>
          <w:spacing w:val="15"/>
          <w:kern w:val="0"/>
          <w:sz w:val="44"/>
          <w:szCs w:val="44"/>
          <w:shd w:val="clear" w:color="auto" w:fill="FFFFFF"/>
        </w:rPr>
      </w:pPr>
      <w:r w:rsidRPr="009F0021">
        <w:rPr>
          <w:rFonts w:ascii="方正小标宋简体" w:eastAsia="方正小标宋简体" w:hAnsi="Times New Roman" w:cs="Times New Roman" w:hint="eastAsia"/>
          <w:color w:val="222222"/>
          <w:spacing w:val="15"/>
          <w:kern w:val="0"/>
          <w:sz w:val="44"/>
          <w:szCs w:val="44"/>
          <w:shd w:val="clear" w:color="auto" w:fill="FFFFFF"/>
        </w:rPr>
        <w:t>笔试疫情防控告知书</w:t>
      </w:r>
    </w:p>
    <w:p w:rsidR="002C6534" w:rsidRDefault="002C6534" w:rsidP="002C6534">
      <w:pPr>
        <w:widowControl/>
        <w:spacing w:line="525" w:lineRule="atLeast"/>
        <w:ind w:firstLine="420"/>
        <w:jc w:val="left"/>
        <w:rPr>
          <w:rFonts w:ascii="楷体_GB2312" w:eastAsia="楷体_GB2312" w:hAnsi="Times New Roman" w:cs="Times New Roman"/>
          <w:color w:val="222222"/>
          <w:spacing w:val="15"/>
          <w:kern w:val="0"/>
          <w:sz w:val="32"/>
          <w:szCs w:val="32"/>
          <w:shd w:val="clear" w:color="auto" w:fill="FFFFFF"/>
        </w:rPr>
      </w:pPr>
    </w:p>
    <w:p w:rsidR="002C6534" w:rsidRPr="009F0021" w:rsidRDefault="009F0021" w:rsidP="002C6534">
      <w:pPr>
        <w:widowControl/>
        <w:spacing w:line="525" w:lineRule="atLeast"/>
        <w:ind w:firstLine="42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F0021">
        <w:rPr>
          <w:rFonts w:ascii="黑体" w:eastAsia="黑体" w:hAnsi="黑体" w:cs="Times New Roman" w:hint="eastAsia"/>
          <w:color w:val="222222"/>
          <w:spacing w:val="15"/>
          <w:kern w:val="0"/>
          <w:sz w:val="32"/>
          <w:szCs w:val="32"/>
          <w:shd w:val="clear" w:color="auto" w:fill="FFFFFF"/>
        </w:rPr>
        <w:t xml:space="preserve"> 一、</w:t>
      </w:r>
      <w:r w:rsidR="002C6534" w:rsidRPr="009F0021">
        <w:rPr>
          <w:rFonts w:ascii="黑体" w:eastAsia="黑体" w:hAnsi="黑体" w:cs="Times New Roman" w:hint="eastAsia"/>
          <w:color w:val="222222"/>
          <w:spacing w:val="15"/>
          <w:kern w:val="0"/>
          <w:sz w:val="32"/>
          <w:szCs w:val="32"/>
          <w:shd w:val="clear" w:color="auto" w:fill="FFFFFF"/>
        </w:rPr>
        <w:t>考前防疫准备</w:t>
      </w:r>
    </w:p>
    <w:p w:rsidR="002C6534" w:rsidRPr="005F25AE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1.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为确保顺利</w:t>
      </w:r>
      <w:r w:rsidR="00842C23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参加考试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，建议考生考前非必要不离开</w:t>
      </w:r>
      <w:r w:rsidR="009F0021"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考点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所在市。尚在外地</w:t>
      </w:r>
      <w:r w:rsidR="009F0021"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的考生应主动了解参加考试的市疫情防控相关要求，按规定提前抵达考点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所在</w:t>
      </w:r>
      <w:r w:rsidR="009F0021"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考区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，以免耽误考试。</w:t>
      </w:r>
    </w:p>
    <w:p w:rsidR="002C6534" w:rsidRPr="005F25AE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2.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提前申领</w:t>
      </w: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“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电子健康通行码</w:t>
      </w: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”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和</w:t>
      </w: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“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通信大数据行程卡</w:t>
      </w: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”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。</w:t>
      </w:r>
    </w:p>
    <w:p w:rsidR="002C6534" w:rsidRPr="005F25AE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3.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按规定准备相应数量的核酸检测阴性证明（纸质版）。</w:t>
      </w:r>
    </w:p>
    <w:p w:rsidR="002C6534" w:rsidRPr="005F25AE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核酸检测阴性证明纸质版（检测报告原件、复印件或截图打印</w:t>
      </w: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“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山东省电子健康通行码</w:t>
      </w:r>
      <w:r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”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显示个人信息完整的核酸检测结果）须在进入</w:t>
      </w:r>
      <w:r w:rsidR="009F0021"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考点时</w:t>
      </w:r>
      <w:r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提交。不能按要求提供规定的核酸检测阴性证明的，不得参加考试。</w:t>
      </w:r>
    </w:p>
    <w:p w:rsidR="002C6534" w:rsidRPr="005F25AE" w:rsidRDefault="00C223F0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</w:t>
      </w:r>
      <w:r w:rsidR="002C6534" w:rsidRPr="005F25AE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.</w:t>
      </w:r>
      <w:r w:rsidR="002C6534" w:rsidRPr="005F25A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每日自觉进行体温测量、健康状况监测，考前主动减少外出、不必要的聚集和人员接触，确保考试时身体状况良好。</w:t>
      </w:r>
    </w:p>
    <w:p w:rsidR="005F25AE" w:rsidRDefault="00221E6D" w:rsidP="005F25AE">
      <w:pPr>
        <w:widowControl/>
        <w:spacing w:line="525" w:lineRule="atLeast"/>
        <w:ind w:firstLine="420"/>
        <w:jc w:val="left"/>
        <w:rPr>
          <w:rFonts w:ascii="黑体" w:eastAsia="黑体" w:hAnsi="黑体" w:cs="Times New Roman"/>
          <w:color w:val="222222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222222"/>
          <w:spacing w:val="15"/>
          <w:kern w:val="0"/>
          <w:sz w:val="32"/>
          <w:szCs w:val="32"/>
          <w:shd w:val="clear" w:color="auto" w:fill="FFFFFF"/>
        </w:rPr>
        <w:t xml:space="preserve"> </w:t>
      </w:r>
      <w:r w:rsidR="009F0021" w:rsidRPr="009F0021">
        <w:rPr>
          <w:rFonts w:ascii="黑体" w:eastAsia="黑体" w:hAnsi="黑体" w:cs="Times New Roman" w:hint="eastAsia"/>
          <w:color w:val="222222"/>
          <w:spacing w:val="15"/>
          <w:kern w:val="0"/>
          <w:sz w:val="32"/>
          <w:szCs w:val="32"/>
          <w:shd w:val="clear" w:color="auto" w:fill="FFFFFF"/>
        </w:rPr>
        <w:t>二、</w:t>
      </w:r>
      <w:r w:rsidR="002C6534" w:rsidRPr="009F0021">
        <w:rPr>
          <w:rFonts w:ascii="黑体" w:eastAsia="黑体" w:hAnsi="黑体" w:cs="Times New Roman" w:hint="eastAsia"/>
          <w:color w:val="222222"/>
          <w:spacing w:val="15"/>
          <w:kern w:val="0"/>
          <w:sz w:val="32"/>
          <w:szCs w:val="32"/>
          <w:shd w:val="clear" w:color="auto" w:fill="FFFFFF"/>
        </w:rPr>
        <w:t>考生管理要求</w:t>
      </w:r>
    </w:p>
    <w:p w:rsidR="00AF779B" w:rsidRPr="00AA2CBC" w:rsidRDefault="005F25AE" w:rsidP="00AA2CBC">
      <w:pPr>
        <w:widowControl/>
        <w:spacing w:line="525" w:lineRule="atLeast"/>
        <w:ind w:firstLine="420"/>
        <w:jc w:val="left"/>
        <w:rPr>
          <w:rFonts w:ascii="仿宋_GB2312" w:eastAsia="仿宋_GB2312" w:hAnsi="黑体" w:cs="Times New Roman"/>
          <w:color w:val="222222"/>
          <w:spacing w:val="15"/>
          <w:kern w:val="0"/>
          <w:sz w:val="32"/>
          <w:szCs w:val="32"/>
          <w:shd w:val="clear" w:color="auto" w:fill="FFFFFF"/>
        </w:rPr>
      </w:pPr>
      <w:r w:rsidRPr="003154E2">
        <w:rPr>
          <w:rFonts w:ascii="仿宋_GB2312" w:eastAsia="仿宋_GB2312" w:hAnsi="黑体" w:cs="Times New Roman" w:hint="eastAsia"/>
          <w:color w:val="222222"/>
          <w:spacing w:val="15"/>
          <w:kern w:val="0"/>
          <w:sz w:val="32"/>
          <w:szCs w:val="32"/>
          <w:shd w:val="clear" w:color="auto" w:fill="FFFFFF"/>
        </w:rPr>
        <w:t xml:space="preserve"> 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1.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所有</w:t>
      </w:r>
      <w:r w:rsidR="00AF779B" w:rsidRPr="003154E2">
        <w:rPr>
          <w:rFonts w:ascii="仿宋_GB2312" w:eastAsia="仿宋_GB2312" w:hAnsi="方正仿宋_GBK" w:cs="方正仿宋_GBK" w:hint="eastAsia"/>
          <w:sz w:val="32"/>
          <w:szCs w:val="32"/>
        </w:rPr>
        <w:t>应试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考生需持48小时内核酸检测阴性证明</w:t>
      </w:r>
      <w:r w:rsidR="00196BCB">
        <w:rPr>
          <w:rFonts w:ascii="仿宋_GB2312" w:eastAsia="仿宋_GB2312" w:hAnsi="方正仿宋_GBK" w:cs="方正仿宋_GBK" w:hint="eastAsia"/>
          <w:sz w:val="32"/>
          <w:szCs w:val="32"/>
        </w:rPr>
        <w:t>(纸质版)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。</w:t>
      </w:r>
    </w:p>
    <w:p w:rsidR="00AF779B" w:rsidRPr="003154E2" w:rsidRDefault="00AF779B" w:rsidP="00B02BA9">
      <w:pPr>
        <w:rPr>
          <w:rFonts w:ascii="仿宋_GB2312" w:eastAsia="仿宋_GB2312" w:hAnsi="方正仿宋_GBK" w:cs="方正仿宋_GBK"/>
          <w:sz w:val="32"/>
          <w:szCs w:val="32"/>
        </w:rPr>
      </w:pP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 xml:space="preserve">    </w:t>
      </w:r>
      <w:r w:rsidR="00AA2CBC">
        <w:rPr>
          <w:rFonts w:ascii="仿宋_GB2312" w:eastAsia="仿宋_GB2312" w:hAnsi="方正仿宋_GBK" w:cs="方正仿宋_GBK" w:hint="eastAsia"/>
          <w:sz w:val="32"/>
          <w:szCs w:val="32"/>
        </w:rPr>
        <w:t>2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.</w:t>
      </w:r>
      <w:r w:rsidR="00FC2FFD">
        <w:rPr>
          <w:rFonts w:ascii="仿宋_GB2312" w:eastAsia="仿宋_GB2312" w:hAnsi="方正仿宋_GBK" w:cs="方正仿宋_GBK" w:hint="eastAsia"/>
          <w:sz w:val="32"/>
          <w:szCs w:val="32"/>
        </w:rPr>
        <w:t>中高风险地区（含</w:t>
      </w:r>
      <w:r w:rsidR="00FC2FFD" w:rsidRPr="003154E2">
        <w:rPr>
          <w:rFonts w:ascii="仿宋_GB2312" w:eastAsia="仿宋_GB2312" w:hAnsi="方正仿宋_GBK" w:cs="方正仿宋_GBK" w:hint="eastAsia"/>
          <w:sz w:val="32"/>
          <w:szCs w:val="32"/>
        </w:rPr>
        <w:t>省内菏泽市</w:t>
      </w:r>
      <w:r w:rsidR="00FC2FFD">
        <w:rPr>
          <w:rFonts w:ascii="仿宋_GB2312" w:eastAsia="仿宋_GB2312" w:hAnsi="方正仿宋_GBK" w:cs="方正仿宋_GBK" w:hint="eastAsia"/>
          <w:sz w:val="32"/>
          <w:szCs w:val="32"/>
        </w:rPr>
        <w:t>）所在区(市、</w:t>
      </w:r>
      <w:r w:rsidR="00FC2FFD">
        <w:rPr>
          <w:rFonts w:eastAsia="仿宋_GB2312" w:cs="方正仿宋_GBK" w:hint="eastAsia"/>
          <w:sz w:val="32"/>
          <w:szCs w:val="32"/>
        </w:rPr>
        <w:t>县、旗</w:t>
      </w:r>
      <w:r w:rsidR="00FC2FFD">
        <w:rPr>
          <w:rFonts w:ascii="仿宋_GB2312" w:eastAsia="仿宋_GB2312" w:hAnsi="方正仿宋_GBK" w:cs="方正仿宋_GBK" w:hint="eastAsia"/>
          <w:sz w:val="32"/>
          <w:szCs w:val="32"/>
        </w:rPr>
        <w:t>)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考生，需提前3天抵达枣庄，来时持48小时内的核酸检测阴性证明</w:t>
      </w:r>
      <w:r w:rsidR="00F45D5E">
        <w:rPr>
          <w:rFonts w:ascii="仿宋_GB2312" w:eastAsia="仿宋_GB2312" w:hAnsi="方正仿宋_GBK" w:cs="方正仿宋_GBK" w:hint="eastAsia"/>
          <w:sz w:val="32"/>
          <w:szCs w:val="32"/>
        </w:rPr>
        <w:t>(纸质版)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，抵达后进行第1、3天各进行1次核酸检测</w:t>
      </w:r>
      <w:r w:rsidR="00B62A3F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B62A3F"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方可参加考试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。</w:t>
      </w:r>
    </w:p>
    <w:p w:rsidR="002C6534" w:rsidRPr="003154E2" w:rsidRDefault="00AA2CBC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3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.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天内无省外旅居史且非中高风险区的考生，须持考前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48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小时内核酸检测阴性证明</w:t>
      </w:r>
      <w:r w:rsidR="00F45D5E">
        <w:rPr>
          <w:rFonts w:ascii="仿宋_GB2312" w:eastAsia="仿宋_GB2312" w:hAnsi="方正仿宋_GBK" w:cs="方正仿宋_GBK" w:hint="eastAsia"/>
          <w:sz w:val="32"/>
          <w:szCs w:val="32"/>
        </w:rPr>
        <w:t>(纸质版)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参加考试。</w:t>
      </w:r>
    </w:p>
    <w:p w:rsidR="00194D26" w:rsidRPr="003154E2" w:rsidRDefault="00194D26" w:rsidP="00194D26">
      <w:pPr>
        <w:rPr>
          <w:rFonts w:ascii="仿宋_GB2312" w:eastAsia="仿宋_GB2312" w:hAnsi="方正仿宋_GBK" w:cs="方正仿宋_GBK"/>
          <w:sz w:val="32"/>
          <w:szCs w:val="32"/>
        </w:rPr>
      </w:pP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 xml:space="preserve">    </w:t>
      </w:r>
      <w:r w:rsidR="00FC2FFD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.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省外7天内无本土疫情的省份，持48小时内的核酸检测阴性证明</w:t>
      </w:r>
      <w:r w:rsidR="00F45D5E">
        <w:rPr>
          <w:rFonts w:ascii="仿宋_GB2312" w:eastAsia="仿宋_GB2312" w:hAnsi="方正仿宋_GBK" w:cs="方正仿宋_GBK" w:hint="eastAsia"/>
          <w:sz w:val="32"/>
          <w:szCs w:val="32"/>
        </w:rPr>
        <w:t>(纸质版)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，抵达枣庄后再进行1次核酸检测，方可参加考试。</w:t>
      </w:r>
    </w:p>
    <w:p w:rsidR="009367FF" w:rsidRPr="003154E2" w:rsidRDefault="009367FF" w:rsidP="009367FF">
      <w:pPr>
        <w:rPr>
          <w:rFonts w:ascii="仿宋_GB2312" w:eastAsia="仿宋_GB2312" w:hAnsi="方正仿宋_GBK" w:cs="方正仿宋_GBK"/>
          <w:sz w:val="32"/>
          <w:szCs w:val="32"/>
        </w:rPr>
      </w:pP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 xml:space="preserve">    </w:t>
      </w:r>
      <w:r w:rsidR="00B62A3F">
        <w:rPr>
          <w:rFonts w:ascii="仿宋_GB2312" w:eastAsia="仿宋_GB2312" w:hAnsi="方正仿宋_GBK" w:cs="方正仿宋_GBK" w:hint="eastAsia"/>
          <w:sz w:val="32"/>
          <w:szCs w:val="32"/>
        </w:rPr>
        <w:t>5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.省外7天内发生本土疫情的</w:t>
      </w:r>
      <w:r w:rsidR="00B62A3F">
        <w:rPr>
          <w:rFonts w:ascii="仿宋_GB2312" w:eastAsia="仿宋_GB2312" w:hAnsi="方正仿宋_GBK" w:cs="方正仿宋_GBK" w:hint="eastAsia"/>
          <w:sz w:val="32"/>
          <w:szCs w:val="32"/>
        </w:rPr>
        <w:t>区(市、</w:t>
      </w:r>
      <w:r w:rsidR="00B62A3F">
        <w:rPr>
          <w:rFonts w:eastAsia="仿宋_GB2312" w:cs="方正仿宋_GBK" w:hint="eastAsia"/>
          <w:sz w:val="32"/>
          <w:szCs w:val="32"/>
        </w:rPr>
        <w:t>县、旗</w:t>
      </w:r>
      <w:r w:rsidR="00B62A3F">
        <w:rPr>
          <w:rFonts w:ascii="仿宋_GB2312" w:eastAsia="仿宋_GB2312" w:hAnsi="方正仿宋_GBK" w:cs="方正仿宋_GBK" w:hint="eastAsia"/>
          <w:sz w:val="32"/>
          <w:szCs w:val="32"/>
        </w:rPr>
        <w:t>)</w:t>
      </w:r>
      <w:r w:rsidR="00DA386E">
        <w:rPr>
          <w:rFonts w:ascii="仿宋_GB2312" w:eastAsia="仿宋_GB2312" w:hAnsi="方正仿宋_GBK" w:cs="方正仿宋_GBK" w:hint="eastAsia"/>
          <w:sz w:val="32"/>
          <w:szCs w:val="32"/>
        </w:rPr>
        <w:t>低风险地区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考生，需提前3天抵达枣庄，来时持48小时内的核酸检测阴性证明</w:t>
      </w:r>
      <w:r w:rsidR="00F45D5E">
        <w:rPr>
          <w:rFonts w:ascii="仿宋_GB2312" w:eastAsia="仿宋_GB2312" w:hAnsi="方正仿宋_GBK" w:cs="方正仿宋_GBK" w:hint="eastAsia"/>
          <w:sz w:val="32"/>
          <w:szCs w:val="32"/>
        </w:rPr>
        <w:t>(纸质版)</w:t>
      </w:r>
      <w:r w:rsidRPr="003154E2">
        <w:rPr>
          <w:rFonts w:ascii="仿宋_GB2312" w:eastAsia="仿宋_GB2312" w:hAnsi="方正仿宋_GBK" w:cs="方正仿宋_GBK" w:hint="eastAsia"/>
          <w:sz w:val="32"/>
          <w:szCs w:val="32"/>
        </w:rPr>
        <w:t>，抵达后进行第1、3天各进行1次核酸检测，方可参加考试。</w:t>
      </w:r>
    </w:p>
    <w:p w:rsidR="002C6534" w:rsidRPr="003154E2" w:rsidRDefault="00E0098A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6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.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来自中、高风险地区的考生，按要求完成居家医学观察或集中隔离医学观察等措施后，持考前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48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小时内核酸检测阴性证明</w:t>
      </w:r>
      <w:r w:rsidR="00F45D5E">
        <w:rPr>
          <w:rFonts w:ascii="仿宋_GB2312" w:eastAsia="仿宋_GB2312" w:hAnsi="方正仿宋_GBK" w:cs="方正仿宋_GBK" w:hint="eastAsia"/>
          <w:sz w:val="32"/>
          <w:szCs w:val="32"/>
        </w:rPr>
        <w:t>(纸质版)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参加考试；对尚未公布中高风险区但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天内发生社会面疫情的地区，参照中风险区执行。上述考生应提前向</w:t>
      </w:r>
      <w:r w:rsidR="009367FF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考区所在教体局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和考试所在地社区报备，在按照社区要求落实好各项疫情防控措施基础上再按要求参加考试，并于途中注意做好个人防护。</w:t>
      </w:r>
      <w:r w:rsidR="00221E6D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中高风险区和发生本土疫情省份以国务院客户端、</w:t>
      </w:r>
      <w:r w:rsidR="00221E6D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“</w:t>
      </w:r>
      <w:r w:rsidR="00221E6D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山东疾控</w:t>
      </w:r>
      <w:r w:rsidR="00221E6D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”</w:t>
      </w:r>
      <w:r w:rsidR="00221E6D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微信公众号最新发布的《山东疾控近期疫情防控公众健康提示》为准。</w:t>
      </w:r>
    </w:p>
    <w:p w:rsidR="002C6534" w:rsidRPr="003154E2" w:rsidRDefault="00E0098A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.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治愈出院的确诊病例和无症状感染者，应持考前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天内的健康体检报告，体检正常、肺部影像学显示肺部病灶完全吸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lastRenderedPageBreak/>
        <w:t>收、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次间隔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24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小时核酸检测（其中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次为考前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48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小时）均为阴性</w:t>
      </w:r>
      <w:r w:rsidR="00F45D5E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报告</w:t>
      </w:r>
      <w:r w:rsidR="00F45D5E">
        <w:rPr>
          <w:rFonts w:ascii="仿宋_GB2312" w:eastAsia="仿宋_GB2312" w:hAnsi="方正仿宋_GBK" w:cs="方正仿宋_GBK" w:hint="eastAsia"/>
          <w:sz w:val="32"/>
          <w:szCs w:val="32"/>
        </w:rPr>
        <w:t>(纸质版)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的可以参加考试。</w:t>
      </w:r>
    </w:p>
    <w:p w:rsidR="002C6534" w:rsidRPr="003154E2" w:rsidRDefault="008C264F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b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8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.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属于以下情形的考生，参加考试时须持有考前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天内的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次间隔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24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小时以上的核酸检测阴性证明，其中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次为考前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48</w:t>
      </w:r>
      <w:r w:rsidR="00221E6D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小时内的核酸检测阴性证明，并</w:t>
      </w:r>
      <w:r w:rsidR="00221E6D" w:rsidRPr="003154E2">
        <w:rPr>
          <w:rFonts w:ascii="仿宋_GB2312" w:eastAsia="仿宋_GB2312" w:hAnsi="仿宋" w:cs="Times New Roman" w:hint="eastAsia"/>
          <w:b/>
          <w:kern w:val="0"/>
          <w:sz w:val="32"/>
          <w:szCs w:val="32"/>
          <w:shd w:val="clear" w:color="auto" w:fill="FFFFFF"/>
        </w:rPr>
        <w:t>在隔离考场参加</w:t>
      </w:r>
      <w:r w:rsidR="002C6534" w:rsidRPr="003154E2">
        <w:rPr>
          <w:rFonts w:ascii="仿宋_GB2312" w:eastAsia="仿宋_GB2312" w:hAnsi="仿宋" w:cs="Times New Roman" w:hint="eastAsia"/>
          <w:b/>
          <w:kern w:val="0"/>
          <w:sz w:val="32"/>
          <w:szCs w:val="32"/>
          <w:shd w:val="clear" w:color="auto" w:fill="FFFFFF"/>
        </w:rPr>
        <w:t>考试：</w:t>
      </w:r>
    </w:p>
    <w:p w:rsidR="002C6534" w:rsidRPr="003154E2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）尚在隔离观察期的次密切接触者；</w:t>
      </w:r>
    </w:p>
    <w:p w:rsidR="002C6534" w:rsidRPr="003154E2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）有中风险等疫情重点地区旅居史且离开上述地区不满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天者；</w:t>
      </w:r>
    </w:p>
    <w:p w:rsidR="002C6534" w:rsidRPr="003154E2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3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）考生居住社区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10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天内发生疫情者；</w:t>
      </w:r>
    </w:p>
    <w:p w:rsidR="002C6534" w:rsidRPr="003154E2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）有境外旅居史且入境已满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天但不满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10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天者。</w:t>
      </w:r>
    </w:p>
    <w:p w:rsidR="002C6534" w:rsidRPr="003154E2" w:rsidRDefault="006A0DD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9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.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天有发热、咳嗽等症状的，须提供医疗机构出具的诊断证明和考前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48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小时内的核酸检测阴性证明，并在隔离</w:t>
      </w:r>
      <w:r w:rsidR="00D23015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考场参加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考试。</w:t>
      </w:r>
    </w:p>
    <w:p w:rsidR="002C6534" w:rsidRPr="003154E2" w:rsidRDefault="006A0DD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10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.</w:t>
      </w:r>
      <w:r w:rsidR="002C6534" w:rsidRPr="003154E2">
        <w:rPr>
          <w:rFonts w:ascii="仿宋_GB2312" w:eastAsia="仿宋_GB2312" w:hAnsi="仿宋" w:cs="Times New Roman" w:hint="eastAsia"/>
          <w:b/>
          <w:kern w:val="0"/>
          <w:sz w:val="32"/>
          <w:szCs w:val="32"/>
          <w:shd w:val="clear" w:color="auto" w:fill="FFFFFF"/>
        </w:rPr>
        <w:t>属于以下情形的考生，不得参加考试：</w:t>
      </w:r>
    </w:p>
    <w:p w:rsidR="002C6534" w:rsidRPr="003154E2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）确诊病例、疑似病例、无症状感染者和尚在隔离观察期的密切接触者；</w:t>
      </w:r>
    </w:p>
    <w:p w:rsidR="002C6534" w:rsidRPr="003154E2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）考前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天有发热、咳嗽等症状未痊愈且未排除传染病及身体不适者；</w:t>
      </w:r>
    </w:p>
    <w:p w:rsidR="002C6534" w:rsidRPr="003154E2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3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）有高风险等疫情重点地区旅居史且离开上述地区不满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天者；</w:t>
      </w:r>
    </w:p>
    <w:p w:rsidR="002C6534" w:rsidRPr="003154E2" w:rsidRDefault="002C6534" w:rsidP="002C6534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）有境外旅居史且入境未满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天者；</w:t>
      </w:r>
    </w:p>
    <w:p w:rsidR="00E2619E" w:rsidRPr="00266890" w:rsidRDefault="00C6128E" w:rsidP="00C6128E">
      <w:pPr>
        <w:widowControl/>
        <w:spacing w:line="525" w:lineRule="atLeast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 xml:space="preserve">   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（</w:t>
      </w:r>
      <w:r w:rsidR="002C6534"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5</w:t>
      </w:r>
      <w:r w:rsidR="002C6534"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）不能按要求提供核酸检测阴性证明等健康证明的。</w:t>
      </w:r>
    </w:p>
    <w:sectPr w:rsidR="00E2619E" w:rsidRPr="00266890" w:rsidSect="00D80220">
      <w:footerReference w:type="default" r:id="rId7"/>
      <w:pgSz w:w="11906" w:h="16838"/>
      <w:pgMar w:top="1440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A5" w:rsidRDefault="00791AA5" w:rsidP="002C6534">
      <w:r>
        <w:separator/>
      </w:r>
    </w:p>
  </w:endnote>
  <w:endnote w:type="continuationSeparator" w:id="1">
    <w:p w:rsidR="00791AA5" w:rsidRDefault="00791AA5" w:rsidP="002C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67703"/>
      <w:docPartObj>
        <w:docPartGallery w:val="Page Numbers (Bottom of Page)"/>
        <w:docPartUnique/>
      </w:docPartObj>
    </w:sdtPr>
    <w:sdtContent>
      <w:p w:rsidR="00E94F5B" w:rsidRDefault="001622E6">
        <w:pPr>
          <w:pStyle w:val="a4"/>
          <w:jc w:val="center"/>
        </w:pPr>
        <w:fldSimple w:instr=" PAGE   \* MERGEFORMAT ">
          <w:r w:rsidR="00D80220" w:rsidRPr="00D80220">
            <w:rPr>
              <w:noProof/>
              <w:lang w:val="zh-CN"/>
            </w:rPr>
            <w:t>2</w:t>
          </w:r>
        </w:fldSimple>
      </w:p>
    </w:sdtContent>
  </w:sdt>
  <w:p w:rsidR="00E94F5B" w:rsidRDefault="00E94F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A5" w:rsidRDefault="00791AA5" w:rsidP="002C6534">
      <w:r>
        <w:separator/>
      </w:r>
    </w:p>
  </w:footnote>
  <w:footnote w:type="continuationSeparator" w:id="1">
    <w:p w:rsidR="00791AA5" w:rsidRDefault="00791AA5" w:rsidP="002C6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34"/>
    <w:rsid w:val="000C05A5"/>
    <w:rsid w:val="001622E6"/>
    <w:rsid w:val="00171C65"/>
    <w:rsid w:val="00194D26"/>
    <w:rsid w:val="00196BCB"/>
    <w:rsid w:val="001C7AB7"/>
    <w:rsid w:val="00221E6D"/>
    <w:rsid w:val="00266890"/>
    <w:rsid w:val="002C6534"/>
    <w:rsid w:val="003154E2"/>
    <w:rsid w:val="00575756"/>
    <w:rsid w:val="00594841"/>
    <w:rsid w:val="005F25AE"/>
    <w:rsid w:val="006A0DD4"/>
    <w:rsid w:val="006C7008"/>
    <w:rsid w:val="00712AE6"/>
    <w:rsid w:val="00791AA5"/>
    <w:rsid w:val="007A307C"/>
    <w:rsid w:val="00824E52"/>
    <w:rsid w:val="00842C23"/>
    <w:rsid w:val="00855783"/>
    <w:rsid w:val="008C264F"/>
    <w:rsid w:val="008E6FCB"/>
    <w:rsid w:val="008F7A60"/>
    <w:rsid w:val="009367FF"/>
    <w:rsid w:val="00962B70"/>
    <w:rsid w:val="009F0021"/>
    <w:rsid w:val="009F35CD"/>
    <w:rsid w:val="00AA2CBC"/>
    <w:rsid w:val="00AF779B"/>
    <w:rsid w:val="00B02BA9"/>
    <w:rsid w:val="00B62A3F"/>
    <w:rsid w:val="00C223F0"/>
    <w:rsid w:val="00C33D6D"/>
    <w:rsid w:val="00C6128E"/>
    <w:rsid w:val="00D23015"/>
    <w:rsid w:val="00D80220"/>
    <w:rsid w:val="00DA386E"/>
    <w:rsid w:val="00E0098A"/>
    <w:rsid w:val="00E2619E"/>
    <w:rsid w:val="00E73998"/>
    <w:rsid w:val="00E755CA"/>
    <w:rsid w:val="00E757B7"/>
    <w:rsid w:val="00E94F5B"/>
    <w:rsid w:val="00ED6BEA"/>
    <w:rsid w:val="00EE7D40"/>
    <w:rsid w:val="00EF23E6"/>
    <w:rsid w:val="00F45D5E"/>
    <w:rsid w:val="00FC2AA2"/>
    <w:rsid w:val="00FC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897E-9F7C-42AA-9A84-3DB99D21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dcterms:created xsi:type="dcterms:W3CDTF">2022-07-25T04:10:00Z</dcterms:created>
  <dcterms:modified xsi:type="dcterms:W3CDTF">2022-07-25T07:57:00Z</dcterms:modified>
</cp:coreProperties>
</file>