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2022年徐州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经济技术开发区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公开招聘教师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资格复审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（</w:t>
      </w:r>
      <w:r>
        <w:rPr>
          <w:rFonts w:hint="eastAsia" w:eastAsia="黑体" w:cs="Times New Roman"/>
          <w:b/>
          <w:sz w:val="28"/>
          <w:szCs w:val="28"/>
          <w:lang w:eastAsia="zh-CN"/>
        </w:rPr>
        <w:t>进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  <w:lang w:eastAsia="zh-CN"/>
        </w:rPr>
        <w:t>校门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</w:rPr>
        <w:t>出示供查验，进入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  <w:lang w:eastAsia="zh-CN"/>
        </w:rPr>
        <w:t>资格复审现场后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</w:rPr>
        <w:t>交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  <w:lang w:eastAsia="zh-CN"/>
        </w:rPr>
        <w:t>工作人员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）</w:t>
      </w:r>
    </w:p>
    <w:p>
      <w:pPr>
        <w:spacing w:line="240" w:lineRule="exact"/>
        <w:ind w:left="-185" w:leftChars="-88" w:right="-130" w:rightChars="-62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lang w:eastAsia="zh-CN"/>
              </w:rPr>
              <w:t>现居住地详细</w:t>
            </w:r>
            <w:r>
              <w:rPr>
                <w:rFonts w:eastAsia="方正仿宋_GBK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省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市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</w:rPr>
              <w:t>（县/市/区）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街道</w:t>
            </w:r>
            <w:r>
              <w:rPr>
                <w:rFonts w:hint="default" w:ascii="Times New Roman" w:hAnsi="Times New Roman" w:cs="Times New Roman"/>
                <w:sz w:val="24"/>
              </w:rPr>
              <w:t>/</w:t>
            </w:r>
            <w:r>
              <w:rPr>
                <w:rFonts w:hint="eastAsia" w:cs="Times New Roman"/>
                <w:sz w:val="24"/>
                <w:lang w:eastAsia="zh-CN"/>
              </w:rPr>
              <w:t>镇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sz w:val="24"/>
              </w:rPr>
              <w:t>/</w:t>
            </w:r>
            <w:r>
              <w:rPr>
                <w:rFonts w:hint="eastAsia" w:cs="Times New Roman"/>
                <w:sz w:val="24"/>
                <w:lang w:eastAsia="zh-CN"/>
              </w:rPr>
              <w:t>村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具体到门牌号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2.非徐州市常住考生来徐乘坐的交通工具（飞机、高铁、轮船、自驾等）：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；班次号：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；到徐时间：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本人从考试当天前14天内是否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本人从考试当天前14天内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是否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特别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1.“苏康码”“行程卡”为非绿码的考生，不得参加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 w:eastAsia="zh-CN"/>
              </w:rPr>
              <w:t>资格复审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2.不按规定提供48小时内核酸检测阴性报告的考生，不得参加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 w:eastAsia="zh-CN"/>
              </w:rPr>
              <w:t>资格复审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3.其它防疫要求以考试所在地区最新发布的公告为准，考生应提前了解并确保自己符合考试所在地防疫政策和要求。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</w:t>
            </w:r>
            <w:r>
              <w:rPr>
                <w:rFonts w:hint="eastAsia" w:cs="Times New Roman"/>
                <w:color w:val="000000"/>
                <w:kern w:val="0"/>
                <w:sz w:val="24"/>
                <w:lang w:val="zh-CN"/>
              </w:rPr>
              <w:t>资格复审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期间，严格遵守考场纪律，服从现场工作人员管理及疫情防控工作安排。</w:t>
            </w:r>
          </w:p>
          <w:p>
            <w:pPr>
              <w:spacing w:line="24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>
            <w:pPr>
              <w:spacing w:line="36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考试时间：2022年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>
            <w:pPr>
              <w:spacing w:line="24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0" w:lineRule="exact"/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0MjQ4Zjg3NDJiODJkOWMwNDI3MGYyMmVmYjdkODAifQ=="/>
  </w:docVars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51EAC"/>
    <w:rsid w:val="002A043E"/>
    <w:rsid w:val="002E7B7C"/>
    <w:rsid w:val="00394B9D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704224E"/>
    <w:rsid w:val="07443F72"/>
    <w:rsid w:val="103F3D25"/>
    <w:rsid w:val="1B045F93"/>
    <w:rsid w:val="24276259"/>
    <w:rsid w:val="315F03B2"/>
    <w:rsid w:val="32912795"/>
    <w:rsid w:val="4A1F4333"/>
    <w:rsid w:val="55C44159"/>
    <w:rsid w:val="56005589"/>
    <w:rsid w:val="6716225F"/>
    <w:rsid w:val="69B751C1"/>
    <w:rsid w:val="6C354C97"/>
    <w:rsid w:val="78D44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537</Words>
  <Characters>554</Characters>
  <Lines>4</Lines>
  <Paragraphs>1</Paragraphs>
  <TotalTime>0</TotalTime>
  <ScaleCrop>false</ScaleCrop>
  <LinksUpToDate>false</LinksUpToDate>
  <CharactersWithSpaces>687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刘武章</cp:lastModifiedBy>
  <cp:lastPrinted>2022-06-13T01:51:00Z</cp:lastPrinted>
  <dcterms:modified xsi:type="dcterms:W3CDTF">2022-07-16T03:24:22Z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E4B04DF99AEC40768AD23F520406C4CE</vt:lpwstr>
  </property>
</Properties>
</file>