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EB" w:rsidRDefault="00C35EB8">
      <w:pPr>
        <w:spacing w:line="560" w:lineRule="exact"/>
        <w:rPr>
          <w:rFonts w:ascii="黑体" w:eastAsia="黑体" w:hAnsi="黑体"/>
          <w:spacing w:val="-4"/>
          <w:sz w:val="32"/>
          <w:szCs w:val="32"/>
        </w:rPr>
      </w:pPr>
      <w:bookmarkStart w:id="0" w:name="_GoBack"/>
      <w:bookmarkEnd w:id="0"/>
      <w:r>
        <w:rPr>
          <w:rFonts w:ascii="黑体" w:eastAsia="黑体" w:hAnsi="黑体" w:hint="eastAsia"/>
          <w:spacing w:val="-4"/>
          <w:sz w:val="32"/>
          <w:szCs w:val="32"/>
        </w:rPr>
        <w:t>附件</w:t>
      </w:r>
    </w:p>
    <w:p w:rsidR="00C215EB" w:rsidRDefault="00C35EB8">
      <w:pPr>
        <w:pStyle w:val="a7"/>
        <w:spacing w:line="560" w:lineRule="exact"/>
        <w:jc w:val="center"/>
        <w:rPr>
          <w:rFonts w:ascii="宋体" w:eastAsia="宋体" w:hAnsi="宋体"/>
          <w:b/>
          <w:bCs/>
          <w:color w:val="auto"/>
          <w:sz w:val="36"/>
          <w:szCs w:val="36"/>
        </w:rPr>
      </w:pPr>
      <w:r>
        <w:rPr>
          <w:rFonts w:ascii="宋体" w:eastAsia="宋体" w:hAnsi="宋体" w:hint="eastAsia"/>
          <w:b/>
          <w:bCs/>
          <w:sz w:val="36"/>
          <w:szCs w:val="36"/>
        </w:rPr>
        <w:t>2022</w:t>
      </w:r>
      <w:r>
        <w:rPr>
          <w:rFonts w:ascii="宋体" w:eastAsia="宋体" w:hAnsi="宋体" w:hint="eastAsia"/>
          <w:b/>
          <w:bCs/>
          <w:sz w:val="36"/>
          <w:szCs w:val="36"/>
        </w:rPr>
        <w:t>年</w:t>
      </w:r>
      <w:r>
        <w:rPr>
          <w:rFonts w:ascii="宋体" w:eastAsia="宋体" w:hAnsi="宋体" w:hint="eastAsia"/>
          <w:b/>
          <w:bCs/>
          <w:sz w:val="36"/>
          <w:szCs w:val="36"/>
        </w:rPr>
        <w:t>南湖区公开招聘事业编制教师笔试</w:t>
      </w:r>
      <w:r>
        <w:rPr>
          <w:rFonts w:ascii="宋体" w:eastAsia="宋体" w:hAnsi="宋体" w:hint="eastAsia"/>
          <w:b/>
          <w:bCs/>
          <w:sz w:val="36"/>
          <w:szCs w:val="36"/>
        </w:rPr>
        <w:t>事项</w:t>
      </w:r>
      <w:r>
        <w:rPr>
          <w:rFonts w:ascii="宋体" w:eastAsia="宋体" w:hAnsi="宋体" w:hint="eastAsia"/>
          <w:b/>
          <w:bCs/>
          <w:color w:val="auto"/>
          <w:sz w:val="36"/>
          <w:szCs w:val="36"/>
        </w:rPr>
        <w:t>须知</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1.</w:t>
      </w:r>
      <w:r>
        <w:rPr>
          <w:rFonts w:ascii="宋体" w:hAnsi="宋体" w:cs="Arial Unicode MS" w:hint="eastAsia"/>
          <w:kern w:val="0"/>
          <w:sz w:val="28"/>
          <w:szCs w:val="28"/>
        </w:rPr>
        <w:t>笔试时间定于</w:t>
      </w:r>
      <w:r>
        <w:rPr>
          <w:rFonts w:ascii="宋体" w:hAnsi="宋体" w:cs="Arial Unicode MS" w:hint="eastAsia"/>
          <w:kern w:val="0"/>
          <w:sz w:val="28"/>
          <w:szCs w:val="28"/>
        </w:rPr>
        <w:t>202</w:t>
      </w:r>
      <w:r>
        <w:rPr>
          <w:rFonts w:ascii="宋体" w:eastAsia="宋体" w:hAnsi="宋体" w:cs="Arial Unicode MS" w:hint="eastAsia"/>
          <w:kern w:val="0"/>
          <w:sz w:val="28"/>
          <w:szCs w:val="28"/>
        </w:rPr>
        <w:t>2</w:t>
      </w:r>
      <w:r>
        <w:rPr>
          <w:rFonts w:ascii="宋体" w:eastAsia="宋体" w:hAnsi="宋体" w:cs="Arial Unicode MS" w:hint="eastAsia"/>
          <w:kern w:val="0"/>
          <w:sz w:val="28"/>
          <w:szCs w:val="28"/>
        </w:rPr>
        <w:t>年</w:t>
      </w:r>
      <w:r>
        <w:rPr>
          <w:rFonts w:ascii="宋体" w:eastAsia="宋体" w:hAnsi="宋体" w:cs="Arial Unicode MS" w:hint="eastAsia"/>
          <w:kern w:val="0"/>
          <w:sz w:val="28"/>
          <w:szCs w:val="28"/>
        </w:rPr>
        <w:t>6</w:t>
      </w:r>
      <w:r>
        <w:rPr>
          <w:rFonts w:ascii="宋体" w:eastAsia="宋体" w:hAnsi="宋体" w:cs="Arial Unicode MS" w:hint="eastAsia"/>
          <w:kern w:val="0"/>
          <w:sz w:val="28"/>
          <w:szCs w:val="28"/>
        </w:rPr>
        <w:t>月</w:t>
      </w:r>
      <w:r>
        <w:rPr>
          <w:rFonts w:ascii="宋体" w:eastAsia="宋体" w:hAnsi="宋体" w:cs="Arial Unicode MS" w:hint="eastAsia"/>
          <w:kern w:val="0"/>
          <w:sz w:val="28"/>
          <w:szCs w:val="28"/>
        </w:rPr>
        <w:t>25</w:t>
      </w:r>
      <w:r>
        <w:rPr>
          <w:rFonts w:ascii="宋体" w:eastAsia="宋体" w:hAnsi="宋体" w:cs="Arial Unicode MS" w:hint="eastAsia"/>
          <w:kern w:val="0"/>
          <w:sz w:val="28"/>
          <w:szCs w:val="28"/>
        </w:rPr>
        <w:t>日</w:t>
      </w:r>
      <w:r>
        <w:rPr>
          <w:rFonts w:ascii="宋体" w:eastAsia="宋体" w:hAnsi="宋体" w:cs="Arial Unicode MS" w:hint="eastAsia"/>
          <w:kern w:val="0"/>
          <w:sz w:val="28"/>
          <w:szCs w:val="28"/>
        </w:rPr>
        <w:t>下午</w:t>
      </w:r>
      <w:r>
        <w:rPr>
          <w:rFonts w:ascii="宋体" w:eastAsia="宋体" w:hAnsi="宋体" w:cs="Arial Unicode MS" w:hint="eastAsia"/>
          <w:kern w:val="0"/>
          <w:sz w:val="28"/>
          <w:szCs w:val="28"/>
        </w:rPr>
        <w:t>14:00-16:00</w:t>
      </w:r>
      <w:r>
        <w:rPr>
          <w:rFonts w:ascii="宋体" w:hAnsi="宋体" w:cs="Arial Unicode MS" w:hint="eastAsia"/>
          <w:kern w:val="0"/>
          <w:sz w:val="28"/>
          <w:szCs w:val="28"/>
        </w:rPr>
        <w:t>进行。</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2.</w:t>
      </w:r>
      <w:r>
        <w:rPr>
          <w:rFonts w:ascii="宋体" w:hAnsi="宋体" w:cs="Arial Unicode MS" w:hint="eastAsia"/>
          <w:kern w:val="0"/>
          <w:sz w:val="28"/>
          <w:szCs w:val="28"/>
        </w:rPr>
        <w:t>笔试地点：根据疫情防控要求，笔试分</w:t>
      </w:r>
      <w:r>
        <w:rPr>
          <w:rFonts w:ascii="宋体" w:hAnsi="宋体" w:cs="Arial Unicode MS" w:hint="eastAsia"/>
          <w:kern w:val="0"/>
          <w:sz w:val="28"/>
          <w:szCs w:val="28"/>
        </w:rPr>
        <w:t>三</w:t>
      </w:r>
      <w:r>
        <w:rPr>
          <w:rFonts w:ascii="宋体" w:hAnsi="宋体" w:cs="Arial Unicode MS" w:hint="eastAsia"/>
          <w:kern w:val="0"/>
          <w:sz w:val="28"/>
          <w:szCs w:val="28"/>
        </w:rPr>
        <w:t>个考点。</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考点</w:t>
      </w:r>
      <w:proofErr w:type="gramStart"/>
      <w:r>
        <w:rPr>
          <w:rFonts w:ascii="宋体" w:hAnsi="宋体" w:cs="Arial Unicode MS"/>
          <w:kern w:val="0"/>
          <w:sz w:val="28"/>
          <w:szCs w:val="28"/>
        </w:rPr>
        <w:t>一</w:t>
      </w:r>
      <w:proofErr w:type="gramEnd"/>
      <w:r>
        <w:rPr>
          <w:rFonts w:ascii="宋体" w:hAnsi="宋体" w:cs="Arial Unicode MS" w:hint="eastAsia"/>
          <w:kern w:val="0"/>
          <w:sz w:val="28"/>
          <w:szCs w:val="28"/>
        </w:rPr>
        <w:t>：报考小学语文</w:t>
      </w:r>
      <w:r>
        <w:rPr>
          <w:rFonts w:ascii="宋体" w:hAnsi="宋体" w:cs="Arial Unicode MS" w:hint="eastAsia"/>
          <w:kern w:val="0"/>
          <w:sz w:val="28"/>
          <w:szCs w:val="28"/>
        </w:rPr>
        <w:t>A</w:t>
      </w:r>
      <w:r>
        <w:rPr>
          <w:rFonts w:ascii="宋体" w:hAnsi="宋体" w:cs="Arial Unicode MS" w:hint="eastAsia"/>
          <w:kern w:val="0"/>
          <w:sz w:val="28"/>
          <w:szCs w:val="28"/>
        </w:rPr>
        <w:t>组</w:t>
      </w:r>
      <w:r>
        <w:rPr>
          <w:rFonts w:ascii="宋体" w:hAnsi="宋体" w:cs="Arial Unicode MS" w:hint="eastAsia"/>
          <w:kern w:val="0"/>
          <w:sz w:val="28"/>
          <w:szCs w:val="28"/>
        </w:rPr>
        <w:t>、</w:t>
      </w:r>
      <w:r>
        <w:rPr>
          <w:rFonts w:ascii="宋体" w:hAnsi="宋体" w:cs="Arial Unicode MS" w:hint="eastAsia"/>
          <w:kern w:val="0"/>
          <w:sz w:val="28"/>
          <w:szCs w:val="28"/>
        </w:rPr>
        <w:t>小学语文</w:t>
      </w:r>
      <w:r>
        <w:rPr>
          <w:rFonts w:ascii="宋体" w:hAnsi="宋体" w:cs="Arial Unicode MS" w:hint="eastAsia"/>
          <w:kern w:val="0"/>
          <w:sz w:val="28"/>
          <w:szCs w:val="28"/>
        </w:rPr>
        <w:t>B</w:t>
      </w:r>
      <w:r>
        <w:rPr>
          <w:rFonts w:ascii="宋体" w:hAnsi="宋体" w:cs="Arial Unicode MS" w:hint="eastAsia"/>
          <w:kern w:val="0"/>
          <w:sz w:val="28"/>
          <w:szCs w:val="28"/>
        </w:rPr>
        <w:t>组，小学语文</w:t>
      </w:r>
      <w:r>
        <w:rPr>
          <w:rFonts w:ascii="宋体" w:hAnsi="宋体" w:cs="Arial Unicode MS" w:hint="eastAsia"/>
          <w:kern w:val="0"/>
          <w:sz w:val="28"/>
          <w:szCs w:val="28"/>
        </w:rPr>
        <w:t>C</w:t>
      </w:r>
      <w:r>
        <w:rPr>
          <w:rFonts w:ascii="宋体" w:hAnsi="宋体" w:cs="Arial Unicode MS" w:hint="eastAsia"/>
          <w:kern w:val="0"/>
          <w:sz w:val="28"/>
          <w:szCs w:val="28"/>
        </w:rPr>
        <w:t>组，小学语文</w:t>
      </w:r>
      <w:r>
        <w:rPr>
          <w:rFonts w:ascii="宋体" w:hAnsi="宋体" w:cs="Arial Unicode MS" w:hint="eastAsia"/>
          <w:kern w:val="0"/>
          <w:sz w:val="28"/>
          <w:szCs w:val="28"/>
        </w:rPr>
        <w:t>D</w:t>
      </w:r>
      <w:r>
        <w:rPr>
          <w:rFonts w:ascii="宋体" w:hAnsi="宋体" w:cs="Arial Unicode MS" w:hint="eastAsia"/>
          <w:kern w:val="0"/>
          <w:sz w:val="28"/>
          <w:szCs w:val="28"/>
        </w:rPr>
        <w:t>组，小学语文</w:t>
      </w:r>
      <w:r>
        <w:rPr>
          <w:rFonts w:ascii="宋体" w:hAnsi="宋体" w:cs="Arial Unicode MS" w:hint="eastAsia"/>
          <w:kern w:val="0"/>
          <w:sz w:val="28"/>
          <w:szCs w:val="28"/>
        </w:rPr>
        <w:t>E</w:t>
      </w:r>
      <w:r>
        <w:rPr>
          <w:rFonts w:ascii="宋体" w:hAnsi="宋体" w:cs="Arial Unicode MS" w:hint="eastAsia"/>
          <w:kern w:val="0"/>
          <w:sz w:val="28"/>
          <w:szCs w:val="28"/>
        </w:rPr>
        <w:t>组，小学语文</w:t>
      </w:r>
      <w:r>
        <w:rPr>
          <w:rFonts w:ascii="宋体" w:hAnsi="宋体" w:cs="Arial Unicode MS" w:hint="eastAsia"/>
          <w:kern w:val="0"/>
          <w:sz w:val="28"/>
          <w:szCs w:val="28"/>
        </w:rPr>
        <w:t>F</w:t>
      </w:r>
      <w:r>
        <w:rPr>
          <w:rFonts w:ascii="宋体" w:hAnsi="宋体" w:cs="Arial Unicode MS" w:hint="eastAsia"/>
          <w:kern w:val="0"/>
          <w:sz w:val="28"/>
          <w:szCs w:val="28"/>
        </w:rPr>
        <w:t>组，幼儿教育</w:t>
      </w:r>
      <w:r>
        <w:rPr>
          <w:rFonts w:ascii="宋体" w:hAnsi="宋体" w:cs="Arial Unicode MS" w:hint="eastAsia"/>
          <w:kern w:val="0"/>
          <w:sz w:val="28"/>
          <w:szCs w:val="28"/>
        </w:rPr>
        <w:t>的考生在</w:t>
      </w:r>
      <w:r>
        <w:rPr>
          <w:rFonts w:ascii="宋体" w:hAnsi="宋体" w:cs="Arial Unicode MS" w:hint="eastAsia"/>
          <w:kern w:val="0"/>
          <w:sz w:val="28"/>
          <w:szCs w:val="28"/>
        </w:rPr>
        <w:t>北京师范大学南湖附属学校（嘉兴市南湖区</w:t>
      </w:r>
      <w:proofErr w:type="gramStart"/>
      <w:r>
        <w:rPr>
          <w:rFonts w:ascii="宋体" w:hAnsi="宋体" w:cs="Arial Unicode MS" w:hint="eastAsia"/>
          <w:kern w:val="0"/>
          <w:sz w:val="28"/>
          <w:szCs w:val="28"/>
        </w:rPr>
        <w:t>凌</w:t>
      </w:r>
      <w:proofErr w:type="gramEnd"/>
      <w:r>
        <w:rPr>
          <w:rFonts w:ascii="宋体" w:hAnsi="宋体" w:cs="Arial Unicode MS" w:hint="eastAsia"/>
          <w:kern w:val="0"/>
          <w:sz w:val="28"/>
          <w:szCs w:val="28"/>
        </w:rPr>
        <w:t>公塘路</w:t>
      </w:r>
      <w:r>
        <w:rPr>
          <w:rFonts w:ascii="宋体" w:hAnsi="宋体" w:cs="Arial Unicode MS" w:hint="eastAsia"/>
          <w:kern w:val="0"/>
          <w:sz w:val="28"/>
          <w:szCs w:val="28"/>
        </w:rPr>
        <w:t>2176</w:t>
      </w:r>
      <w:r>
        <w:rPr>
          <w:rFonts w:ascii="宋体" w:hAnsi="宋体" w:cs="Arial Unicode MS" w:hint="eastAsia"/>
          <w:kern w:val="0"/>
          <w:sz w:val="28"/>
          <w:szCs w:val="28"/>
        </w:rPr>
        <w:t>号</w:t>
      </w:r>
      <w:r>
        <w:rPr>
          <w:rFonts w:ascii="宋体" w:hAnsi="宋体" w:cs="Arial Unicode MS" w:hint="eastAsia"/>
          <w:kern w:val="0"/>
          <w:sz w:val="28"/>
          <w:szCs w:val="28"/>
        </w:rPr>
        <w:t>）</w:t>
      </w:r>
      <w:r>
        <w:rPr>
          <w:rFonts w:ascii="宋体" w:hAnsi="宋体" w:cs="Arial Unicode MS" w:hint="eastAsia"/>
          <w:kern w:val="0"/>
          <w:sz w:val="28"/>
          <w:szCs w:val="28"/>
        </w:rPr>
        <w:t>进行笔试。</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考点</w:t>
      </w:r>
      <w:r>
        <w:rPr>
          <w:rFonts w:ascii="宋体" w:hAnsi="宋体" w:cs="Arial Unicode MS"/>
          <w:kern w:val="0"/>
          <w:sz w:val="28"/>
          <w:szCs w:val="28"/>
        </w:rPr>
        <w:t>二</w:t>
      </w:r>
      <w:r>
        <w:rPr>
          <w:rFonts w:ascii="宋体" w:hAnsi="宋体" w:cs="Arial Unicode MS" w:hint="eastAsia"/>
          <w:kern w:val="0"/>
          <w:sz w:val="28"/>
          <w:szCs w:val="28"/>
        </w:rPr>
        <w:t>：报考</w:t>
      </w:r>
      <w:r>
        <w:rPr>
          <w:rFonts w:ascii="宋体" w:hAnsi="宋体" w:cs="Arial Unicode MS" w:hint="eastAsia"/>
          <w:kern w:val="0"/>
          <w:sz w:val="28"/>
          <w:szCs w:val="28"/>
        </w:rPr>
        <w:t>小学数学</w:t>
      </w:r>
      <w:r>
        <w:rPr>
          <w:rFonts w:ascii="宋体" w:hAnsi="宋体" w:cs="Arial Unicode MS" w:hint="eastAsia"/>
          <w:kern w:val="0"/>
          <w:sz w:val="28"/>
          <w:szCs w:val="28"/>
        </w:rPr>
        <w:t>A</w:t>
      </w:r>
      <w:r>
        <w:rPr>
          <w:rFonts w:ascii="宋体" w:hAnsi="宋体" w:cs="Arial Unicode MS" w:hint="eastAsia"/>
          <w:kern w:val="0"/>
          <w:sz w:val="28"/>
          <w:szCs w:val="28"/>
        </w:rPr>
        <w:t>组，小学数学</w:t>
      </w:r>
      <w:r>
        <w:rPr>
          <w:rFonts w:ascii="宋体" w:hAnsi="宋体" w:cs="Arial Unicode MS" w:hint="eastAsia"/>
          <w:kern w:val="0"/>
          <w:sz w:val="28"/>
          <w:szCs w:val="28"/>
        </w:rPr>
        <w:t>B</w:t>
      </w:r>
      <w:r>
        <w:rPr>
          <w:rFonts w:ascii="宋体" w:hAnsi="宋体" w:cs="Arial Unicode MS" w:hint="eastAsia"/>
          <w:kern w:val="0"/>
          <w:sz w:val="28"/>
          <w:szCs w:val="28"/>
        </w:rPr>
        <w:t>组、</w:t>
      </w:r>
      <w:r>
        <w:rPr>
          <w:rFonts w:ascii="宋体" w:hAnsi="宋体" w:cs="Arial Unicode MS" w:hint="eastAsia"/>
          <w:kern w:val="0"/>
          <w:sz w:val="28"/>
          <w:szCs w:val="28"/>
        </w:rPr>
        <w:t>小学英语</w:t>
      </w:r>
      <w:r>
        <w:rPr>
          <w:rFonts w:ascii="宋体" w:hAnsi="宋体" w:cs="Arial Unicode MS" w:hint="eastAsia"/>
          <w:kern w:val="0"/>
          <w:sz w:val="28"/>
          <w:szCs w:val="28"/>
        </w:rPr>
        <w:t>、</w:t>
      </w:r>
      <w:r>
        <w:rPr>
          <w:rFonts w:ascii="宋体" w:hAnsi="宋体" w:cs="Arial Unicode MS" w:hint="eastAsia"/>
          <w:kern w:val="0"/>
          <w:sz w:val="28"/>
          <w:szCs w:val="28"/>
        </w:rPr>
        <w:t>小学科学、</w:t>
      </w:r>
      <w:r>
        <w:rPr>
          <w:rFonts w:ascii="宋体" w:hAnsi="宋体" w:cs="Arial Unicode MS" w:hint="eastAsia"/>
          <w:kern w:val="0"/>
          <w:sz w:val="28"/>
          <w:szCs w:val="28"/>
        </w:rPr>
        <w:t>小学音乐，</w:t>
      </w:r>
      <w:r>
        <w:rPr>
          <w:rFonts w:ascii="宋体" w:hAnsi="宋体" w:cs="Arial Unicode MS" w:hint="eastAsia"/>
          <w:kern w:val="0"/>
          <w:sz w:val="28"/>
          <w:szCs w:val="28"/>
        </w:rPr>
        <w:t>小学信息技术、</w:t>
      </w:r>
      <w:r>
        <w:rPr>
          <w:rFonts w:ascii="宋体" w:hAnsi="宋体" w:cs="Arial Unicode MS" w:hint="eastAsia"/>
          <w:kern w:val="0"/>
          <w:sz w:val="28"/>
          <w:szCs w:val="28"/>
        </w:rPr>
        <w:t>小学心理健康</w:t>
      </w:r>
      <w:r>
        <w:rPr>
          <w:rFonts w:ascii="宋体" w:hAnsi="宋体" w:cs="Arial Unicode MS" w:hint="eastAsia"/>
          <w:kern w:val="0"/>
          <w:sz w:val="28"/>
          <w:szCs w:val="28"/>
        </w:rPr>
        <w:t>的考生在嘉兴市实验初中教育集团（嘉兴市环城南路</w:t>
      </w:r>
      <w:r>
        <w:rPr>
          <w:rFonts w:ascii="宋体" w:hAnsi="宋体" w:cs="Arial Unicode MS" w:hint="eastAsia"/>
          <w:kern w:val="0"/>
          <w:sz w:val="28"/>
          <w:szCs w:val="28"/>
        </w:rPr>
        <w:t>611</w:t>
      </w:r>
      <w:r>
        <w:rPr>
          <w:rFonts w:ascii="宋体" w:hAnsi="宋体" w:cs="Arial Unicode MS" w:hint="eastAsia"/>
          <w:kern w:val="0"/>
          <w:sz w:val="28"/>
          <w:szCs w:val="28"/>
        </w:rPr>
        <w:t>号）进行笔试。</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考点三：报考</w:t>
      </w:r>
      <w:r>
        <w:rPr>
          <w:rFonts w:ascii="宋体" w:hAnsi="宋体" w:cs="Arial Unicode MS" w:hint="eastAsia"/>
          <w:kern w:val="0"/>
          <w:sz w:val="28"/>
          <w:szCs w:val="28"/>
        </w:rPr>
        <w:t>初中语文、初中数学、初中英语、初中科学、初中社会</w:t>
      </w:r>
      <w:r>
        <w:rPr>
          <w:rFonts w:ascii="宋体" w:hAnsi="宋体" w:cs="Arial Unicode MS" w:hint="eastAsia"/>
          <w:kern w:val="0"/>
          <w:sz w:val="28"/>
          <w:szCs w:val="28"/>
        </w:rPr>
        <w:t>的考生在嘉兴市清河中学（</w:t>
      </w:r>
      <w:r>
        <w:rPr>
          <w:rFonts w:ascii="宋体" w:hAnsi="宋体" w:cs="Arial Unicode MS" w:hint="eastAsia"/>
          <w:kern w:val="0"/>
          <w:sz w:val="28"/>
          <w:szCs w:val="28"/>
        </w:rPr>
        <w:t>嘉兴市禾兴北路</w:t>
      </w:r>
      <w:r>
        <w:rPr>
          <w:rFonts w:ascii="宋体" w:hAnsi="宋体" w:cs="Arial Unicode MS" w:hint="eastAsia"/>
          <w:kern w:val="0"/>
          <w:sz w:val="28"/>
          <w:szCs w:val="28"/>
        </w:rPr>
        <w:t>191</w:t>
      </w:r>
      <w:r>
        <w:rPr>
          <w:rFonts w:ascii="宋体" w:hAnsi="宋体" w:cs="Arial Unicode MS" w:hint="eastAsia"/>
          <w:kern w:val="0"/>
          <w:sz w:val="28"/>
          <w:szCs w:val="28"/>
        </w:rPr>
        <w:t>号</w:t>
      </w:r>
      <w:r>
        <w:rPr>
          <w:rFonts w:ascii="宋体" w:hAnsi="宋体" w:cs="Arial Unicode MS" w:hint="eastAsia"/>
          <w:kern w:val="0"/>
          <w:sz w:val="28"/>
          <w:szCs w:val="28"/>
        </w:rPr>
        <w:t>）进行笔试。</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3.</w:t>
      </w:r>
      <w:r>
        <w:rPr>
          <w:rFonts w:ascii="宋体" w:hAnsi="宋体" w:cs="Arial Unicode MS" w:hint="eastAsia"/>
          <w:kern w:val="0"/>
          <w:sz w:val="28"/>
          <w:szCs w:val="28"/>
        </w:rPr>
        <w:t>考生在考前</w:t>
      </w:r>
      <w:r>
        <w:rPr>
          <w:rFonts w:ascii="宋体" w:hAnsi="宋体" w:cs="Arial Unicode MS" w:hint="eastAsia"/>
          <w:kern w:val="0"/>
          <w:sz w:val="28"/>
          <w:szCs w:val="28"/>
        </w:rPr>
        <w:t>15</w:t>
      </w:r>
      <w:r>
        <w:rPr>
          <w:rFonts w:ascii="宋体" w:hAnsi="宋体" w:cs="Arial Unicode MS" w:hint="eastAsia"/>
          <w:kern w:val="0"/>
          <w:sz w:val="28"/>
          <w:szCs w:val="28"/>
        </w:rPr>
        <w:t>分钟，凭准考证、身份证进入试场。考生入场时，只准</w:t>
      </w:r>
      <w:proofErr w:type="gramStart"/>
      <w:r>
        <w:rPr>
          <w:rFonts w:ascii="宋体" w:hAnsi="宋体" w:cs="Arial Unicode MS" w:hint="eastAsia"/>
          <w:kern w:val="0"/>
          <w:sz w:val="28"/>
          <w:szCs w:val="28"/>
        </w:rPr>
        <w:t>带必要</w:t>
      </w:r>
      <w:proofErr w:type="gramEnd"/>
      <w:r>
        <w:rPr>
          <w:rFonts w:ascii="宋体" w:hAnsi="宋体" w:cs="Arial Unicode MS" w:hint="eastAsia"/>
          <w:kern w:val="0"/>
          <w:sz w:val="28"/>
          <w:szCs w:val="28"/>
        </w:rPr>
        <w:t>的文具（书写笔、橡皮、作图用具）。不得携带手机等各类通讯工具，不得携带电子计算器、电子辞典，不准携带任何资料。如有携带违禁物品，一律主动交给监考老师统一保管。</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4.</w:t>
      </w:r>
      <w:r>
        <w:rPr>
          <w:rFonts w:ascii="宋体" w:hAnsi="宋体" w:cs="Arial Unicode MS" w:hint="eastAsia"/>
          <w:kern w:val="0"/>
          <w:sz w:val="28"/>
          <w:szCs w:val="28"/>
        </w:rPr>
        <w:t>考生入场后，应对号入座，并将本人的准考证、身份证同时</w:t>
      </w:r>
      <w:proofErr w:type="gramStart"/>
      <w:r>
        <w:rPr>
          <w:rFonts w:ascii="宋体" w:hAnsi="宋体" w:cs="Arial Unicode MS" w:hint="eastAsia"/>
          <w:kern w:val="0"/>
          <w:sz w:val="28"/>
          <w:szCs w:val="28"/>
        </w:rPr>
        <w:t>放在考桌的</w:t>
      </w:r>
      <w:proofErr w:type="gramEnd"/>
      <w:r>
        <w:rPr>
          <w:rFonts w:ascii="宋体" w:hAnsi="宋体" w:cs="Arial Unicode MS" w:hint="eastAsia"/>
          <w:kern w:val="0"/>
          <w:sz w:val="28"/>
          <w:szCs w:val="28"/>
        </w:rPr>
        <w:t>左上角。</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5.</w:t>
      </w:r>
      <w:r>
        <w:rPr>
          <w:rFonts w:ascii="宋体" w:hAnsi="宋体" w:cs="Arial Unicode MS" w:hint="eastAsia"/>
          <w:kern w:val="0"/>
          <w:sz w:val="28"/>
          <w:szCs w:val="28"/>
        </w:rPr>
        <w:t>考生在考试信</w:t>
      </w:r>
      <w:r>
        <w:rPr>
          <w:rFonts w:ascii="宋体" w:hAnsi="宋体" w:cs="Arial Unicode MS" w:hint="eastAsia"/>
          <w:kern w:val="0"/>
          <w:sz w:val="28"/>
          <w:szCs w:val="28"/>
        </w:rPr>
        <w:t>号发出前，不准在试卷上书写。开始答卷前必须在试卷规定的位置填写姓名、准考证号码等基本信息。不准在试卷密封线以外填写或作任何标记。</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6.</w:t>
      </w:r>
      <w:r>
        <w:rPr>
          <w:rFonts w:ascii="宋体" w:hAnsi="宋体" w:cs="Arial Unicode MS" w:hint="eastAsia"/>
          <w:kern w:val="0"/>
          <w:sz w:val="28"/>
          <w:szCs w:val="28"/>
        </w:rPr>
        <w:t>考生在开考后迟到</w:t>
      </w:r>
      <w:r>
        <w:rPr>
          <w:rFonts w:ascii="宋体" w:hAnsi="宋体" w:cs="Arial Unicode MS" w:hint="eastAsia"/>
          <w:kern w:val="0"/>
          <w:sz w:val="28"/>
          <w:szCs w:val="28"/>
        </w:rPr>
        <w:t>30</w:t>
      </w:r>
      <w:r>
        <w:rPr>
          <w:rFonts w:ascii="宋体" w:hAnsi="宋体" w:cs="Arial Unicode MS" w:hint="eastAsia"/>
          <w:kern w:val="0"/>
          <w:sz w:val="28"/>
          <w:szCs w:val="28"/>
        </w:rPr>
        <w:t>分钟不准进入考场，开考</w:t>
      </w:r>
      <w:r>
        <w:rPr>
          <w:rFonts w:ascii="宋体" w:hAnsi="宋体" w:cs="Arial Unicode MS" w:hint="eastAsia"/>
          <w:kern w:val="0"/>
          <w:sz w:val="28"/>
          <w:szCs w:val="28"/>
        </w:rPr>
        <w:t>1</w:t>
      </w:r>
      <w:r>
        <w:rPr>
          <w:rFonts w:ascii="宋体" w:hAnsi="宋体" w:cs="Arial Unicode MS" w:hint="eastAsia"/>
          <w:kern w:val="0"/>
          <w:sz w:val="28"/>
          <w:szCs w:val="28"/>
        </w:rPr>
        <w:t>小时后方可交卷离场，出场后不准重返考场。</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lastRenderedPageBreak/>
        <w:t>7.</w:t>
      </w:r>
      <w:r>
        <w:rPr>
          <w:rFonts w:ascii="宋体" w:hAnsi="宋体" w:cs="Arial Unicode MS" w:hint="eastAsia"/>
          <w:kern w:val="0"/>
          <w:sz w:val="28"/>
          <w:szCs w:val="28"/>
        </w:rPr>
        <w:t>考生对试题有疑难时，不得向监考人员询问。但发现试卷分发错误或试题字迹模糊不清等不涉及试题内容的问题时，可举手询问，由监考人员给予当众答复。</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8.</w:t>
      </w:r>
      <w:r>
        <w:rPr>
          <w:rFonts w:ascii="宋体" w:hAnsi="宋体" w:cs="Arial Unicode MS" w:hint="eastAsia"/>
          <w:kern w:val="0"/>
          <w:sz w:val="28"/>
          <w:szCs w:val="28"/>
        </w:rPr>
        <w:t>考生答卷一律用蓝、黑色水笔或圆珠笔（特殊规定除外），字迹要工整、清楚。答案不准书写在非正式试卷纸（草稿纸等）上。</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9.</w:t>
      </w:r>
      <w:r>
        <w:rPr>
          <w:rFonts w:ascii="宋体" w:hAnsi="宋体" w:cs="Arial Unicode MS" w:hint="eastAsia"/>
          <w:kern w:val="0"/>
          <w:sz w:val="28"/>
          <w:szCs w:val="28"/>
        </w:rPr>
        <w:t>考生在考场内必须保持安静，</w:t>
      </w:r>
      <w:r>
        <w:rPr>
          <w:rFonts w:ascii="宋体" w:hAnsi="宋体" w:cs="Arial Unicode MS" w:hint="eastAsia"/>
          <w:kern w:val="0"/>
          <w:sz w:val="28"/>
          <w:szCs w:val="28"/>
        </w:rPr>
        <w:t>不准吸烟，不准随便说话，不准交头接耳，不准互相暗示，不准偷看他人答卷，不准交换试卷，不准冒名顶替，</w:t>
      </w:r>
      <w:proofErr w:type="gramStart"/>
      <w:r>
        <w:rPr>
          <w:rFonts w:ascii="宋体" w:hAnsi="宋体" w:cs="Arial Unicode MS" w:hint="eastAsia"/>
          <w:kern w:val="0"/>
          <w:sz w:val="28"/>
          <w:szCs w:val="28"/>
        </w:rPr>
        <w:t>不</w:t>
      </w:r>
      <w:proofErr w:type="gramEnd"/>
      <w:r>
        <w:rPr>
          <w:rFonts w:ascii="宋体" w:hAnsi="宋体" w:cs="Arial Unicode MS" w:hint="eastAsia"/>
          <w:kern w:val="0"/>
          <w:sz w:val="28"/>
          <w:szCs w:val="28"/>
        </w:rPr>
        <w:t>准将试卷和草稿纸带走，不准撕毁试卷，考试时间内不得擅自离场，不准有任何违纪和作弊行为。否则将按考试违规或作弊处理。</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10.</w:t>
      </w:r>
      <w:r>
        <w:rPr>
          <w:rFonts w:ascii="宋体" w:hAnsi="宋体" w:cs="Arial Unicode MS" w:hint="eastAsia"/>
          <w:kern w:val="0"/>
          <w:sz w:val="28"/>
          <w:szCs w:val="28"/>
        </w:rPr>
        <w:t>考试终了信号发出后，考生须立即停止答卷，并将试卷反扣在桌子上。监考员依次检查核对试卷所填写的考生号等基本信息与试卷页数是否准确、完整，经验收许可后考生依次退出考场。如有考生中途交卷，须经监考员验收同意后方可离开。</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11.</w:t>
      </w:r>
      <w:r>
        <w:rPr>
          <w:rFonts w:ascii="宋体" w:eastAsia="宋体" w:hAnsi="宋体" w:cs="Arial Unicode MS" w:hint="eastAsia"/>
          <w:kern w:val="0"/>
          <w:sz w:val="28"/>
          <w:szCs w:val="28"/>
        </w:rPr>
        <w:t>本次考试后，</w:t>
      </w:r>
      <w:r>
        <w:rPr>
          <w:rFonts w:ascii="宋体" w:eastAsia="宋体" w:hAnsi="宋体" w:cs="Arial Unicode MS" w:hint="eastAsia"/>
          <w:kern w:val="0"/>
          <w:sz w:val="28"/>
          <w:szCs w:val="28"/>
        </w:rPr>
        <w:t>各招聘岗位（组）</w:t>
      </w:r>
      <w:r>
        <w:rPr>
          <w:rFonts w:ascii="宋体" w:eastAsia="宋体" w:hAnsi="宋体" w:cs="Arial Unicode MS" w:hint="eastAsia"/>
          <w:kern w:val="0"/>
          <w:sz w:val="28"/>
          <w:szCs w:val="28"/>
        </w:rPr>
        <w:t>按笔试成绩从高分到低分以</w:t>
      </w:r>
      <w:r>
        <w:rPr>
          <w:rFonts w:ascii="宋体" w:eastAsia="宋体" w:hAnsi="宋体" w:cs="Arial Unicode MS" w:hint="eastAsia"/>
          <w:kern w:val="0"/>
          <w:sz w:val="28"/>
          <w:szCs w:val="28"/>
        </w:rPr>
        <w:t>各</w:t>
      </w:r>
      <w:r>
        <w:rPr>
          <w:rFonts w:ascii="宋体" w:eastAsia="宋体" w:hAnsi="宋体" w:cs="Arial Unicode MS" w:hint="eastAsia"/>
          <w:kern w:val="0"/>
          <w:sz w:val="28"/>
          <w:szCs w:val="28"/>
        </w:rPr>
        <w:t>招聘</w:t>
      </w:r>
      <w:r>
        <w:rPr>
          <w:rFonts w:ascii="宋体" w:eastAsia="宋体" w:hAnsi="宋体" w:cs="Arial Unicode MS" w:hint="eastAsia"/>
          <w:kern w:val="0"/>
          <w:sz w:val="28"/>
          <w:szCs w:val="28"/>
        </w:rPr>
        <w:t>岗位</w:t>
      </w:r>
      <w:r>
        <w:rPr>
          <w:rFonts w:ascii="宋体" w:eastAsia="宋体" w:hAnsi="宋体" w:cs="Arial Unicode MS" w:hint="eastAsia"/>
          <w:kern w:val="0"/>
          <w:sz w:val="28"/>
          <w:szCs w:val="28"/>
        </w:rPr>
        <w:t>计划人数</w:t>
      </w:r>
      <w:r>
        <w:rPr>
          <w:rFonts w:ascii="宋体" w:eastAsia="宋体" w:hAnsi="宋体" w:cs="Arial Unicode MS" w:hint="eastAsia"/>
          <w:kern w:val="0"/>
          <w:sz w:val="28"/>
          <w:szCs w:val="28"/>
        </w:rPr>
        <w:t>1:</w:t>
      </w:r>
      <w:r>
        <w:rPr>
          <w:rFonts w:ascii="宋体" w:eastAsia="宋体" w:hAnsi="宋体" w:cs="Arial Unicode MS" w:hint="eastAsia"/>
          <w:kern w:val="0"/>
          <w:sz w:val="28"/>
          <w:szCs w:val="28"/>
        </w:rPr>
        <w:t>3</w:t>
      </w:r>
      <w:r>
        <w:rPr>
          <w:rFonts w:ascii="宋体" w:eastAsia="宋体" w:hAnsi="宋体" w:cs="Arial Unicode MS" w:hint="eastAsia"/>
          <w:kern w:val="0"/>
          <w:sz w:val="28"/>
          <w:szCs w:val="28"/>
        </w:rPr>
        <w:t>的比例确定参加面试对象，不</w:t>
      </w:r>
      <w:proofErr w:type="gramStart"/>
      <w:r>
        <w:rPr>
          <w:rFonts w:ascii="宋体" w:eastAsia="宋体" w:hAnsi="宋体" w:cs="Arial Unicode MS" w:hint="eastAsia"/>
          <w:kern w:val="0"/>
          <w:sz w:val="28"/>
          <w:szCs w:val="28"/>
        </w:rPr>
        <w:t>到比例</w:t>
      </w:r>
      <w:proofErr w:type="gramEnd"/>
      <w:r>
        <w:rPr>
          <w:rFonts w:ascii="宋体" w:eastAsia="宋体" w:hAnsi="宋体" w:cs="Arial Unicode MS" w:hint="eastAsia"/>
          <w:kern w:val="0"/>
          <w:sz w:val="28"/>
          <w:szCs w:val="28"/>
        </w:rPr>
        <w:t>的，按实际人数确定。免笔试的人员直接进入面试。考试成绩及参加面试的对象、面试事宜等信息将</w:t>
      </w:r>
      <w:r>
        <w:rPr>
          <w:rFonts w:ascii="宋体" w:eastAsia="宋体" w:hAnsi="宋体" w:cs="Arial Unicode MS" w:hint="eastAsia"/>
          <w:kern w:val="0"/>
          <w:sz w:val="28"/>
          <w:szCs w:val="28"/>
        </w:rPr>
        <w:t>于</w:t>
      </w:r>
      <w:r>
        <w:rPr>
          <w:rFonts w:ascii="宋体" w:eastAsia="宋体" w:hAnsi="宋体" w:cs="Arial Unicode MS" w:hint="eastAsia"/>
          <w:kern w:val="0"/>
          <w:sz w:val="28"/>
          <w:szCs w:val="28"/>
        </w:rPr>
        <w:t>2022</w:t>
      </w:r>
      <w:r>
        <w:rPr>
          <w:rFonts w:ascii="宋体" w:eastAsia="宋体" w:hAnsi="宋体" w:cs="Arial Unicode MS" w:hint="eastAsia"/>
          <w:kern w:val="0"/>
          <w:sz w:val="28"/>
          <w:szCs w:val="28"/>
        </w:rPr>
        <w:t>年</w:t>
      </w:r>
      <w:r>
        <w:rPr>
          <w:rFonts w:ascii="宋体" w:eastAsia="宋体" w:hAnsi="宋体" w:cs="Arial Unicode MS" w:hint="eastAsia"/>
          <w:kern w:val="0"/>
          <w:sz w:val="28"/>
          <w:szCs w:val="28"/>
        </w:rPr>
        <w:t>6</w:t>
      </w:r>
      <w:r>
        <w:rPr>
          <w:rFonts w:ascii="宋体" w:eastAsia="宋体" w:hAnsi="宋体" w:cs="Arial Unicode MS" w:hint="eastAsia"/>
          <w:kern w:val="0"/>
          <w:sz w:val="28"/>
          <w:szCs w:val="28"/>
        </w:rPr>
        <w:t>月</w:t>
      </w:r>
      <w:r>
        <w:rPr>
          <w:rFonts w:ascii="宋体" w:eastAsia="宋体" w:hAnsi="宋体" w:cs="Arial Unicode MS" w:hint="eastAsia"/>
          <w:kern w:val="0"/>
          <w:sz w:val="28"/>
          <w:szCs w:val="28"/>
        </w:rPr>
        <w:t>28</w:t>
      </w:r>
      <w:r>
        <w:rPr>
          <w:rFonts w:ascii="宋体" w:eastAsia="宋体" w:hAnsi="宋体" w:cs="Arial Unicode MS" w:hint="eastAsia"/>
          <w:kern w:val="0"/>
          <w:sz w:val="28"/>
          <w:szCs w:val="28"/>
        </w:rPr>
        <w:t>日之前</w:t>
      </w:r>
      <w:r>
        <w:rPr>
          <w:rFonts w:ascii="宋体" w:eastAsia="宋体" w:hAnsi="宋体" w:cs="Arial Unicode MS" w:hint="eastAsia"/>
          <w:kern w:val="0"/>
          <w:sz w:val="28"/>
          <w:szCs w:val="28"/>
        </w:rPr>
        <w:t>在中共南湖区</w:t>
      </w:r>
      <w:r>
        <w:rPr>
          <w:rFonts w:ascii="宋体" w:hAnsi="宋体" w:cs="Arial Unicode MS" w:hint="eastAsia"/>
          <w:kern w:val="0"/>
          <w:sz w:val="28"/>
          <w:szCs w:val="28"/>
        </w:rPr>
        <w:t>委南湖区人民政府网站（</w:t>
      </w:r>
      <w:r>
        <w:rPr>
          <w:rFonts w:ascii="宋体" w:hAnsi="宋体" w:cs="Arial Unicode MS" w:hint="eastAsia"/>
          <w:kern w:val="0"/>
          <w:sz w:val="28"/>
          <w:szCs w:val="28"/>
        </w:rPr>
        <w:t xml:space="preserve">http://www.nanhu.gov.cn/col/col1571437/index.html </w:t>
      </w:r>
      <w:r>
        <w:rPr>
          <w:rFonts w:ascii="宋体" w:hAnsi="宋体" w:cs="Arial Unicode MS" w:hint="eastAsia"/>
          <w:kern w:val="0"/>
          <w:sz w:val="28"/>
          <w:szCs w:val="28"/>
        </w:rPr>
        <w:t>）</w:t>
      </w:r>
      <w:r>
        <w:rPr>
          <w:rFonts w:ascii="宋体" w:hAnsi="宋体" w:cs="Arial Unicode MS" w:hint="eastAsia"/>
          <w:kern w:val="0"/>
          <w:sz w:val="28"/>
          <w:szCs w:val="28"/>
        </w:rPr>
        <w:t xml:space="preserve"> </w:t>
      </w:r>
      <w:proofErr w:type="gramStart"/>
      <w:r>
        <w:rPr>
          <w:rFonts w:ascii="宋体" w:hAnsi="宋体" w:cs="Arial Unicode MS" w:hint="eastAsia"/>
          <w:kern w:val="0"/>
          <w:sz w:val="28"/>
          <w:szCs w:val="28"/>
        </w:rPr>
        <w:t>区教体局</w:t>
      </w:r>
      <w:proofErr w:type="gramEnd"/>
      <w:r>
        <w:rPr>
          <w:rFonts w:ascii="宋体" w:hAnsi="宋体" w:cs="Arial Unicode MS" w:hint="eastAsia"/>
          <w:kern w:val="0"/>
          <w:sz w:val="28"/>
          <w:szCs w:val="28"/>
        </w:rPr>
        <w:t>“公告公示”栏中发布</w:t>
      </w:r>
      <w:r>
        <w:rPr>
          <w:rFonts w:ascii="宋体" w:eastAsia="宋体" w:hAnsi="宋体" w:cs="Arial Unicode MS" w:hint="eastAsia"/>
          <w:kern w:val="0"/>
          <w:sz w:val="28"/>
          <w:szCs w:val="28"/>
        </w:rPr>
        <w:t>公告。</w:t>
      </w:r>
    </w:p>
    <w:p w:rsidR="00C215EB" w:rsidRDefault="00C35EB8">
      <w:pPr>
        <w:pStyle w:val="a7"/>
        <w:shd w:val="clear" w:color="auto" w:fill="FFFFFF"/>
        <w:spacing w:before="0" w:beforeAutospacing="0" w:after="150" w:afterAutospacing="0"/>
        <w:ind w:firstLine="420"/>
        <w:jc w:val="both"/>
        <w:rPr>
          <w:rFonts w:ascii="宋体" w:hAnsi="宋体"/>
          <w:color w:val="auto"/>
          <w:sz w:val="28"/>
          <w:szCs w:val="28"/>
        </w:rPr>
      </w:pPr>
      <w:r>
        <w:rPr>
          <w:rFonts w:ascii="宋体" w:hAnsi="宋体" w:hint="eastAsia"/>
          <w:color w:val="auto"/>
          <w:sz w:val="28"/>
          <w:szCs w:val="28"/>
        </w:rPr>
        <w:t>12.</w:t>
      </w:r>
      <w:r>
        <w:rPr>
          <w:rFonts w:ascii="宋体" w:hAnsi="宋体" w:hint="eastAsia"/>
          <w:color w:val="auto"/>
          <w:sz w:val="28"/>
          <w:szCs w:val="28"/>
        </w:rPr>
        <w:t xml:space="preserve"> </w:t>
      </w:r>
      <w:r>
        <w:rPr>
          <w:rFonts w:ascii="宋体" w:eastAsiaTheme="minorEastAsia" w:hAnsi="宋体" w:hint="eastAsia"/>
          <w:color w:val="auto"/>
          <w:sz w:val="28"/>
          <w:szCs w:val="28"/>
        </w:rPr>
        <w:t>考生应自备一次性医用外科口罩。考生从进入到离开考点期间，须全程规范佩戴好口罩（查验身份除外）。</w:t>
      </w:r>
      <w:proofErr w:type="gramStart"/>
      <w:r>
        <w:rPr>
          <w:rFonts w:ascii="宋体" w:eastAsiaTheme="minorEastAsia" w:hAnsi="宋体" w:hint="eastAsia"/>
          <w:color w:val="auto"/>
          <w:sz w:val="28"/>
          <w:szCs w:val="28"/>
        </w:rPr>
        <w:t>不</w:t>
      </w:r>
      <w:proofErr w:type="gramEnd"/>
      <w:r>
        <w:rPr>
          <w:rFonts w:ascii="宋体" w:eastAsiaTheme="minorEastAsia" w:hAnsi="宋体" w:hint="eastAsia"/>
          <w:color w:val="auto"/>
          <w:sz w:val="28"/>
          <w:szCs w:val="28"/>
        </w:rPr>
        <w:t>扎堆、不聚集聊天，</w:t>
      </w:r>
      <w:r>
        <w:rPr>
          <w:rFonts w:ascii="宋体" w:eastAsiaTheme="minorEastAsia" w:hAnsi="宋体" w:hint="eastAsia"/>
          <w:color w:val="auto"/>
          <w:sz w:val="28"/>
          <w:szCs w:val="28"/>
        </w:rPr>
        <w:lastRenderedPageBreak/>
        <w:t>保持社交距离</w:t>
      </w:r>
      <w:r>
        <w:rPr>
          <w:rFonts w:ascii="宋体" w:eastAsiaTheme="minorEastAsia" w:hAnsi="宋体" w:hint="eastAsia"/>
          <w:color w:val="auto"/>
          <w:sz w:val="28"/>
          <w:szCs w:val="28"/>
        </w:rPr>
        <w:t>1</w:t>
      </w:r>
      <w:r>
        <w:rPr>
          <w:rFonts w:ascii="宋体" w:eastAsiaTheme="minorEastAsia" w:hAnsi="宋体" w:hint="eastAsia"/>
          <w:color w:val="auto"/>
          <w:sz w:val="28"/>
          <w:szCs w:val="28"/>
        </w:rPr>
        <w:t>米以上，有序入场和离场，入考场时统一</w:t>
      </w:r>
      <w:proofErr w:type="gramStart"/>
      <w:r>
        <w:rPr>
          <w:rFonts w:ascii="宋体" w:eastAsiaTheme="minorEastAsia" w:hAnsi="宋体" w:hint="eastAsia"/>
          <w:color w:val="auto"/>
          <w:sz w:val="28"/>
          <w:szCs w:val="28"/>
        </w:rPr>
        <w:t>进行手</w:t>
      </w:r>
      <w:r>
        <w:rPr>
          <w:rFonts w:ascii="宋体" w:eastAsiaTheme="minorEastAsia" w:hAnsi="宋体" w:hint="eastAsia"/>
          <w:color w:val="auto"/>
          <w:sz w:val="28"/>
          <w:szCs w:val="28"/>
        </w:rPr>
        <w:t>消处理</w:t>
      </w:r>
      <w:proofErr w:type="gramEnd"/>
      <w:r>
        <w:rPr>
          <w:rFonts w:ascii="宋体" w:eastAsiaTheme="minorEastAsia" w:hAnsi="宋体" w:hint="eastAsia"/>
          <w:color w:val="auto"/>
          <w:sz w:val="28"/>
          <w:szCs w:val="28"/>
        </w:rPr>
        <w:t>，</w:t>
      </w:r>
      <w:r>
        <w:rPr>
          <w:rFonts w:ascii="宋体" w:hAnsi="宋体" w:hint="eastAsia"/>
          <w:color w:val="auto"/>
          <w:sz w:val="28"/>
          <w:szCs w:val="28"/>
        </w:rPr>
        <w:t>并根据防疫相关要求参加考试。</w:t>
      </w:r>
    </w:p>
    <w:p w:rsidR="00C215EB" w:rsidRDefault="00C35EB8">
      <w:pPr>
        <w:spacing w:line="560" w:lineRule="exact"/>
        <w:ind w:firstLineChars="200" w:firstLine="560"/>
        <w:rPr>
          <w:rFonts w:ascii="宋体" w:hAnsi="宋体" w:cs="Arial Unicode MS"/>
          <w:kern w:val="0"/>
          <w:sz w:val="28"/>
          <w:szCs w:val="28"/>
        </w:rPr>
      </w:pPr>
      <w:r>
        <w:rPr>
          <w:rFonts w:ascii="宋体" w:eastAsia="宋体" w:hAnsi="宋体" w:cs="Arial Unicode MS" w:hint="eastAsia"/>
          <w:kern w:val="0"/>
          <w:sz w:val="28"/>
          <w:szCs w:val="28"/>
        </w:rPr>
        <w:t xml:space="preserve"> </w:t>
      </w:r>
      <w:r>
        <w:rPr>
          <w:rFonts w:ascii="宋体" w:eastAsia="宋体" w:hAnsi="宋体" w:cs="Arial Unicode MS" w:hint="eastAsia"/>
          <w:kern w:val="0"/>
          <w:sz w:val="28"/>
          <w:szCs w:val="28"/>
        </w:rPr>
        <w:t>（特别提示：请考生提前到达考点，预留好疫情</w:t>
      </w:r>
      <w:r>
        <w:rPr>
          <w:rFonts w:ascii="宋体" w:hAnsi="宋体" w:cs="Arial Unicode MS"/>
          <w:kern w:val="0"/>
          <w:sz w:val="28"/>
          <w:szCs w:val="28"/>
        </w:rPr>
        <w:t>防控核查时间，以免延误提前</w:t>
      </w:r>
      <w:r>
        <w:rPr>
          <w:rFonts w:ascii="宋体" w:hAnsi="宋体" w:cs="Arial Unicode MS"/>
          <w:kern w:val="0"/>
          <w:sz w:val="28"/>
          <w:szCs w:val="28"/>
        </w:rPr>
        <w:t>15</w:t>
      </w:r>
      <w:r>
        <w:rPr>
          <w:rFonts w:ascii="宋体" w:hAnsi="宋体" w:cs="Arial Unicode MS"/>
          <w:kern w:val="0"/>
          <w:sz w:val="28"/>
          <w:szCs w:val="28"/>
        </w:rPr>
        <w:t>分钟进入考场。</w:t>
      </w:r>
      <w:r>
        <w:rPr>
          <w:rFonts w:ascii="宋体" w:hAnsi="宋体" w:cs="Arial Unicode MS" w:hint="eastAsia"/>
          <w:kern w:val="0"/>
          <w:sz w:val="28"/>
          <w:szCs w:val="28"/>
        </w:rPr>
        <w:t>）</w:t>
      </w:r>
    </w:p>
    <w:p w:rsidR="00C215EB" w:rsidRDefault="00C35EB8">
      <w:pPr>
        <w:spacing w:line="560" w:lineRule="exact"/>
        <w:ind w:firstLineChars="200" w:firstLine="560"/>
        <w:rPr>
          <w:rFonts w:ascii="宋体" w:hAnsi="宋体" w:cs="Arial Unicode MS"/>
          <w:kern w:val="0"/>
          <w:sz w:val="28"/>
          <w:szCs w:val="28"/>
        </w:rPr>
      </w:pPr>
      <w:r>
        <w:rPr>
          <w:rFonts w:ascii="宋体" w:hAnsi="宋体" w:cs="Arial Unicode MS" w:hint="eastAsia"/>
          <w:kern w:val="0"/>
          <w:sz w:val="28"/>
          <w:szCs w:val="28"/>
        </w:rPr>
        <w:t xml:space="preserve"> </w:t>
      </w:r>
    </w:p>
    <w:p w:rsidR="00C215EB" w:rsidRDefault="00C215EB">
      <w:pPr>
        <w:spacing w:line="560" w:lineRule="exact"/>
        <w:rPr>
          <w:rFonts w:ascii="黑体" w:eastAsia="黑体" w:hAnsi="黑体"/>
          <w:spacing w:val="-4"/>
          <w:sz w:val="32"/>
          <w:szCs w:val="32"/>
        </w:rPr>
      </w:pPr>
    </w:p>
    <w:p w:rsidR="00C215EB" w:rsidRDefault="00C215EB">
      <w:pPr>
        <w:spacing w:line="560" w:lineRule="exact"/>
        <w:rPr>
          <w:rFonts w:ascii="黑体" w:eastAsia="黑体" w:hAnsi="黑体"/>
          <w:spacing w:val="-4"/>
          <w:sz w:val="32"/>
          <w:szCs w:val="32"/>
        </w:rPr>
      </w:pPr>
    </w:p>
    <w:p w:rsidR="00C215EB" w:rsidRDefault="00C215EB">
      <w:pPr>
        <w:spacing w:line="560" w:lineRule="exact"/>
        <w:rPr>
          <w:rFonts w:ascii="黑体" w:eastAsia="黑体" w:hAnsi="黑体"/>
          <w:spacing w:val="-4"/>
          <w:sz w:val="32"/>
          <w:szCs w:val="32"/>
        </w:rPr>
      </w:pPr>
    </w:p>
    <w:p w:rsidR="00C215EB" w:rsidRDefault="00C215EB">
      <w:pPr>
        <w:spacing w:line="560" w:lineRule="exact"/>
        <w:rPr>
          <w:rFonts w:ascii="黑体" w:eastAsia="黑体" w:hAnsi="黑体"/>
          <w:spacing w:val="-4"/>
          <w:sz w:val="32"/>
          <w:szCs w:val="32"/>
        </w:rPr>
      </w:pPr>
    </w:p>
    <w:p w:rsidR="00C215EB" w:rsidRDefault="00C215EB">
      <w:pPr>
        <w:spacing w:line="560" w:lineRule="exact"/>
        <w:rPr>
          <w:rFonts w:ascii="黑体" w:eastAsia="黑体" w:hAnsi="黑体"/>
          <w:spacing w:val="-4"/>
          <w:sz w:val="32"/>
          <w:szCs w:val="32"/>
        </w:rPr>
      </w:pPr>
    </w:p>
    <w:sectPr w:rsidR="00C215EB" w:rsidSect="00C215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EB8" w:rsidRDefault="00C35EB8" w:rsidP="007E0804">
      <w:r>
        <w:separator/>
      </w:r>
    </w:p>
  </w:endnote>
  <w:endnote w:type="continuationSeparator" w:id="0">
    <w:p w:rsidR="00C35EB8" w:rsidRDefault="00C35EB8" w:rsidP="007E08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EB8" w:rsidRDefault="00C35EB8" w:rsidP="007E0804">
      <w:r>
        <w:separator/>
      </w:r>
    </w:p>
  </w:footnote>
  <w:footnote w:type="continuationSeparator" w:id="0">
    <w:p w:rsidR="00C35EB8" w:rsidRDefault="00C35EB8" w:rsidP="007E08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M1ZWQzNzE3MjJkZTNhZjRlMWZiMGIzMjliMTM1YmEifQ=="/>
  </w:docVars>
  <w:rsids>
    <w:rsidRoot w:val="00F60BB2"/>
    <w:rsid w:val="00456FEC"/>
    <w:rsid w:val="0061230A"/>
    <w:rsid w:val="00653B71"/>
    <w:rsid w:val="007E0804"/>
    <w:rsid w:val="008925C3"/>
    <w:rsid w:val="00B042A5"/>
    <w:rsid w:val="00B436B7"/>
    <w:rsid w:val="00B45D1F"/>
    <w:rsid w:val="00BB70C0"/>
    <w:rsid w:val="00C215EB"/>
    <w:rsid w:val="00C35EB8"/>
    <w:rsid w:val="00F60BB2"/>
    <w:rsid w:val="03657143"/>
    <w:rsid w:val="03AD1250"/>
    <w:rsid w:val="0BED1217"/>
    <w:rsid w:val="0F824F30"/>
    <w:rsid w:val="143830ED"/>
    <w:rsid w:val="146E7AF0"/>
    <w:rsid w:val="18DE24FC"/>
    <w:rsid w:val="24C86D29"/>
    <w:rsid w:val="46897F4A"/>
    <w:rsid w:val="4ECF7956"/>
    <w:rsid w:val="4F061C51"/>
    <w:rsid w:val="50074FC3"/>
    <w:rsid w:val="548D1F1D"/>
    <w:rsid w:val="57544EE6"/>
    <w:rsid w:val="5F7116E7"/>
    <w:rsid w:val="64AE243A"/>
    <w:rsid w:val="6FD048D9"/>
    <w:rsid w:val="7B05541B"/>
    <w:rsid w:val="7F622D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5E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215EB"/>
    <w:pPr>
      <w:spacing w:after="120"/>
      <w:ind w:leftChars="200" w:left="420"/>
    </w:pPr>
    <w:rPr>
      <w:rFonts w:ascii="Calibri" w:eastAsia="宋体" w:hAnsi="Calibri" w:cs="Times New Roman"/>
      <w:szCs w:val="24"/>
    </w:rPr>
  </w:style>
  <w:style w:type="paragraph" w:styleId="a4">
    <w:name w:val="Balloon Text"/>
    <w:basedOn w:val="a"/>
    <w:link w:val="Char"/>
    <w:uiPriority w:val="99"/>
    <w:semiHidden/>
    <w:unhideWhenUsed/>
    <w:qFormat/>
    <w:rsid w:val="00C215EB"/>
    <w:rPr>
      <w:sz w:val="18"/>
      <w:szCs w:val="18"/>
    </w:rPr>
  </w:style>
  <w:style w:type="paragraph" w:styleId="a5">
    <w:name w:val="footer"/>
    <w:basedOn w:val="a"/>
    <w:link w:val="Char0"/>
    <w:uiPriority w:val="99"/>
    <w:semiHidden/>
    <w:unhideWhenUsed/>
    <w:qFormat/>
    <w:rsid w:val="00C215EB"/>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C215E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C215EB"/>
    <w:pPr>
      <w:widowControl/>
      <w:spacing w:before="100" w:beforeAutospacing="1" w:after="100" w:afterAutospacing="1"/>
      <w:jc w:val="left"/>
    </w:pPr>
    <w:rPr>
      <w:rFonts w:ascii="Arial Unicode MS" w:eastAsia="Arial Unicode MS" w:hAnsi="Arial Unicode MS" w:cs="Arial Unicode MS"/>
      <w:color w:val="000000"/>
      <w:kern w:val="0"/>
      <w:sz w:val="24"/>
    </w:rPr>
  </w:style>
  <w:style w:type="character" w:styleId="a8">
    <w:name w:val="FollowedHyperlink"/>
    <w:basedOn w:val="a0"/>
    <w:uiPriority w:val="99"/>
    <w:semiHidden/>
    <w:unhideWhenUsed/>
    <w:qFormat/>
    <w:rsid w:val="00C215EB"/>
    <w:rPr>
      <w:color w:val="800080"/>
      <w:u w:val="single"/>
    </w:rPr>
  </w:style>
  <w:style w:type="character" w:styleId="a9">
    <w:name w:val="Hyperlink"/>
    <w:basedOn w:val="a0"/>
    <w:uiPriority w:val="99"/>
    <w:semiHidden/>
    <w:unhideWhenUsed/>
    <w:qFormat/>
    <w:rsid w:val="00C215EB"/>
    <w:rPr>
      <w:color w:val="0000FF"/>
      <w:u w:val="single"/>
    </w:rPr>
  </w:style>
  <w:style w:type="character" w:customStyle="1" w:styleId="Char1">
    <w:name w:val="页眉 Char"/>
    <w:basedOn w:val="a0"/>
    <w:link w:val="a6"/>
    <w:uiPriority w:val="99"/>
    <w:semiHidden/>
    <w:qFormat/>
    <w:rsid w:val="00C215EB"/>
    <w:rPr>
      <w:sz w:val="18"/>
      <w:szCs w:val="18"/>
    </w:rPr>
  </w:style>
  <w:style w:type="character" w:customStyle="1" w:styleId="Char0">
    <w:name w:val="页脚 Char"/>
    <w:basedOn w:val="a0"/>
    <w:link w:val="a5"/>
    <w:uiPriority w:val="99"/>
    <w:semiHidden/>
    <w:qFormat/>
    <w:rsid w:val="00C215EB"/>
    <w:rPr>
      <w:sz w:val="18"/>
      <w:szCs w:val="18"/>
    </w:rPr>
  </w:style>
  <w:style w:type="character" w:customStyle="1" w:styleId="Char">
    <w:name w:val="批注框文本 Char"/>
    <w:basedOn w:val="a0"/>
    <w:link w:val="a4"/>
    <w:uiPriority w:val="99"/>
    <w:semiHidden/>
    <w:qFormat/>
    <w:rsid w:val="00C215E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Nanhu</dc:creator>
  <cp:lastModifiedBy>wangkun</cp:lastModifiedBy>
  <cp:revision>2</cp:revision>
  <cp:lastPrinted>2022-06-22T08:01:00Z</cp:lastPrinted>
  <dcterms:created xsi:type="dcterms:W3CDTF">2022-06-22T11:03:00Z</dcterms:created>
  <dcterms:modified xsi:type="dcterms:W3CDTF">2022-06-22T11:03:00Z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54C36834F179418EB9D7C62939823FFB</vt:lpwstr>
  </property>
</Properties>
</file>