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华文细黑" w:hAnsi="华文细黑" w:eastAsia="华文细黑" w:cs="华文细黑"/>
          <w:color w:val="000000"/>
          <w:spacing w:val="10"/>
          <w:sz w:val="44"/>
          <w:szCs w:val="44"/>
          <w:lang w:val="en-US" w:eastAsia="zh-CN"/>
        </w:rPr>
      </w:pPr>
      <w:r>
        <w:rPr>
          <w:rFonts w:hint="eastAsia" w:ascii="华文细黑" w:hAnsi="华文细黑" w:eastAsia="华文细黑" w:cs="华文细黑"/>
          <w:color w:val="000000"/>
          <w:spacing w:val="10"/>
          <w:sz w:val="44"/>
          <w:szCs w:val="44"/>
          <w:lang w:val="en-US" w:eastAsia="zh-CN"/>
        </w:rPr>
        <w:t>昆明滇池国家旅游度假区大渔幼儿园</w:t>
      </w:r>
    </w:p>
    <w:p>
      <w:pPr>
        <w:spacing w:line="420" w:lineRule="exact"/>
        <w:jc w:val="center"/>
        <w:rPr>
          <w:rFonts w:hint="eastAsia" w:ascii="华文细黑" w:hAnsi="华文细黑" w:eastAsia="华文细黑" w:cs="华文细黑"/>
          <w:color w:val="000000"/>
          <w:spacing w:val="10"/>
          <w:sz w:val="44"/>
          <w:szCs w:val="44"/>
        </w:rPr>
      </w:pPr>
      <w:r>
        <w:rPr>
          <w:rFonts w:hint="eastAsia" w:ascii="华文细黑" w:hAnsi="华文细黑" w:eastAsia="华文细黑" w:cs="华文细黑"/>
          <w:color w:val="000000"/>
          <w:spacing w:val="10"/>
          <w:sz w:val="44"/>
          <w:szCs w:val="44"/>
          <w:lang w:val="en-US" w:eastAsia="zh-CN"/>
        </w:rPr>
        <w:t>招聘社会化聘用制教师</w:t>
      </w:r>
      <w:r>
        <w:rPr>
          <w:rFonts w:hint="eastAsia" w:ascii="华文细黑" w:hAnsi="华文细黑" w:eastAsia="华文细黑" w:cs="华文细黑"/>
          <w:color w:val="000000"/>
          <w:spacing w:val="10"/>
          <w:sz w:val="44"/>
          <w:szCs w:val="44"/>
        </w:rPr>
        <w:t>报名表</w:t>
      </w:r>
    </w:p>
    <w:p>
      <w:pPr>
        <w:spacing w:line="420" w:lineRule="exact"/>
        <w:jc w:val="center"/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</w:pPr>
    </w:p>
    <w:tbl>
      <w:tblPr>
        <w:tblStyle w:val="3"/>
        <w:tblW w:w="8403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16"/>
        <w:gridCol w:w="705"/>
        <w:gridCol w:w="55"/>
        <w:gridCol w:w="72"/>
        <w:gridCol w:w="920"/>
        <w:gridCol w:w="87"/>
        <w:gridCol w:w="764"/>
        <w:gridCol w:w="356"/>
        <w:gridCol w:w="494"/>
        <w:gridCol w:w="563"/>
        <w:gridCol w:w="91"/>
        <w:gridCol w:w="256"/>
        <w:gridCol w:w="934"/>
        <w:gridCol w:w="177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7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4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宋体" w:cs="Times New Roman"/>
                <w:sz w:val="26"/>
                <w:szCs w:val="26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7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6507" w:type="dxa"/>
            <w:gridSpan w:val="1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3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738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ascii="楷体_GB2312" w:hAnsi="宋体" w:eastAsia="楷体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</w:trPr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7212" w:type="dxa"/>
            <w:gridSpan w:val="14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7" w:hRule="atLeast"/>
        </w:trPr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曾 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奖 励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及证书</w:t>
            </w:r>
          </w:p>
        </w:tc>
        <w:tc>
          <w:tcPr>
            <w:tcW w:w="7212" w:type="dxa"/>
            <w:gridSpan w:val="14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专业特长</w:t>
            </w:r>
          </w:p>
        </w:tc>
        <w:tc>
          <w:tcPr>
            <w:tcW w:w="7212" w:type="dxa"/>
            <w:gridSpan w:val="14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7" w:hRule="atLeast"/>
        </w:trPr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从教经历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（应届生不用填写）</w:t>
            </w:r>
          </w:p>
        </w:tc>
        <w:tc>
          <w:tcPr>
            <w:tcW w:w="7212" w:type="dxa"/>
            <w:gridSpan w:val="14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191" w:type="dxa"/>
            <w:gridSpan w:val="2"/>
            <w:vMerge w:val="restart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主及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要社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家会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庭关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759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119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诚信承诺</w:t>
            </w:r>
          </w:p>
        </w:tc>
        <w:tc>
          <w:tcPr>
            <w:tcW w:w="721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2384"/>
              </w:tabs>
              <w:spacing w:line="320" w:lineRule="exact"/>
              <w:ind w:right="-50"/>
              <w:jc w:val="both"/>
              <w:rPr>
                <w:rFonts w:hint="eastAsia" w:asci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本人承诺填写的信息及提供的材料均合法、真实、有效，符合应聘岗位所需要的资格条件。如有弄虚作假或填写失实、失误，承诺自动放弃录取聘用资格。</w:t>
            </w:r>
          </w:p>
          <w:p>
            <w:pPr>
              <w:tabs>
                <w:tab w:val="left" w:pos="2384"/>
              </w:tabs>
              <w:spacing w:line="320" w:lineRule="exact"/>
              <w:ind w:right="-50"/>
              <w:jc w:val="both"/>
              <w:rPr>
                <w:rFonts w:hint="eastAsia" w:ascii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384"/>
              </w:tabs>
              <w:spacing w:line="320" w:lineRule="exact"/>
              <w:ind w:right="-50"/>
              <w:jc w:val="both"/>
              <w:rPr>
                <w:rFonts w:hint="eastAsia" w:ascii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384"/>
              </w:tabs>
              <w:spacing w:line="320" w:lineRule="exact"/>
              <w:ind w:right="-50"/>
              <w:jc w:val="center"/>
              <w:rPr>
                <w:rFonts w:hint="eastAsia" w:asci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 xml:space="preserve">       承诺人（签字按手印）：</w:t>
            </w:r>
          </w:p>
          <w:p>
            <w:pPr>
              <w:tabs>
                <w:tab w:val="left" w:pos="2384"/>
              </w:tabs>
              <w:spacing w:line="320" w:lineRule="exact"/>
              <w:ind w:right="-50"/>
              <w:jc w:val="center"/>
              <w:rPr>
                <w:rFonts w:hint="eastAsia" w:asci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tabs>
                <w:tab w:val="left" w:pos="2384"/>
              </w:tabs>
              <w:spacing w:line="320" w:lineRule="exact"/>
              <w:ind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 xml:space="preserve">                    年      月        日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50" w:right="-5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mY0N2M5NzFhYTYxZWJhYTk3YzU1YmI5ZjgxMDE3MDNhIiwidXNlckNvdW50IjoxfQ=="/>
  </w:docVars>
  <w:rsids>
    <w:rsidRoot w:val="658E18A2"/>
    <w:rsid w:val="002E01CF"/>
    <w:rsid w:val="003379B2"/>
    <w:rsid w:val="00E5367E"/>
    <w:rsid w:val="04581D89"/>
    <w:rsid w:val="658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office6\templates\download\c7dca2e3-0c48-4166-8f8c-bd3717e1c5a9\&#31038;&#20250;&#20844;&#24320;&#25307;&#32856;&#32534;&#22806;&#24037;&#20316;&#20154;&#2159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社会公开招聘编外工作人员报名表.docx</Template>
  <Pages>1</Pages>
  <Words>134</Words>
  <Characters>134</Characters>
  <Lines>2</Lines>
  <Paragraphs>1</Paragraphs>
  <TotalTime>12</TotalTime>
  <ScaleCrop>false</ScaleCrop>
  <LinksUpToDate>false</LinksUpToDate>
  <CharactersWithSpaces>177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2022-06-21T06:17:00Z</dcterms:created>
  <dc:creator>微信用户</dc:creator>
  <cp:lastModifiedBy>微信用户</cp:lastModifiedBy>
  <dcterms:modified xsi:type="dcterms:W3CDTF">2022-06-21T06:29:05Z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UUID">
    <vt:lpwstr>v1.0_mb_pYJLdo1qw57yV2hsm0EQag==</vt:lpwstr>
  </property>
  <property fmtid="{D5CDD505-2E9C-101B-9397-08002B2CF9AE}" pid="4" name="ICV">
    <vt:lpwstr>9EE386BF699343ACA166739FBE56E188</vt:lpwstr>
  </property>
</Properties>
</file>