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widowControl/>
        <w:shd w:val="clear" w:color="auto" w:fill="FFFFFF"/>
        <w:spacing w:line="750" w:lineRule="atLeast"/>
        <w:jc w:val="center"/>
        <w:outlineLvl w:val="1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kern w:val="0"/>
          <w:sz w:val="44"/>
          <w:szCs w:val="44"/>
        </w:rPr>
        <w:t>2022年湘潭经开区公开招聘名优教师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 xml:space="preserve">  </w:t>
      </w:r>
    </w:p>
    <w:p>
      <w:pPr>
        <w:pStyle w:val="2"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44"/>
          <w:szCs w:val="44"/>
        </w:rPr>
        <w:t>新冠肺炎疫情防控承诺书</w:t>
      </w:r>
      <w:bookmarkEnd w:id="0"/>
    </w:p>
    <w:p>
      <w:pPr>
        <w:pStyle w:val="2"/>
        <w:adjustRightInd w:val="0"/>
        <w:snapToGrid w:val="0"/>
        <w:spacing w:beforeAutospacing="0" w:afterAutospacing="0" w:line="56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人已认真阅读《疫情防控告知书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经开区教师招聘考试新冠肺炎疫情防控要求中规定的条件，可以参加考试，如违反相关规定，自愿承担相关责任、接受相应处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1120" w:firstLineChars="3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1120" w:firstLineChars="3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320" w:firstLineChars="135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承诺人签名：</w:t>
      </w:r>
    </w:p>
    <w:p>
      <w:pPr>
        <w:widowControl/>
        <w:shd w:val="clear" w:color="auto" w:fill="FFFFFF"/>
        <w:spacing w:line="560" w:lineRule="exact"/>
        <w:ind w:firstLine="4320" w:firstLineChars="1350"/>
        <w:jc w:val="left"/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填写日期：2022年  月  日</w:t>
      </w:r>
    </w:p>
    <w:p>
      <w:pPr>
        <w:adjustRightInd w:val="0"/>
        <w:snapToGrid w:val="0"/>
        <w:spacing w:line="360" w:lineRule="auto"/>
        <w:rPr>
          <w:rFonts w:ascii="华文楷体" w:hAnsi="华文楷体" w:eastAsia="华文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3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2022-06-13T07:05:08Z</dcterms:created>
  <dc:creator>26925</dc:creator>
  <cp:lastModifiedBy>26925</cp:lastModifiedBy>
  <dcterms:modified xsi:type="dcterms:W3CDTF">2022-06-13T07:05:25Z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BD089FBD580549969B3EA155CABBFDF2</vt:lpwstr>
  </property>
</Properties>
</file>