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 </w:t>
      </w:r>
    </w:p>
    <w:p>
      <w:pPr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>
      <w:pPr>
        <w:rPr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</w:t>
      </w:r>
      <w:r>
        <w:rPr>
          <w:rFonts w:ascii="仿宋_GB2312" w:hAnsi="宋体" w:eastAsia="仿宋_GB2312" w:cs="宋体"/>
          <w:bCs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年大兴安岭地区事业单位公开招聘工作人员公告》，在此我郑重承诺：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ascii="仿宋_GB2312" w:hAnsi="宋体" w:eastAsia="仿宋_GB2312" w:cs="宋体"/>
          <w:bCs/>
          <w:sz w:val="32"/>
          <w:szCs w:val="32"/>
        </w:rPr>
        <w:t>202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年大兴安岭地区事业单位公开招聘工作人员公告》有关规定。遵守考试纪律，服从考试安排，不舞弊或协助他人舞弊。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sz w:val="32"/>
          <w:szCs w:val="32"/>
        </w:rPr>
        <w:t>无法联系，造成的后果，责任自负。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ind w:firstLine="4640" w:firstLineChars="14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2C507E4C"/>
    <w:rsid w:val="37031B76"/>
    <w:rsid w:val="39FF16C2"/>
    <w:rsid w:val="3A6B18C7"/>
    <w:rsid w:val="48E803BA"/>
    <w:rsid w:val="58F68206"/>
    <w:rsid w:val="EFBFD8AF"/>
    <w:rsid w:val="F4BF92F8"/>
    <w:rsid w:val="F9ECD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46</Words>
  <Characters>263</Characters>
  <Lines>0</Lines>
  <Paragraphs>0</Paragraphs>
  <TotalTime>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2019-10-09T23:50:00Z</dcterms:created>
  <dc:creator>塔河-王微</dc:creator>
  <cp:lastModifiedBy>dxal</cp:lastModifiedBy>
  <cp:lastPrinted>2020-07-24T23:32:00Z</cp:lastPrinted>
  <dcterms:modified xsi:type="dcterms:W3CDTF">2022-05-11T12:55:09Z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