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考生疫情防控承诺书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一、本人已认真阅读《关于举行广东省阳江市阳西县2022年公开招聘教师笔试的通知》，知悉告知的所有事项和防疫要求。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二、本人充分理解并遵守考试各项防疫要求，不存在任何不得参加考试的情形。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如违反上述承诺，自愿取消考试资格，承担相应后果及法律责任。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 诺 人：           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承诺时间：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zBkZDkzZDlkN2M1NmFhYzYyMGI3MTAwNDdlOGMifQ=="/>
  </w:docVars>
  <w:rsids>
    <w:rsidRoot w:val="4DFA756C"/>
    <w:rsid w:val="09485791"/>
    <w:rsid w:val="18D959E0"/>
    <w:rsid w:val="1C09169B"/>
    <w:rsid w:val="29EF785F"/>
    <w:rsid w:val="3E6129E1"/>
    <w:rsid w:val="491F6B7E"/>
    <w:rsid w:val="4DFA756C"/>
    <w:rsid w:val="502C1E29"/>
    <w:rsid w:val="532C2225"/>
    <w:rsid w:val="66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237</Characters>
  <Lines>0</Lines>
  <Paragraphs>0</Paragraphs>
  <TotalTime>5</TotalTime>
  <ScaleCrop>false</ScaleCrop>
  <LinksUpToDate>false</LinksUpToDate>
  <CharactersWithSpaces>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2022-03-05T11:15:00Z</dcterms:created>
  <dc:creator>东成村熊猫意</dc:creator>
  <cp:lastModifiedBy>东成村熊猫意</cp:lastModifiedBy>
  <cp:lastPrinted>2022-05-30T09:23:33Z</cp:lastPrinted>
  <dcterms:modified xsi:type="dcterms:W3CDTF">2022-05-30T09:24:12Z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A2D9EC85B6994DC3B510954D07465D08</vt:lpwstr>
  </property>
</Properties>
</file>