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77" w:rsidRDefault="00CE6CC7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6B6B4E">
        <w:rPr>
          <w:rFonts w:ascii="黑体" w:eastAsia="黑体" w:hAnsi="黑体" w:cs="黑体" w:hint="eastAsia"/>
          <w:sz w:val="32"/>
          <w:szCs w:val="32"/>
        </w:rPr>
        <w:t>2</w:t>
      </w:r>
    </w:p>
    <w:p w:rsidR="00082877" w:rsidRDefault="00082877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082877" w:rsidRPr="006B6B4E" w:rsidRDefault="006415D7">
      <w:pPr>
        <w:adjustRightInd w:val="0"/>
        <w:spacing w:line="580" w:lineRule="exact"/>
        <w:jc w:val="center"/>
        <w:outlineLvl w:val="0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sz w:val="44"/>
          <w:szCs w:val="44"/>
          <w:shd w:val="clear" w:color="auto" w:fill="FFFFFF"/>
        </w:rPr>
        <w:t>考生</w:t>
      </w:r>
      <w:r w:rsidR="006B6B4E" w:rsidRPr="006B6B4E">
        <w:rPr>
          <w:rFonts w:ascii="方正小标宋简体" w:eastAsia="方正小标宋简体" w:hint="eastAsia"/>
          <w:sz w:val="44"/>
          <w:szCs w:val="44"/>
          <w:shd w:val="clear" w:color="auto" w:fill="FFFFFF"/>
        </w:rPr>
        <w:t>资格复审和体检</w:t>
      </w:r>
      <w:r w:rsidR="006B6B4E">
        <w:rPr>
          <w:rFonts w:ascii="方正小标宋简体" w:eastAsia="方正小标宋简体" w:hint="eastAsia"/>
          <w:sz w:val="44"/>
          <w:szCs w:val="44"/>
          <w:shd w:val="clear" w:color="auto" w:fill="FFFFFF"/>
        </w:rPr>
        <w:t>工作</w:t>
      </w:r>
      <w:r w:rsidR="00CE6CC7" w:rsidRPr="006B6B4E">
        <w:rPr>
          <w:rFonts w:ascii="方正小标宋简体" w:eastAsia="方正小标宋简体" w:hint="eastAsia"/>
          <w:sz w:val="44"/>
          <w:szCs w:val="44"/>
          <w:shd w:val="clear" w:color="auto" w:fill="FFFFFF"/>
        </w:rPr>
        <w:t>疫情防控须知</w:t>
      </w:r>
    </w:p>
    <w:p w:rsidR="00082877" w:rsidRDefault="0008287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082877" w:rsidRDefault="00CE6CC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为保障广大</w:t>
      </w:r>
      <w:r w:rsidR="006415D7">
        <w:rPr>
          <w:rFonts w:eastAsia="仿宋_GB2312" w:hint="eastAsia"/>
          <w:sz w:val="32"/>
          <w:szCs w:val="32"/>
        </w:rPr>
        <w:t>考生</w:t>
      </w:r>
      <w:r>
        <w:rPr>
          <w:rFonts w:eastAsia="仿宋_GB2312"/>
          <w:sz w:val="32"/>
          <w:szCs w:val="32"/>
        </w:rPr>
        <w:t>和工作人员身体健康和安全，请所有</w:t>
      </w:r>
      <w:r w:rsidR="006415D7">
        <w:rPr>
          <w:rFonts w:eastAsia="仿宋_GB2312" w:hint="eastAsia"/>
          <w:sz w:val="32"/>
          <w:szCs w:val="32"/>
        </w:rPr>
        <w:t>考生</w:t>
      </w:r>
      <w:r>
        <w:rPr>
          <w:rFonts w:eastAsia="仿宋_GB2312"/>
          <w:sz w:val="32"/>
          <w:szCs w:val="32"/>
        </w:rPr>
        <w:t>知悉、理解、配合、支持防疫的措施和要求。</w:t>
      </w:r>
    </w:p>
    <w:p w:rsidR="00082877" w:rsidRDefault="00CE6CC7">
      <w:pPr>
        <w:spacing w:line="580" w:lineRule="exact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 w:rsidR="006415D7">
        <w:rPr>
          <w:rFonts w:eastAsia="黑体"/>
          <w:sz w:val="32"/>
          <w:szCs w:val="32"/>
        </w:rPr>
        <w:t>考生</w:t>
      </w:r>
      <w:r>
        <w:rPr>
          <w:rFonts w:eastAsia="黑体"/>
          <w:sz w:val="32"/>
          <w:szCs w:val="32"/>
        </w:rPr>
        <w:t>分类管理</w:t>
      </w:r>
    </w:p>
    <w:p w:rsidR="00082877" w:rsidRDefault="00CE6CC7">
      <w:pPr>
        <w:spacing w:line="580" w:lineRule="exact"/>
        <w:ind w:firstLineChars="200" w:firstLine="640"/>
        <w:outlineLvl w:val="1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（一）正常参加</w:t>
      </w:r>
    </w:p>
    <w:p w:rsidR="00082877" w:rsidRDefault="00CE6CC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“粤康码”为绿码，通信大数据行程卡正常（</w:t>
      </w:r>
      <w:r w:rsidR="006B6B4E">
        <w:rPr>
          <w:rFonts w:ascii="仿宋_GB2312" w:eastAsia="仿宋_GB2312" w:hAnsi="仿宋_GB2312" w:cs="仿宋_GB2312" w:hint="eastAsia"/>
          <w:sz w:val="32"/>
          <w:szCs w:val="32"/>
        </w:rPr>
        <w:t>来深</w:t>
      </w:r>
      <w:r>
        <w:rPr>
          <w:rFonts w:ascii="仿宋_GB2312" w:eastAsia="仿宋_GB2312" w:hAnsi="仿宋_GB2312" w:cs="仿宋_GB2312" w:hint="eastAsia"/>
          <w:sz w:val="32"/>
          <w:szCs w:val="32"/>
        </w:rPr>
        <w:t>前14天内无国内中高风险地区及所在地市旅居史），凭</w:t>
      </w:r>
      <w:r w:rsidR="006B6B4E"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小时内核酸检测阴性证明，经现场测量体温正常（体温&lt;37.3℃）的</w:t>
      </w:r>
      <w:r w:rsidR="006415D7"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可正常参加</w:t>
      </w:r>
      <w:r w:rsidR="006B6B4E">
        <w:rPr>
          <w:rFonts w:ascii="仿宋_GB2312" w:eastAsia="仿宋_GB2312" w:hAnsi="仿宋_GB2312" w:cs="仿宋_GB2312" w:hint="eastAsia"/>
          <w:sz w:val="32"/>
          <w:szCs w:val="32"/>
        </w:rPr>
        <w:t>资格复审和体检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82877" w:rsidRDefault="006B6B4E">
      <w:pPr>
        <w:spacing w:line="580" w:lineRule="exact"/>
        <w:ind w:firstLineChars="200" w:firstLine="640"/>
        <w:outlineLvl w:val="1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（二）不得参加</w:t>
      </w:r>
    </w:p>
    <w:p w:rsidR="00082877" w:rsidRDefault="00CE6CC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1.“粤康码”为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红码或黄码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6415D7"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082877" w:rsidRDefault="00CE6CC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2.正处于隔离治疗期的确诊病例、无症状感染者，以及隔离期未满的密切接触者、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次密切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接触者；</w:t>
      </w:r>
    </w:p>
    <w:p w:rsidR="00082877" w:rsidRDefault="00CE6CC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3.未按照广东防控政策完成健康管理的境外旅居史人员、国内中高风险地区及所在地市（直辖市为区，下同）其他地区的</w:t>
      </w:r>
      <w:r w:rsidR="006415D7"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082877" w:rsidRDefault="00CE6CC7">
      <w:pPr>
        <w:pStyle w:val="Style3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4.不能提供</w:t>
      </w:r>
      <w:r w:rsidR="006E046F">
        <w:rPr>
          <w:rFonts w:ascii="仿宋_GB2312" w:eastAsia="仿宋_GB2312" w:hAnsi="仿宋_GB2312" w:cs="仿宋_GB2312" w:hint="eastAsia"/>
          <w:sz w:val="32"/>
          <w:szCs w:val="32"/>
        </w:rPr>
        <w:t>资格复审</w:t>
      </w:r>
      <w:bookmarkStart w:id="0" w:name="_GoBack"/>
      <w:bookmarkEnd w:id="0"/>
      <w:r w:rsidR="006B6B4E">
        <w:rPr>
          <w:rFonts w:ascii="仿宋_GB2312" w:eastAsia="仿宋_GB2312" w:hAnsi="仿宋_GB2312" w:cs="仿宋_GB2312" w:hint="eastAsia"/>
          <w:sz w:val="32"/>
          <w:szCs w:val="32"/>
        </w:rPr>
        <w:t>前48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小时内核酸检测阴性证明的</w:t>
      </w:r>
      <w:r w:rsidR="006415D7"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082877" w:rsidRDefault="00CE6CC7" w:rsidP="0004653C">
      <w:pPr>
        <w:pStyle w:val="3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5.现场测量体温不正常（体温≥37.3℃)的</w:t>
      </w:r>
      <w:r w:rsidR="006415D7"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82877" w:rsidRDefault="00CE6CC7" w:rsidP="0004653C">
      <w:pPr>
        <w:pStyle w:val="3"/>
        <w:spacing w:line="580" w:lineRule="exact"/>
        <w:ind w:firstLine="640"/>
        <w:outlineLvl w:val="1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（三）其他情况</w:t>
      </w:r>
    </w:p>
    <w:p w:rsidR="00082877" w:rsidRDefault="00CE6CC7" w:rsidP="0004653C">
      <w:pPr>
        <w:pStyle w:val="3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如有</w:t>
      </w:r>
      <w:r w:rsidR="006415D7">
        <w:rPr>
          <w:rFonts w:eastAsia="仿宋_GB2312" w:hint="eastAsia"/>
          <w:sz w:val="32"/>
          <w:szCs w:val="32"/>
        </w:rPr>
        <w:t>考生</w:t>
      </w:r>
      <w:r>
        <w:rPr>
          <w:rFonts w:eastAsia="仿宋_GB2312" w:hint="eastAsia"/>
          <w:sz w:val="32"/>
          <w:szCs w:val="32"/>
        </w:rPr>
        <w:t>不符合以上所述情况，需由现场防疫人员</w:t>
      </w:r>
      <w:proofErr w:type="gramStart"/>
      <w:r>
        <w:rPr>
          <w:rFonts w:eastAsia="仿宋_GB2312" w:hint="eastAsia"/>
          <w:sz w:val="32"/>
          <w:szCs w:val="32"/>
        </w:rPr>
        <w:t>研</w:t>
      </w:r>
      <w:proofErr w:type="gramEnd"/>
      <w:r>
        <w:rPr>
          <w:rFonts w:eastAsia="仿宋_GB2312" w:hint="eastAsia"/>
          <w:sz w:val="32"/>
          <w:szCs w:val="32"/>
        </w:rPr>
        <w:t>判</w:t>
      </w:r>
      <w:r>
        <w:rPr>
          <w:rFonts w:eastAsia="仿宋_GB2312" w:hint="eastAsia"/>
          <w:sz w:val="32"/>
          <w:szCs w:val="32"/>
        </w:rPr>
        <w:lastRenderedPageBreak/>
        <w:t>其能否能够参加，请</w:t>
      </w:r>
      <w:r w:rsidR="006415D7">
        <w:rPr>
          <w:rFonts w:eastAsia="仿宋_GB2312" w:hint="eastAsia"/>
          <w:sz w:val="32"/>
          <w:szCs w:val="32"/>
        </w:rPr>
        <w:t>考生</w:t>
      </w:r>
      <w:r>
        <w:rPr>
          <w:rFonts w:eastAsia="仿宋_GB2312" w:hint="eastAsia"/>
          <w:sz w:val="32"/>
          <w:szCs w:val="32"/>
        </w:rPr>
        <w:t>理解并配合相关安排。</w:t>
      </w:r>
    </w:p>
    <w:p w:rsidR="00082877" w:rsidRDefault="00CE6CC7">
      <w:pPr>
        <w:adjustRightInd w:val="0"/>
        <w:snapToGrid w:val="0"/>
        <w:spacing w:line="580" w:lineRule="exact"/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 w:rsidR="006B6B4E">
        <w:rPr>
          <w:rFonts w:eastAsia="黑体" w:hint="eastAsia"/>
          <w:sz w:val="32"/>
          <w:szCs w:val="32"/>
        </w:rPr>
        <w:t>来深前</w:t>
      </w:r>
      <w:r>
        <w:rPr>
          <w:rFonts w:eastAsia="黑体"/>
          <w:sz w:val="32"/>
          <w:szCs w:val="32"/>
        </w:rPr>
        <w:t>准备事项</w:t>
      </w:r>
    </w:p>
    <w:p w:rsidR="00082877" w:rsidRDefault="00CE6CC7">
      <w:pPr>
        <w:adjustRightInd w:val="0"/>
        <w:snapToGrid w:val="0"/>
        <w:spacing w:line="580" w:lineRule="exact"/>
        <w:ind w:firstLineChars="200" w:firstLine="640"/>
        <w:outlineLvl w:val="1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（一）通过</w:t>
      </w:r>
      <w:r>
        <w:rPr>
          <w:rFonts w:eastAsia="楷体_GB2312"/>
          <w:sz w:val="32"/>
          <w:szCs w:val="32"/>
        </w:rPr>
        <w:t>“</w:t>
      </w:r>
      <w:r>
        <w:rPr>
          <w:rFonts w:eastAsia="楷体_GB2312"/>
          <w:sz w:val="32"/>
          <w:szCs w:val="32"/>
        </w:rPr>
        <w:t>粤康码</w:t>
      </w:r>
      <w:r>
        <w:rPr>
          <w:rFonts w:eastAsia="楷体_GB2312"/>
          <w:sz w:val="32"/>
          <w:szCs w:val="32"/>
        </w:rPr>
        <w:t>”</w:t>
      </w:r>
      <w:r>
        <w:rPr>
          <w:rFonts w:eastAsia="楷体_GB2312"/>
          <w:sz w:val="32"/>
          <w:szCs w:val="32"/>
        </w:rPr>
        <w:t>申报健康状况</w:t>
      </w:r>
    </w:p>
    <w:p w:rsidR="00082877" w:rsidRDefault="006415D7" w:rsidP="006B6B4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</w:t>
      </w:r>
      <w:r w:rsidR="00CE6CC7">
        <w:rPr>
          <w:rFonts w:eastAsia="仿宋_GB2312"/>
          <w:sz w:val="32"/>
          <w:szCs w:val="32"/>
        </w:rPr>
        <w:t>须提前注册</w:t>
      </w:r>
      <w:r w:rsidR="00CE6CC7">
        <w:rPr>
          <w:rFonts w:eastAsia="仿宋_GB2312" w:hint="eastAsia"/>
          <w:sz w:val="32"/>
          <w:szCs w:val="32"/>
        </w:rPr>
        <w:t>“粤康码”</w:t>
      </w:r>
      <w:r w:rsidR="00CE6CC7">
        <w:rPr>
          <w:rFonts w:eastAsia="仿宋_GB2312"/>
          <w:sz w:val="32"/>
          <w:szCs w:val="32"/>
        </w:rPr>
        <w:t>，</w:t>
      </w:r>
      <w:r w:rsidR="00CE6CC7">
        <w:rPr>
          <w:rFonts w:eastAsia="仿宋_GB2312" w:hint="eastAsia"/>
          <w:sz w:val="32"/>
          <w:szCs w:val="32"/>
        </w:rPr>
        <w:t>并</w:t>
      </w:r>
      <w:r w:rsidR="00CE6CC7">
        <w:rPr>
          <w:rFonts w:eastAsia="仿宋_GB2312"/>
          <w:sz w:val="32"/>
          <w:szCs w:val="32"/>
        </w:rPr>
        <w:t>自我监测有无发热、咳嗽、乏力等疑似症状。如果旅居史、接触史发生变化或出现相关症状，须及时在</w:t>
      </w:r>
      <w:r w:rsidR="00CE6CC7">
        <w:rPr>
          <w:rFonts w:eastAsia="仿宋_GB2312" w:hint="eastAsia"/>
          <w:sz w:val="32"/>
          <w:szCs w:val="32"/>
        </w:rPr>
        <w:t>“粤康码”</w:t>
      </w:r>
      <w:r w:rsidR="00CE6CC7">
        <w:rPr>
          <w:rFonts w:eastAsia="仿宋_GB2312"/>
          <w:sz w:val="32"/>
          <w:szCs w:val="32"/>
        </w:rPr>
        <w:t>进行申报更新，有症状的到医疗机构及时就诊排查，排除新冠肺炎等重点传染病。</w:t>
      </w:r>
    </w:p>
    <w:p w:rsidR="00082877" w:rsidRDefault="00CE6CC7">
      <w:pPr>
        <w:adjustRightInd w:val="0"/>
        <w:snapToGrid w:val="0"/>
        <w:spacing w:line="580" w:lineRule="exact"/>
        <w:ind w:firstLineChars="200" w:firstLine="640"/>
        <w:outlineLvl w:val="1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</w:t>
      </w:r>
      <w:r w:rsidR="006415D7">
        <w:rPr>
          <w:rFonts w:eastAsia="楷体_GB2312"/>
          <w:sz w:val="32"/>
          <w:szCs w:val="32"/>
        </w:rPr>
        <w:t>考生</w:t>
      </w:r>
      <w:r>
        <w:rPr>
          <w:rFonts w:eastAsia="楷体_GB2312"/>
          <w:sz w:val="32"/>
          <w:szCs w:val="32"/>
        </w:rPr>
        <w:t>需自备一次性使用医用口罩或以上级别口罩</w:t>
      </w:r>
    </w:p>
    <w:p w:rsidR="00082877" w:rsidRDefault="00CE6CC7">
      <w:pPr>
        <w:adjustRightInd w:val="0"/>
        <w:snapToGrid w:val="0"/>
        <w:spacing w:line="580" w:lineRule="exact"/>
        <w:ind w:firstLineChars="200" w:firstLine="640"/>
        <w:outlineLvl w:val="1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</w:t>
      </w:r>
      <w:r w:rsidR="006415D7">
        <w:rPr>
          <w:rFonts w:eastAsia="楷体_GB2312"/>
          <w:sz w:val="32"/>
          <w:szCs w:val="32"/>
        </w:rPr>
        <w:t>考生</w:t>
      </w:r>
      <w:r>
        <w:rPr>
          <w:rFonts w:eastAsia="楷体_GB2312"/>
          <w:sz w:val="32"/>
          <w:szCs w:val="32"/>
        </w:rPr>
        <w:t>须按要求提前准备相应核酸检测阴性证明</w:t>
      </w:r>
    </w:p>
    <w:p w:rsidR="00082877" w:rsidRDefault="00CE6CC7">
      <w:pPr>
        <w:adjustRightInd w:val="0"/>
        <w:snapToGrid w:val="0"/>
        <w:spacing w:line="580" w:lineRule="exact"/>
        <w:ind w:firstLineChars="200" w:firstLine="640"/>
        <w:outlineLvl w:val="1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（四）提前做好出行安排</w:t>
      </w:r>
    </w:p>
    <w:p w:rsidR="00082877" w:rsidRDefault="00CE6CC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本省</w:t>
      </w:r>
      <w:r w:rsidR="006415D7"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 w:rsidR="006B6B4E">
        <w:rPr>
          <w:rFonts w:ascii="仿宋_GB2312" w:eastAsia="仿宋_GB2312" w:hAnsi="仿宋_GB2312" w:cs="仿宋_GB2312" w:hint="eastAsia"/>
          <w:sz w:val="32"/>
          <w:szCs w:val="32"/>
        </w:rPr>
        <w:t>来深</w:t>
      </w:r>
      <w:r>
        <w:rPr>
          <w:rFonts w:ascii="仿宋_GB2312" w:eastAsia="仿宋_GB2312" w:hAnsi="仿宋_GB2312" w:cs="仿宋_GB2312" w:hint="eastAsia"/>
          <w:sz w:val="32"/>
          <w:szCs w:val="32"/>
        </w:rPr>
        <w:t>前14天非必要不出省，非必要不出所在地市。</w:t>
      </w:r>
    </w:p>
    <w:p w:rsidR="00082877" w:rsidRDefault="00CE6CC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2.中高风险地区所在地市</w:t>
      </w:r>
      <w:r w:rsidR="006415D7"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要合理安排时间，按照广东防控政策落实健康管理、核酸检测。</w:t>
      </w:r>
    </w:p>
    <w:p w:rsidR="00082877" w:rsidRDefault="006B6B4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CE6CC7">
        <w:rPr>
          <w:rFonts w:ascii="仿宋_GB2312" w:eastAsia="仿宋_GB2312" w:hAnsi="仿宋_GB2312" w:cs="仿宋_GB2312" w:hint="eastAsia"/>
          <w:sz w:val="32"/>
          <w:szCs w:val="32"/>
        </w:rPr>
        <w:t>.在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资格复审</w:t>
      </w:r>
      <w:r w:rsidR="00CE6CC7">
        <w:rPr>
          <w:rFonts w:ascii="仿宋_GB2312" w:eastAsia="仿宋_GB2312" w:hAnsi="仿宋_GB2312" w:cs="仿宋_GB2312" w:hint="eastAsia"/>
          <w:sz w:val="32"/>
          <w:szCs w:val="32"/>
        </w:rPr>
        <w:t>时，提前准备好身份证并出示“粤康码”、通信大数据行程卡</w:t>
      </w:r>
      <w:r>
        <w:rPr>
          <w:rFonts w:ascii="仿宋_GB2312" w:eastAsia="仿宋_GB2312" w:hAnsi="仿宋_GB2312" w:cs="仿宋_GB2312" w:hint="eastAsia"/>
          <w:sz w:val="32"/>
          <w:szCs w:val="32"/>
        </w:rPr>
        <w:t>、核酸阴性证明等</w:t>
      </w:r>
      <w:r w:rsidR="00CE6CC7">
        <w:rPr>
          <w:rFonts w:ascii="仿宋_GB2312" w:eastAsia="仿宋_GB2312" w:hAnsi="仿宋_GB2312" w:cs="仿宋_GB2312" w:hint="eastAsia"/>
          <w:sz w:val="32"/>
          <w:szCs w:val="32"/>
        </w:rPr>
        <w:t>备查。</w:t>
      </w:r>
    </w:p>
    <w:p w:rsidR="00082877" w:rsidRDefault="00082877">
      <w:pPr>
        <w:spacing w:line="580" w:lineRule="exact"/>
        <w:rPr>
          <w:sz w:val="32"/>
          <w:szCs w:val="32"/>
        </w:rPr>
      </w:pPr>
    </w:p>
    <w:p w:rsidR="00082877" w:rsidRDefault="00082877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CE6CC7" w:rsidRPr="006B6B4E" w:rsidRDefault="00CE6CC7">
      <w:pPr>
        <w:spacing w:line="580" w:lineRule="exact"/>
      </w:pPr>
    </w:p>
    <w:sectPr w:rsidR="00CE6CC7" w:rsidRPr="006B6B4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6A" w:rsidRDefault="007F566A" w:rsidP="00B15B00">
      <w:r>
        <w:separator/>
      </w:r>
    </w:p>
  </w:endnote>
  <w:endnote w:type="continuationSeparator" w:id="0">
    <w:p w:rsidR="007F566A" w:rsidRDefault="007F566A" w:rsidP="00B1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77" w:rsidRDefault="007F566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475.2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82877" w:rsidRDefault="00CE6CC7">
                <w:pPr>
                  <w:pStyle w:val="a4"/>
                  <w:rPr>
                    <w:rFonts w:ascii="宋体" w:hAnsi="宋体" w:cs="宋体"/>
                    <w:sz w:val="28"/>
                    <w:szCs w:val="44"/>
                  </w:rPr>
                </w:pPr>
                <w:r>
                  <w:rPr>
                    <w:rFonts w:ascii="宋体" w:hAnsi="宋体" w:cs="宋体" w:hint="eastAsia"/>
                    <w:sz w:val="28"/>
                    <w:szCs w:val="44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44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44"/>
                  </w:rPr>
                  <w:fldChar w:fldCharType="separate"/>
                </w:r>
                <w:r w:rsidR="006E046F">
                  <w:rPr>
                    <w:rFonts w:ascii="宋体" w:hAnsi="宋体" w:cs="宋体"/>
                    <w:noProof/>
                    <w:sz w:val="28"/>
                    <w:szCs w:val="44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44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4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6A" w:rsidRDefault="007F566A" w:rsidP="00B15B00">
      <w:r>
        <w:separator/>
      </w:r>
    </w:p>
  </w:footnote>
  <w:footnote w:type="continuationSeparator" w:id="0">
    <w:p w:rsidR="007F566A" w:rsidRDefault="007F566A" w:rsidP="00B1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comment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065B89"/>
    <w:rsid w:val="0004653C"/>
    <w:rsid w:val="00082877"/>
    <w:rsid w:val="000D3C8C"/>
    <w:rsid w:val="006415D7"/>
    <w:rsid w:val="00677ABD"/>
    <w:rsid w:val="006B6B4E"/>
    <w:rsid w:val="006E046F"/>
    <w:rsid w:val="007F566A"/>
    <w:rsid w:val="0093676D"/>
    <w:rsid w:val="00995D7C"/>
    <w:rsid w:val="00CE6CC7"/>
    <w:rsid w:val="00FA3395"/>
    <w:rsid w:val="0F59506D"/>
    <w:rsid w:val="11E8723D"/>
    <w:rsid w:val="193F7243"/>
    <w:rsid w:val="1B0B3036"/>
    <w:rsid w:val="1EAF7E60"/>
    <w:rsid w:val="20EB5895"/>
    <w:rsid w:val="21344736"/>
    <w:rsid w:val="231A1563"/>
    <w:rsid w:val="55B948A4"/>
    <w:rsid w:val="71065B89"/>
    <w:rsid w:val="779A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a5">
    <w:name w:val="Balloon Text"/>
    <w:basedOn w:val="a"/>
    <w:link w:val="Char"/>
    <w:semiHidden/>
    <w:unhideWhenUsed/>
    <w:rsid w:val="006415D7"/>
    <w:rPr>
      <w:sz w:val="18"/>
      <w:szCs w:val="18"/>
    </w:rPr>
  </w:style>
  <w:style w:type="character" w:customStyle="1" w:styleId="Char">
    <w:name w:val="批注框文本 Char"/>
    <w:basedOn w:val="a0"/>
    <w:link w:val="a5"/>
    <w:semiHidden/>
    <w:rsid w:val="006415D7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浦蓁烨</dc:creator>
  <cp:lastModifiedBy>AutoBVT</cp:lastModifiedBy>
  <cp:revision>8</cp:revision>
  <cp:lastPrinted>2021-11-15T07:36:00Z</cp:lastPrinted>
  <dcterms:created xsi:type="dcterms:W3CDTF">2021-10-29T01:50:00Z</dcterms:created>
  <dcterms:modified xsi:type="dcterms:W3CDTF">2021-11-15T08:04:00Z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