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2021年卫辉市事业单位公开招聘工作人员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体检合格（含递补）及进入考察环节人员名单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一、体检合格及进入考察人员名单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1.市直类岗位</w:t>
      </w:r>
    </w:p>
    <w:tbl>
      <w:tblPr>
        <w:tblStyle w:val="2"/>
        <w:tblW w:w="24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荆莉杰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聂艳桃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  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娄孟威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凡小梦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倪维键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姚晨阳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申学惠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司青琳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余冠达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范军鸽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鲍森垚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臧路路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曹再飞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史雪松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孙翠云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秦俊文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许德晴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 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肖媛媛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  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卢德志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倪奔奔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任鹏飞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霍肖男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秦卓霖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程肖杰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靳有信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张无荣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石钰琦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岳增哲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王守阔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乔帅兵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侯朝译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和贤礼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申凯莉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李欣放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白子豪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孔翠丽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华静文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秦旭琳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20210304512</w:t>
            </w:r>
          </w:p>
        </w:tc>
      </w:tr>
    </w:tbl>
    <w:p/>
    <w:p>
      <w:p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2664" w:space="425"/>
            <w:col w:w="2664" w:space="425"/>
            <w:col w:w="2664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2.乡镇类岗位</w:t>
      </w: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丁鹏丽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20210100124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20210101311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葛玉林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20210100201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20210101218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20210100714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任立政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20210101703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孙兴坤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20210100924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20210101522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20210103613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3.教育类岗位</w:t>
      </w:r>
    </w:p>
    <w:tbl>
      <w:tblPr>
        <w:tblStyle w:val="2"/>
        <w:tblW w:w="24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娄子寒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吕伯慧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赵泉林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  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张换娣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澹孟婷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朱吉祥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史自彦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段懿倬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侯运帆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郎亚平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司琳琳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周茹霞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侯诗若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吕俊华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闫晴晴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  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  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勾启萍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刘震宇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郭承先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冀陟伟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珂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原梦宇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李泉科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卢婧茹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程冰婕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王晨思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康博文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靳君丽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郑紫艳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徐灵灵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狄梦园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茹怡凡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吕含雪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崔月平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姜婧杰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代欣欣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裴乐园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牛文然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刘茹雪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杜瑞乾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赵珂佳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丰含宇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崔程博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潘辰阳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丁绍天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田延晓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牛丽丽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段世琪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辛姝畅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陈纳纳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常莹莹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于肖南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李雪燕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珂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路凌霄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郭任刚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师艺苑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周默涵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吴敬伟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高渌访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任海洋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曹鲁胜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史肖肖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段爽爽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关萌凡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史若凡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胡龙飞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李梦翔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赵君兰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吕兆方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郭卫参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  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庞会珍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郝乾臣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20210404207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牛琰琰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贾融元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程威方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周梦嫄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常彩云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20210505904</w:t>
            </w:r>
          </w:p>
        </w:tc>
      </w:tr>
    </w:tbl>
    <w:p/>
    <w:p>
      <w:pPr>
        <w:rPr>
          <w:sz w:val="32"/>
          <w:szCs w:val="40"/>
        </w:rPr>
      </w:pPr>
    </w:p>
    <w:p/>
    <w:p>
      <w:p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2664" w:space="425"/>
            <w:col w:w="2664" w:space="425"/>
            <w:col w:w="2664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4.卫生类岗位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24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飞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赵李莎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高瑜巍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王丝璐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裴誉晓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徐耀荣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徐增辉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范守强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周继梦薇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时鹏翔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段少闯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李丙焱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许孟婍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程莎莎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闫艳玲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吕宁龙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崔苏欣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侯明阳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寇靖峥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任瑞阳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彭巧云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李咏慧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赵灵超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原雪丽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毛金梁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申恒哲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琚杭宇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姬鹏威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费梦阳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王乾隆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殷盼盼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姜京雯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宋皓坤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常乃心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侯舒雅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赵理想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20210402224</w:t>
            </w:r>
          </w:p>
        </w:tc>
      </w:tr>
    </w:tbl>
    <w:p/>
    <w:p>
      <w:p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2664" w:space="425"/>
            <w:col w:w="2664" w:space="425"/>
            <w:col w:w="2664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二、体检合格及进入考察人员名单（递补）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1.市直类岗位</w:t>
      </w: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马杨瑞琦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20210106116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20210200405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代潇然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韩瑞瑶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20210107617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20210205512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阮佳薇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20210200211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20210208226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2.乡镇类岗位</w:t>
      </w: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20210100822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20210104005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3.教育类岗位</w:t>
      </w: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毕凯丽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20210506017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杜亚伦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20210405619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田家欣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20210500308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员照阳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20210405002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貟金迪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20210405730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20210503212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4.卫生类岗位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405"/>
        <w:gridCol w:w="657"/>
        <w:gridCol w:w="1027"/>
        <w:gridCol w:w="1400"/>
        <w:gridCol w:w="640"/>
        <w:gridCol w:w="10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王沂蒙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20210401402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20210401308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吴英英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20210400816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20210400301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sectPr>
          <w:type w:val="continuous"/>
          <w:pgSz w:w="11906" w:h="16838"/>
          <w:pgMar w:top="2041" w:right="1531" w:bottom="192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2041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5583"/>
    <w:rsid w:val="07012844"/>
    <w:rsid w:val="0C215583"/>
    <w:rsid w:val="3B62476E"/>
    <w:rsid w:val="766E0022"/>
    <w:rsid w:val="7F3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1902</Words>
  <Characters>6353</Characters>
  <Lines>0</Lines>
  <Paragraphs>0</Paragraphs>
  <TotalTime>7</TotalTime>
  <ScaleCrop>false</ScaleCrop>
  <LinksUpToDate>false</LinksUpToDate>
  <CharactersWithSpaces>6545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2022-05-24T03:40:00Z</dcterms:created>
  <dc:creator>Dell</dc:creator>
  <cp:lastModifiedBy>Dell</cp:lastModifiedBy>
  <dcterms:modified xsi:type="dcterms:W3CDTF">2022-05-25T03:45:49Z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