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关于报考珠海市金湾区2022年春季公开招聘公办中小学编制内教师考试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教师资格证承诺书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（院校）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（专业），现报名参加珠海市金湾区2022年春季公开招聘公办中小学编制内教师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代码和名称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手机号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本人尚未取得报考岗位相应层次的教师资格证。现已知晓并承诺：本人须于202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月31日前取得相应层次的教师资格证。否则，将被取消聘用资格。同时，在取得教师资格证前，不予办理聘用手续，不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纳入事业编制管理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承诺人（签名+指模）：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471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4C99"/>
    <w:rsid w:val="0019504D"/>
    <w:rsid w:val="001978CB"/>
    <w:rsid w:val="00197CE6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23BA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0270"/>
    <w:rsid w:val="00452074"/>
    <w:rsid w:val="004527B0"/>
    <w:rsid w:val="00452FB8"/>
    <w:rsid w:val="00460C4A"/>
    <w:rsid w:val="00463F7A"/>
    <w:rsid w:val="00464152"/>
    <w:rsid w:val="004723E8"/>
    <w:rsid w:val="00475B72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2002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23BF"/>
    <w:rsid w:val="00683929"/>
    <w:rsid w:val="00685183"/>
    <w:rsid w:val="00686B6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433F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3CE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42A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376B35A1"/>
    <w:rsid w:val="3ED2CBB7"/>
    <w:rsid w:val="3EEF2090"/>
    <w:rsid w:val="57B9B115"/>
    <w:rsid w:val="63A41F71"/>
    <w:rsid w:val="773D0CA0"/>
    <w:rsid w:val="95675FD6"/>
    <w:rsid w:val="9EE78F54"/>
    <w:rsid w:val="FF9EA75C"/>
    <w:rsid w:val="FFF68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11</TotalTime>
  <ScaleCrop>false</ScaleCrop>
  <LinksUpToDate>false</LinksUpToDate>
  <CharactersWithSpaces>378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2021-11-27T14:34:00Z</dcterms:created>
  <dc:creator>潘紫悦</dc:creator>
  <cp:lastModifiedBy>金湾</cp:lastModifiedBy>
  <cp:lastPrinted>2022-05-19T21:00:00Z</cp:lastPrinted>
  <dcterms:modified xsi:type="dcterms:W3CDTF">2022-05-20T10:16:34Z</dcterms:modified>
  <dc:title>附件3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