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2022年梨树县面向吉林师范大学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直接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“进校园”公开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招聘教师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工作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新冠肺炎疫情防控告知书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1.异地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返平</w:t>
      </w:r>
      <w:r>
        <w:rPr>
          <w:rFonts w:hint="eastAsia" w:ascii="仿宋" w:hAnsi="仿宋" w:eastAsia="仿宋" w:cs="仿宋"/>
          <w:sz w:val="32"/>
          <w:szCs w:val="32"/>
        </w:rPr>
        <w:t>参考考生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参加考试前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通过梨树县疫情管控电话（0434-5268299）了解梨树县疫情防控相关要求。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疫情防控重点地区（以梨树县疫情防控指挥部发布最新消息为准）来（返）人员要持有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48小时内核酸检测证明；</w:t>
      </w:r>
      <w:r>
        <w:rPr>
          <w:rFonts w:hint="eastAsia" w:ascii="仿宋" w:hAnsi="仿宋" w:eastAsia="仿宋" w:cs="仿宋"/>
          <w:sz w:val="32"/>
          <w:szCs w:val="32"/>
        </w:rPr>
        <w:t>须进行隔离观察的，要提前到达梨树县按要求隔离观察，并于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当天出具解除隔离证明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及6次核酸阴性检测报告</w:t>
      </w:r>
      <w:r>
        <w:rPr>
          <w:rFonts w:hint="eastAsia" w:ascii="仿宋" w:hAnsi="仿宋" w:eastAsia="仿宋" w:cs="仿宋"/>
          <w:sz w:val="32"/>
          <w:szCs w:val="32"/>
        </w:rPr>
        <w:t>。按疫情防控要求，须进行隔离观察不能出具解除隔离证明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及6次核酸阴性检测报告</w:t>
      </w:r>
      <w:r>
        <w:rPr>
          <w:rFonts w:hint="eastAsia" w:ascii="仿宋" w:hAnsi="仿宋" w:eastAsia="仿宋" w:cs="仿宋"/>
          <w:sz w:val="32"/>
          <w:szCs w:val="32"/>
        </w:rPr>
        <w:t>的，不能参加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是否出示</w:t>
      </w:r>
      <w:r>
        <w:rPr>
          <w:rFonts w:hint="eastAsia" w:ascii="仿宋" w:hAnsi="仿宋" w:eastAsia="仿宋" w:cs="仿宋"/>
          <w:sz w:val="32"/>
          <w:szCs w:val="32"/>
        </w:rPr>
        <w:t>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”视考试期间疫情防控工作要求而定。如考试</w:t>
      </w:r>
      <w:r>
        <w:rPr>
          <w:rFonts w:hint="eastAsia" w:ascii="仿宋" w:hAnsi="仿宋" w:eastAsia="仿宋" w:cs="仿宋"/>
          <w:sz w:val="32"/>
          <w:szCs w:val="32"/>
        </w:rPr>
        <w:t>当天，需查看“通信大数据行程卡”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，查</w:t>
      </w:r>
      <w:r>
        <w:rPr>
          <w:rFonts w:hint="eastAsia" w:ascii="仿宋" w:hAnsi="仿宋" w:eastAsia="仿宋" w:cs="仿宋"/>
          <w:sz w:val="32"/>
          <w:szCs w:val="32"/>
        </w:rPr>
        <w:t>验证“吉祥码”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，现场测量体温，</w:t>
      </w:r>
      <w:r>
        <w:rPr>
          <w:rFonts w:hint="eastAsia" w:ascii="仿宋" w:hAnsi="仿宋" w:eastAsia="仿宋" w:cs="仿宋"/>
          <w:sz w:val="32"/>
          <w:szCs w:val="32"/>
        </w:rPr>
        <w:t>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“吉祥码”为绿码的考生，经现场测量体温正常方可进入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考场</w:t>
      </w:r>
      <w:r>
        <w:rPr>
          <w:rFonts w:hint="eastAsia" w:ascii="仿宋" w:hAnsi="仿宋" w:eastAsia="仿宋" w:cs="仿宋"/>
          <w:sz w:val="32"/>
          <w:szCs w:val="32"/>
        </w:rPr>
        <w:t>。“通信大数据行程卡”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“吉祥码”非绿码的考生，须于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当天提供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48小时</w:t>
      </w:r>
      <w:r>
        <w:rPr>
          <w:rFonts w:hint="eastAsia" w:ascii="仿宋" w:hAnsi="仿宋" w:eastAsia="仿宋" w:cs="仿宋"/>
          <w:sz w:val="32"/>
          <w:szCs w:val="32"/>
        </w:rPr>
        <w:t>内新冠病毒核酸检测阴性证明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和近期解除隔离相关证明</w:t>
      </w:r>
      <w:r>
        <w:rPr>
          <w:rFonts w:hint="eastAsia" w:ascii="仿宋" w:hAnsi="仿宋" w:eastAsia="仿宋" w:cs="仿宋"/>
          <w:sz w:val="32"/>
          <w:szCs w:val="32"/>
        </w:rPr>
        <w:t>，不能出具检测阴性证明的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和解除隔离证明的</w:t>
      </w:r>
      <w:r>
        <w:rPr>
          <w:rFonts w:hint="eastAsia" w:ascii="仿宋" w:hAnsi="仿宋" w:eastAsia="仿宋" w:cs="仿宋"/>
          <w:sz w:val="32"/>
          <w:szCs w:val="32"/>
        </w:rPr>
        <w:t>，不能参加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当天，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体温异常，或有咳嗽等呼吸道症状的考生，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要到隔离室进行考试，考试结束后由专用车辆送至定点医疗机构的进行诊断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5.考生须认真阅读《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2022年梨树县面向吉林师范大学</w:t>
      </w:r>
      <w:r>
        <w:rPr>
          <w:rFonts w:hint="eastAsia" w:ascii="仿宋" w:hAnsi="仿宋" w:eastAsia="仿宋" w:cs="仿宋"/>
          <w:sz w:val="32"/>
          <w:szCs w:val="32"/>
        </w:rPr>
        <w:t>直接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“进校园”公开</w:t>
      </w:r>
      <w:r>
        <w:rPr>
          <w:rFonts w:hint="eastAsia" w:ascii="仿宋" w:hAnsi="仿宋" w:eastAsia="仿宋" w:cs="仿宋"/>
          <w:sz w:val="32"/>
          <w:szCs w:val="32"/>
        </w:rPr>
        <w:t>招聘教师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新冠肺炎疫情防控告知书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报名成功即默认考生</w:t>
      </w:r>
      <w:r>
        <w:rPr>
          <w:rFonts w:hint="eastAsia" w:ascii="仿宋" w:hAnsi="仿宋" w:eastAsia="仿宋" w:cs="仿宋"/>
          <w:sz w:val="32"/>
          <w:szCs w:val="32"/>
        </w:rPr>
        <w:t>知悉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本次考试疫情防控相关</w:t>
      </w:r>
      <w:r>
        <w:rPr>
          <w:rFonts w:hint="eastAsia" w:ascii="仿宋" w:hAnsi="仿宋" w:eastAsia="仿宋" w:cs="仿宋"/>
          <w:sz w:val="32"/>
          <w:szCs w:val="32"/>
        </w:rPr>
        <w:t>事项、证明义务和防疫要求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B278C"/>
    <w:rsid w:val="08960179"/>
    <w:rsid w:val="138B278C"/>
    <w:rsid w:val="24EA3246"/>
    <w:rsid w:val="26AB0814"/>
    <w:rsid w:val="608517C2"/>
    <w:rsid w:val="6DEF6E8E"/>
    <w:rsid w:val="76516861"/>
    <w:rsid w:val="7C76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2021-08-13T07:38:00Z</dcterms:created>
  <dc:creator>Administrator</dc:creator>
  <cp:lastModifiedBy>Administrator</cp:lastModifiedBy>
  <dcterms:modified xsi:type="dcterms:W3CDTF">2022-02-23T08:26:55Z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2052-11.1.0.11360</vt:lpwstr>
  </property>
  <property fmtid="{D5CDD505-2E9C-101B-9397-08002B2CF9AE}" pid="3" name="ICV">
    <vt:lpwstr>738D08AF76E44E1E80170FA01ED2BA75</vt:lpwstr>
  </property>
</Properties>
</file>