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outlineLvl w:val="9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8"/>
          <w:szCs w:val="28"/>
          <w:lang w:val="en-US" w:eastAsia="zh-CN"/>
        </w:rPr>
        <w:t> 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(2</w:t>
      </w:r>
      <w:r>
        <w:rPr>
          <w:rFonts w:ascii="黑体" w:eastAsia="黑体"/>
          <w:b/>
          <w:sz w:val="32"/>
          <w:szCs w:val="32"/>
        </w:rPr>
        <w:t>0</w:t>
      </w:r>
      <w:r>
        <w:rPr>
          <w:rFonts w:hint="eastAsia"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</w:rPr>
        <w:t>广州市</w:t>
      </w:r>
      <w:r>
        <w:rPr>
          <w:rFonts w:ascii="黑体" w:eastAsia="黑体"/>
          <w:b/>
          <w:sz w:val="32"/>
          <w:szCs w:val="32"/>
        </w:rPr>
        <w:t>南沙</w:t>
      </w:r>
      <w:r>
        <w:rPr>
          <w:rFonts w:hint="eastAsia" w:ascii="黑体" w:hAnsi="黑体" w:eastAsia="黑体"/>
          <w:b/>
          <w:sz w:val="32"/>
          <w:szCs w:val="32"/>
        </w:rPr>
        <w:t>区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编外聘用制教师</w:t>
      </w:r>
      <w:r>
        <w:rPr>
          <w:rFonts w:hint="eastAsia" w:ascii="黑体" w:hAnsi="黑体" w:eastAsia="黑体"/>
          <w:b/>
          <w:sz w:val="32"/>
          <w:szCs w:val="32"/>
        </w:rPr>
        <w:t>招聘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outlineLvl w:val="9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我已经清楚了解202</w:t>
      </w:r>
      <w:r>
        <w:rPr>
          <w:rFonts w:hint="eastAsia" w:ascii="楷体_GB2312" w:hAnsi="楷体" w:eastAsia="楷体_GB2312"/>
          <w:sz w:val="30"/>
          <w:szCs w:val="30"/>
          <w:lang w:val="en-US" w:eastAsia="zh-CN"/>
        </w:rPr>
        <w:t>1</w:t>
      </w:r>
      <w:r>
        <w:rPr>
          <w:rFonts w:hint="eastAsia" w:ascii="楷体_GB2312" w:hAnsi="楷体" w:eastAsia="楷体_GB2312"/>
          <w:sz w:val="30"/>
          <w:szCs w:val="30"/>
        </w:rPr>
        <w:t>年广州市南沙区</w:t>
      </w:r>
      <w:r>
        <w:rPr>
          <w:rFonts w:hint="eastAsia" w:ascii="楷体_GB2312" w:hAnsi="楷体" w:eastAsia="楷体_GB2312"/>
          <w:sz w:val="30"/>
          <w:szCs w:val="30"/>
          <w:lang w:val="en-US" w:eastAsia="zh-CN"/>
        </w:rPr>
        <w:t>编外聘用制教师（第二批）</w:t>
      </w:r>
      <w:r>
        <w:rPr>
          <w:rFonts w:hint="eastAsia" w:ascii="楷体_GB2312" w:hAnsi="楷体" w:eastAsia="楷体_GB2312" w:cs="宋体"/>
          <w:kern w:val="0"/>
          <w:sz w:val="30"/>
          <w:szCs w:val="30"/>
        </w:rPr>
        <w:t>招聘</w:t>
      </w:r>
      <w:r>
        <w:rPr>
          <w:rFonts w:hint="eastAsia" w:ascii="楷体_GB2312" w:hAnsi="华文楷体" w:eastAsia="楷体_GB2312"/>
          <w:sz w:val="30"/>
          <w:szCs w:val="30"/>
        </w:rPr>
        <w:t>的资格条件，本人承诺如下内容，否则自愿放弃聘用资格。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一、本人所具备资格条件符合所报考</w:t>
      </w:r>
      <w:r>
        <w:rPr>
          <w:rFonts w:hint="eastAsia" w:ascii="楷体_GB2312" w:hAnsi="华文楷体" w:eastAsia="楷体_GB2312"/>
          <w:sz w:val="30"/>
          <w:szCs w:val="30"/>
          <w:lang w:eastAsia="zh-CN"/>
        </w:rPr>
        <w:t>职</w:t>
      </w:r>
      <w:r>
        <w:rPr>
          <w:rFonts w:hint="eastAsia" w:ascii="楷体_GB2312" w:hAnsi="华文楷体" w:eastAsia="楷体_GB2312"/>
          <w:sz w:val="30"/>
          <w:szCs w:val="30"/>
        </w:rPr>
        <w:t>位的资格条件，所提供的所有材料、证件真实、有效。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二、本人承诺取得录聘资格后，如因本人与原单位的劳动（或人事聘用）合同关系纠纷，导致无法正常进行考核或录聘，自愿放弃聘用资格。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三、若被聘用，保证按时报到，按要求履行满最低服务年限职责。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四、本人承诺不主动放弃考试、体检、考察、聘用资格。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五、如因个人原因未能履行上述承诺或弄虚作假的，自愿放弃本人的聘用资格。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六、如本人由于时间关系未能提供招聘公告要求的与报考岗位要求的</w:t>
      </w:r>
      <w:r>
        <w:rPr>
          <w:rFonts w:hint="eastAsia" w:ascii="楷体_GB2312" w:hAnsi="华文楷体" w:eastAsia="楷体_GB2312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楷体_GB2312" w:hAnsi="华文楷体" w:eastAsia="楷体_GB2312"/>
          <w:sz w:val="30"/>
          <w:szCs w:val="30"/>
        </w:rPr>
        <w:t>，承诺在</w:t>
      </w:r>
      <w:r>
        <w:rPr>
          <w:rFonts w:hint="eastAsia" w:ascii="楷体_GB2312" w:hAnsi="华文楷体" w:eastAsia="楷体_GB2312"/>
          <w:sz w:val="30"/>
          <w:szCs w:val="30"/>
          <w:lang w:val="en-US" w:eastAsia="zh-CN"/>
        </w:rPr>
        <w:t>用人单位公示前提供相关材料</w:t>
      </w:r>
      <w:r>
        <w:rPr>
          <w:rFonts w:hint="eastAsia" w:ascii="楷体_GB2312" w:hAnsi="华文楷体" w:eastAsia="楷体_GB2312"/>
          <w:sz w:val="30"/>
          <w:szCs w:val="30"/>
        </w:rPr>
        <w:t>，否则自愿放弃聘用资格。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  <w:lang w:val="en-US" w:eastAsia="zh-CN"/>
        </w:rPr>
      </w:pPr>
      <w:r>
        <w:rPr>
          <w:rFonts w:hint="eastAsia" w:ascii="楷体_GB2312" w:hAnsi="华文楷体" w:eastAsia="楷体_GB2312"/>
          <w:sz w:val="30"/>
          <w:szCs w:val="30"/>
          <w:lang w:val="en-US" w:eastAsia="zh-CN"/>
        </w:rPr>
        <w:t>七、本人承诺已提供72小时内核酸阴性证明。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  <w:lang w:val="en-US" w:eastAsia="zh-CN"/>
        </w:rPr>
        <w:t>八、本人承诺无违反师德师风行为、无违法违纪行为、无违反计划生育政策，</w:t>
      </w:r>
      <w:r>
        <w:rPr>
          <w:rFonts w:hint="eastAsia" w:ascii="楷体_GB2312" w:hAnsi="华文楷体" w:eastAsia="楷体_GB2312"/>
          <w:sz w:val="30"/>
          <w:szCs w:val="30"/>
        </w:rPr>
        <w:t>否则自愿放弃聘用资格。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outlineLvl w:val="9"/>
        <w:rPr>
          <w:rFonts w:hint="eastAsia" w:ascii="楷体_GB2312" w:hAnsi="华文楷体" w:eastAsia="楷体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textAlignment w:val="auto"/>
        <w:outlineLvl w:val="9"/>
        <w:rPr>
          <w:rFonts w:hint="eastAsia" w:ascii="楷体_GB2312" w:hAnsi="华文楷体" w:eastAsia="楷体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0" w:firstLineChars="0"/>
        <w:textAlignment w:val="auto"/>
        <w:outlineLvl w:val="9"/>
      </w:pPr>
      <w:r>
        <w:rPr>
          <w:rFonts w:hint="eastAsia" w:ascii="楷体_GB2312" w:hAnsi="华文楷体" w:eastAsia="楷体_GB2312"/>
          <w:sz w:val="30"/>
          <w:szCs w:val="30"/>
        </w:rPr>
        <w:t>承诺人签名：</w:t>
      </w:r>
      <w:r>
        <w:rPr>
          <w:rFonts w:hint="eastAsia" w:ascii="楷体_GB2312" w:hAnsi="华文楷体" w:eastAsia="楷体_GB2312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楷体_GB2312" w:hAnsi="华文楷体" w:eastAsia="楷体_GB2312"/>
          <w:sz w:val="30"/>
          <w:szCs w:val="30"/>
        </w:rPr>
        <w:t>年  月  日</w:t>
      </w:r>
    </w:p>
    <w:sectPr>
      <w:footerReference r:id="rId3" w:type="default"/>
      <w:pgSz w:w="11906" w:h="16838"/>
      <w:pgMar w:top="1157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232FC"/>
    <w:rsid w:val="042354BA"/>
    <w:rsid w:val="05284BEB"/>
    <w:rsid w:val="17CA2377"/>
    <w:rsid w:val="18B60FEE"/>
    <w:rsid w:val="1D214D66"/>
    <w:rsid w:val="1EB704E3"/>
    <w:rsid w:val="23CE3324"/>
    <w:rsid w:val="2685202E"/>
    <w:rsid w:val="2C6E12AD"/>
    <w:rsid w:val="39603A92"/>
    <w:rsid w:val="404B38F5"/>
    <w:rsid w:val="47D806B0"/>
    <w:rsid w:val="4BAA6526"/>
    <w:rsid w:val="4F93638F"/>
    <w:rsid w:val="51A225C5"/>
    <w:rsid w:val="705D6F9C"/>
    <w:rsid w:val="729232FC"/>
    <w:rsid w:val="7C715166"/>
    <w:rsid w:val="7D7C6327"/>
    <w:rsid w:val="7DC5260A"/>
    <w:rsid w:val="7DDA4656"/>
    <w:rsid w:val="7EF1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2020-06-30T05:27:00Z</dcterms:created>
  <dc:creator>陈露</dc:creator>
  <cp:lastModifiedBy>殷丹</cp:lastModifiedBy>
  <cp:lastPrinted>2022-01-24T03:13:14Z</cp:lastPrinted>
  <dcterms:modified xsi:type="dcterms:W3CDTF">2022-01-24T03:13:16Z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