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9" w:rsidRDefault="00996E69" w:rsidP="00996E69">
      <w:pPr>
        <w:widowControl/>
        <w:adjustRightInd w:val="0"/>
        <w:snapToGrid w:val="0"/>
        <w:spacing w:line="560" w:lineRule="exac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996E69" w:rsidRDefault="00996E69" w:rsidP="00996E69">
      <w:pPr>
        <w:widowControl/>
        <w:adjustRightInd w:val="0"/>
        <w:snapToGrid w:val="0"/>
        <w:spacing w:line="560" w:lineRule="exact"/>
        <w:ind w:rightChars="-100" w:right="-210"/>
        <w:jc w:val="center"/>
        <w:textAlignment w:val="top"/>
        <w:rPr>
          <w:rFonts w:ascii="方正小标宋简体" w:eastAsia="方正小标宋简体" w:hAnsi="宋体" w:cs="宋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各考</w:t>
      </w:r>
      <w:r>
        <w:rPr>
          <w:rFonts w:ascii="方正小标宋简体" w:eastAsia="方正小标宋简体" w:hAnsi="仿宋" w:cs="宋体"/>
          <w:kern w:val="0"/>
          <w:sz w:val="44"/>
          <w:szCs w:val="44"/>
        </w:rPr>
        <w:t>区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主管</w:t>
      </w:r>
      <w:r>
        <w:rPr>
          <w:rFonts w:ascii="方正小标宋简体" w:eastAsia="方正小标宋简体" w:hAnsi="仿宋" w:cs="宋体"/>
          <w:kern w:val="0"/>
          <w:sz w:val="44"/>
          <w:szCs w:val="44"/>
        </w:rPr>
        <w:t>单位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联系方式</w:t>
      </w:r>
    </w:p>
    <w:p w:rsidR="00996E69" w:rsidRDefault="00996E69" w:rsidP="00996E69">
      <w:pPr>
        <w:widowControl/>
        <w:adjustRightInd w:val="0"/>
        <w:snapToGrid w:val="0"/>
        <w:spacing w:line="560" w:lineRule="exact"/>
        <w:ind w:firstLineChars="200" w:firstLine="640"/>
        <w:textAlignment w:val="top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1550" w:tblpY="274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479"/>
        <w:gridCol w:w="4252"/>
        <w:gridCol w:w="1810"/>
      </w:tblGrid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考区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主管</w:t>
            </w:r>
            <w:r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  <w:t>单位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详细地址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咨询电话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南宁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南宁市教育局</w:t>
            </w:r>
          </w:p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教师培训中心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南宁市民乐路4-1号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0771-2814310</w:t>
            </w:r>
          </w:p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0771-2801203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柳州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柳州职业技术学院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柳州市社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湾路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30号柳州职业技术学院 D区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行健楼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2楼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0772-3156275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桂林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桂林市招生考试院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桂林市解放东路6号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0773-2881993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梧州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梧州市招生考试院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梧州市新兴二路5-4号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0774-3825068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北海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北海市教育局人事科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北海市广东南路北海市教育局504室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0779-3200219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钦州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钦州市招生考试</w:t>
            </w: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钦州市钦南区新兴街26</w:t>
            </w: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0777-2839151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贵港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贵港市招生考试院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贵港市金港大道1066号教育局大院内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0775-4573816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玉林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玉林市招生考试院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玉林市香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莞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路11号三楼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0775-</w:t>
            </w: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2685211</w:t>
            </w: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 xml:space="preserve"> 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百色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百色市招生考试院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百色市右</w:t>
            </w: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江区</w:t>
            </w: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城北二路33-2号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0776-2853268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贺州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贺州市教育局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贺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州市贺州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大道50号贺州市教育局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0774-5139519</w:t>
            </w:r>
          </w:p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0774-5139579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河池市金城江区教育路105号</w:t>
            </w:r>
          </w:p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河池高级中学科教楼5楼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0778-2185005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来宾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 xml:space="preserve">来宾市招生考试院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来宾市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 xml:space="preserve">兴宾区华侨大道505号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0772-</w:t>
            </w: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4225317</w:t>
            </w:r>
          </w:p>
        </w:tc>
      </w:tr>
      <w:tr w:rsidR="00996E69" w:rsidTr="00167615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崇左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崇左市教育局人教科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崇左市江州区金鸡路17号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9" w:rsidRDefault="00996E69" w:rsidP="0016761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0771-</w:t>
            </w: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7832581</w:t>
            </w:r>
          </w:p>
        </w:tc>
      </w:tr>
    </w:tbl>
    <w:p w:rsidR="00996E69" w:rsidRDefault="00996E69" w:rsidP="00996E69">
      <w:pPr>
        <w:adjustRightInd w:val="0"/>
        <w:snapToGrid w:val="0"/>
        <w:spacing w:line="560" w:lineRule="exact"/>
        <w:ind w:leftChars="-100" w:left="-210" w:rightChars="-100" w:right="-210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5922" w:rsidRDefault="00E95922">
      <w:bookmarkStart w:id="0" w:name="_GoBack"/>
      <w:bookmarkEnd w:id="0"/>
    </w:p>
    <w:sectPr w:rsidR="00E95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996E69"/>
    <w:rsid w:val="00E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杨金娇</dc:creator>
  <cp:lastModifiedBy>杨金娇</cp:lastModifiedBy>
  <cp:revision>1</cp:revision>
  <dcterms:created xsi:type="dcterms:W3CDTF">2021-11-29T07:41:00Z</dcterms:created>
  <dcterms:modified xsi:type="dcterms:W3CDTF">2021-11-29T07:41:00Z</dcterms:modified>
</cp:coreProperties>
</file>