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59" w:rsidRDefault="005A613C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线上</w:t>
      </w:r>
      <w:r w:rsidR="00873208" w:rsidRPr="00873208">
        <w:rPr>
          <w:rFonts w:ascii="方正小标宋简体" w:eastAsia="方正小标宋简体" w:hAnsi="Times New Roman" w:hint="eastAsia"/>
          <w:sz w:val="44"/>
          <w:szCs w:val="44"/>
        </w:rPr>
        <w:t>基本能力测试</w:t>
      </w:r>
      <w:r>
        <w:rPr>
          <w:rFonts w:ascii="方正小标宋简体" w:eastAsia="方正小标宋简体" w:hAnsi="Times New Roman" w:hint="eastAsia"/>
          <w:sz w:val="44"/>
          <w:szCs w:val="44"/>
        </w:rPr>
        <w:t>考试规则</w:t>
      </w:r>
    </w:p>
    <w:p w:rsidR="00213559" w:rsidRPr="00871BE7" w:rsidRDefault="00213559" w:rsidP="00871BE7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13559" w:rsidRDefault="005A613C">
      <w:pPr>
        <w:spacing w:line="560" w:lineRule="exact"/>
        <w:ind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为规范本次在线考试行为，维护考生和本次考试相关工作人员的合法权益，特制定本考试规则。</w:t>
      </w:r>
    </w:p>
    <w:p w:rsidR="00213559" w:rsidRDefault="005A613C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:rsidR="00213559" w:rsidRDefault="005A613C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所处考试环境同时出现其他人的；</w:t>
      </w:r>
    </w:p>
    <w:p w:rsidR="00213559" w:rsidRDefault="005A613C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使用快捷键切屏、截屏退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213559" w:rsidRDefault="005A613C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离开监控视频范围、遮挡摄像头的；</w:t>
      </w:r>
    </w:p>
    <w:p w:rsidR="00213559" w:rsidRDefault="005A613C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有对外传递物品行为的；</w:t>
      </w:r>
    </w:p>
    <w:p w:rsidR="00213559" w:rsidRDefault="005A613C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佩戴耳机的（不可使用扩音器）；</w:t>
      </w:r>
    </w:p>
    <w:p w:rsidR="00213559" w:rsidRDefault="005A613C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有遮挡面部（戴口罩）行为的；</w:t>
      </w:r>
    </w:p>
    <w:p w:rsidR="00213559" w:rsidRDefault="005A613C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未经允许强行退出考试软件的；</w:t>
      </w:r>
    </w:p>
    <w:p w:rsidR="00213559" w:rsidRDefault="005A613C">
      <w:pPr>
        <w:numPr>
          <w:ilvl w:val="0"/>
          <w:numId w:val="1"/>
        </w:num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其他应当视为本场考试违纪的行为。</w:t>
      </w:r>
    </w:p>
    <w:p w:rsidR="00213559" w:rsidRDefault="005A613C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13559" w:rsidRDefault="005A613C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伪造资料、身份信息替代他人或被替代参加考试的；</w:t>
      </w:r>
    </w:p>
    <w:p w:rsidR="00213559" w:rsidRDefault="005A613C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非考生本人登录考试系统参加考试，或登录系统后由他人代考或代他人</w:t>
      </w:r>
      <w:r w:rsidR="00873208">
        <w:rPr>
          <w:rFonts w:ascii="Times New Roman" w:eastAsia="仿宋_GB2312" w:hAnsi="Times New Roman" w:hint="eastAsia"/>
          <w:sz w:val="32"/>
          <w:szCs w:val="32"/>
        </w:rPr>
        <w:t>基本能力测试</w:t>
      </w:r>
      <w:r>
        <w:rPr>
          <w:rFonts w:ascii="仿宋_GB2312" w:eastAsia="仿宋_GB2312" w:hAnsi="仿宋_GB2312" w:cs="仿宋_GB2312" w:hint="eastAsia"/>
          <w:sz w:val="32"/>
          <w:szCs w:val="32"/>
        </w:rPr>
        <w:t>的；</w:t>
      </w:r>
    </w:p>
    <w:p w:rsidR="00213559" w:rsidRDefault="005A613C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浏览网页、在线查询、翻阅电脑和手机存储资料，查看电子影像资料的；</w:t>
      </w:r>
    </w:p>
    <w:p w:rsidR="00213559" w:rsidRDefault="005A613C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翻阅书籍、文件、纸质资料的；</w:t>
      </w:r>
    </w:p>
    <w:p w:rsidR="00213559" w:rsidRDefault="005A613C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未经许可接触和使用通讯工具如手机、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使用各类聊天软件或远程工具的。</w:t>
      </w:r>
      <w:r w:rsidR="00873208">
        <w:rPr>
          <w:rFonts w:ascii="Times New Roman" w:eastAsia="仿宋_GB2312" w:hAnsi="Times New Roman" w:hint="eastAsia"/>
          <w:sz w:val="32"/>
          <w:szCs w:val="32"/>
        </w:rPr>
        <w:t>基本能力测试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过程中，如才艺展示部分需播放音频，必须使用U盘接入音频播放器，不得使用蓝牙音箱或其他电子播放器，如手机、平板、电脑、智能音箱等。</w:t>
      </w:r>
    </w:p>
    <w:p w:rsidR="00213559" w:rsidRDefault="005A613C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其他应当视为本场考试作弊的行为。</w:t>
      </w:r>
    </w:p>
    <w:p w:rsidR="00213559" w:rsidRDefault="005A613C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213559" w:rsidRDefault="005A613C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拍摄、抄录、传播试题内容的；</w:t>
      </w:r>
    </w:p>
    <w:p w:rsidR="00213559" w:rsidRDefault="005A613C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串通作弊或者参与有组织作弊的；</w:t>
      </w:r>
    </w:p>
    <w:p w:rsidR="00213559" w:rsidRDefault="005A613C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考生的不当行为导致试题泄露或造成重大社会影响的；</w:t>
      </w:r>
    </w:p>
    <w:p w:rsidR="00213559" w:rsidRDefault="005A613C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经后台监考发现，确认考生有其他违纪、舞弊行为的；</w:t>
      </w:r>
    </w:p>
    <w:p w:rsidR="00213559" w:rsidRDefault="005A613C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若发现考生有疑似违纪、舞弊等行为，考试结束后由考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:rsidR="00213559" w:rsidRDefault="005A613C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其他应认定为作弊的行为。</w:t>
      </w:r>
    </w:p>
    <w:p w:rsidR="00213559" w:rsidRDefault="005A613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考生有第一条所列考试违纪行为之一的，取消</w:t>
      </w:r>
      <w:r w:rsidR="00873208">
        <w:rPr>
          <w:rFonts w:ascii="Times New Roman" w:eastAsia="仿宋_GB2312" w:hAnsi="Times New Roman" w:hint="eastAsia"/>
          <w:sz w:val="32"/>
          <w:szCs w:val="32"/>
        </w:rPr>
        <w:t>基本能力测试</w:t>
      </w:r>
      <w:r>
        <w:rPr>
          <w:rFonts w:ascii="仿宋_GB2312" w:eastAsia="仿宋_GB2312" w:hAnsi="仿宋_GB2312" w:cs="仿宋_GB2312" w:hint="eastAsia"/>
          <w:sz w:val="32"/>
          <w:szCs w:val="32"/>
        </w:rPr>
        <w:t>成绩。</w:t>
      </w:r>
    </w:p>
    <w:p w:rsidR="00213559" w:rsidRDefault="005A613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考生有第二条、第三条所列考试舞弊行为之一的，取消</w:t>
      </w:r>
      <w:r w:rsidR="00873208">
        <w:rPr>
          <w:rFonts w:ascii="仿宋_GB2312" w:eastAsia="仿宋_GB2312" w:hAnsi="仿宋_GB2312" w:cs="仿宋_GB2312" w:hint="eastAsia"/>
          <w:sz w:val="32"/>
          <w:szCs w:val="32"/>
        </w:rPr>
        <w:t>基本能力测试成绩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:rsidR="00213559" w:rsidRDefault="005A613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如考生因电脑设备、网络、个人行为等问题，导致电脑端和移动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视频数据缺失，而影响考官进行评分的，取消本场</w:t>
      </w:r>
      <w:r w:rsidR="00873208">
        <w:rPr>
          <w:rFonts w:ascii="仿宋_GB2312" w:eastAsia="仿宋_GB2312" w:hAnsi="仿宋_GB2312" w:cs="仿宋_GB2312" w:hint="eastAsia"/>
          <w:sz w:val="32"/>
          <w:szCs w:val="32"/>
        </w:rPr>
        <w:t>基本能力测试成绩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13559" w:rsidRDefault="005A613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 xml:space="preserve">第七条 </w:t>
      </w:r>
      <w:r w:rsidR="00873208">
        <w:rPr>
          <w:rFonts w:ascii="Times New Roman" w:eastAsia="仿宋_GB2312" w:hAnsi="Times New Roman" w:hint="eastAsia"/>
          <w:sz w:val="32"/>
          <w:szCs w:val="32"/>
        </w:rPr>
        <w:t>基本能力测试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过程中，未按要求录制真实、有效的移动端佐证视频，影响判断考生行为的，取消本场</w:t>
      </w:r>
      <w:r w:rsidR="00873208">
        <w:rPr>
          <w:rFonts w:ascii="仿宋_GB2312" w:eastAsia="仿宋_GB2312" w:hAnsi="仿宋_GB2312" w:cs="仿宋_GB2312" w:hint="eastAsia"/>
          <w:sz w:val="32"/>
          <w:szCs w:val="32"/>
        </w:rPr>
        <w:t>基本能力测试成绩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13559" w:rsidRDefault="005A613C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="00873208">
        <w:rPr>
          <w:rFonts w:ascii="Times New Roman" w:eastAsia="仿宋_GB2312" w:hAnsi="Times New Roman" w:hint="eastAsia"/>
          <w:sz w:val="32"/>
          <w:szCs w:val="32"/>
        </w:rPr>
        <w:t>基本能力测试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过程中，如视频拍摄角度不符合要求、无故中断视频录制等，影响考官进行评分的，由考生自行承担后果。此外，进行才艺展示的考生，可在规定时间内不终止</w:t>
      </w:r>
      <w:r w:rsidR="00873208">
        <w:rPr>
          <w:rFonts w:ascii="仿宋_GB2312" w:eastAsia="仿宋_GB2312" w:hAnsi="仿宋_GB2312" w:cs="仿宋_GB2312" w:hint="eastAsia"/>
          <w:sz w:val="32"/>
          <w:szCs w:val="32"/>
        </w:rPr>
        <w:t>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录像前提下，调整摄像角度以满足展示需要，但才艺展示的全过程必须在视频范围内。</w:t>
      </w:r>
    </w:p>
    <w:p w:rsidR="00213559" w:rsidRDefault="005A613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73208">
        <w:rPr>
          <w:rFonts w:ascii="仿宋_GB2312" w:eastAsia="仿宋_GB2312" w:hAnsi="仿宋_GB2312" w:cs="仿宋_GB2312" w:hint="eastAsia"/>
          <w:sz w:val="32"/>
          <w:szCs w:val="32"/>
        </w:rPr>
        <w:t>基本能力测试过程</w:t>
      </w:r>
      <w:r>
        <w:rPr>
          <w:rFonts w:ascii="仿宋_GB2312" w:eastAsia="仿宋_GB2312" w:hAnsi="仿宋_GB2312" w:cs="仿宋_GB2312" w:hint="eastAsia"/>
          <w:sz w:val="32"/>
          <w:szCs w:val="32"/>
        </w:rPr>
        <w:t>中，因考生设备硬件故障、断电断网等问题，导致</w:t>
      </w:r>
      <w:r w:rsidR="00873208">
        <w:rPr>
          <w:rFonts w:ascii="仿宋_GB2312" w:eastAsia="仿宋_GB2312" w:hAnsi="仿宋_GB2312" w:cs="仿宋_GB2312" w:hint="eastAsia"/>
          <w:sz w:val="32"/>
          <w:szCs w:val="32"/>
        </w:rPr>
        <w:t>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视频无法正常上传，考生应在</w:t>
      </w:r>
      <w:r w:rsidR="00873208">
        <w:rPr>
          <w:rFonts w:ascii="Times New Roman" w:eastAsia="仿宋_GB2312" w:hAnsi="Times New Roman" w:hint="eastAsia"/>
          <w:sz w:val="32"/>
          <w:szCs w:val="32"/>
        </w:rPr>
        <w:t>基本能力测试</w:t>
      </w:r>
      <w:r>
        <w:rPr>
          <w:rFonts w:ascii="仿宋_GB2312" w:eastAsia="仿宋_GB2312" w:hAnsi="仿宋_GB2312" w:cs="仿宋_GB2312" w:hint="eastAsia"/>
          <w:sz w:val="32"/>
          <w:szCs w:val="32"/>
        </w:rPr>
        <w:t>结束后30分钟内联系技术服务热线，否则由考生自行承担后果。</w:t>
      </w:r>
    </w:p>
    <w:p w:rsidR="00213559" w:rsidRDefault="005A613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73208">
        <w:rPr>
          <w:rFonts w:ascii="仿宋_GB2312" w:eastAsia="仿宋_GB2312" w:hAnsi="仿宋_GB2312" w:cs="仿宋_GB2312" w:hint="eastAsia"/>
          <w:sz w:val="32"/>
          <w:szCs w:val="32"/>
        </w:rPr>
        <w:t>基本能力测试过程</w:t>
      </w:r>
      <w:r>
        <w:rPr>
          <w:rFonts w:ascii="仿宋_GB2312" w:eastAsia="仿宋_GB2312" w:hAnsi="仿宋_GB2312" w:cs="仿宋_GB2312" w:hint="eastAsia"/>
          <w:sz w:val="32"/>
          <w:szCs w:val="32"/>
        </w:rPr>
        <w:t>中，因考生设备硬件故障、系统更新、断电断网等问题导致考试无法正常进行的，考试时间不做延长，亦不做补考处理，由考生自行承担责任。</w:t>
      </w:r>
    </w:p>
    <w:p w:rsidR="00213559" w:rsidRDefault="0021355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p w:rsidR="00213559" w:rsidRDefault="00213559"/>
    <w:p w:rsidR="00213559" w:rsidRDefault="00213559"/>
    <w:sectPr w:rsidR="002135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90" w:rsidRDefault="00E56B90" w:rsidP="00873208">
      <w:r>
        <w:separator/>
      </w:r>
    </w:p>
  </w:endnote>
  <w:endnote w:type="continuationSeparator" w:id="0">
    <w:p w:rsidR="00E56B90" w:rsidRDefault="00E56B90" w:rsidP="0087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90" w:rsidRDefault="00E56B90" w:rsidP="00873208">
      <w:r>
        <w:separator/>
      </w:r>
    </w:p>
  </w:footnote>
  <w:footnote w:type="continuationSeparator" w:id="0">
    <w:p w:rsidR="00E56B90" w:rsidRDefault="00E56B90" w:rsidP="00873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762BFC"/>
    <w:multiLevelType w:val="singleLevel"/>
    <w:tmpl w:val="B6762B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0386C1F"/>
    <w:multiLevelType w:val="singleLevel"/>
    <w:tmpl w:val="D0386C1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687EA994"/>
    <w:multiLevelType w:val="singleLevel"/>
    <w:tmpl w:val="687EA99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B0"/>
    <w:rsid w:val="000843B0"/>
    <w:rsid w:val="00121D27"/>
    <w:rsid w:val="00213559"/>
    <w:rsid w:val="003847EA"/>
    <w:rsid w:val="005A613C"/>
    <w:rsid w:val="007E664D"/>
    <w:rsid w:val="00871BE7"/>
    <w:rsid w:val="00873208"/>
    <w:rsid w:val="00C21586"/>
    <w:rsid w:val="00E3416A"/>
    <w:rsid w:val="00E56B90"/>
    <w:rsid w:val="301D1535"/>
    <w:rsid w:val="331F41AF"/>
    <w:rsid w:val="46B3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B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BE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B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BE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181</Words>
  <Characters>1033</Characters>
  <Application>Microsoft Office Word</Application>
  <DocSecurity>0</DocSecurity>
  <Lines>8</Lines>
  <Paragraphs>2</Paragraphs>
  <ScaleCrop>false</ScaleCrop>
  <Company>微软中国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214047107@qq.com</dc:creator>
  <cp:lastModifiedBy>微软用户</cp:lastModifiedBy>
  <cp:revision>4</cp:revision>
  <cp:lastPrinted>2021-11-24T03:31:00Z</cp:lastPrinted>
  <dcterms:created xsi:type="dcterms:W3CDTF">2021-11-23T06:06:00Z</dcterms:created>
  <dcterms:modified xsi:type="dcterms:W3CDTF">2021-11-24T06:39:00Z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417CB3F860944C308C5BDE3A6EC1488A</vt:lpwstr>
  </property>
</Properties>
</file>