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hint="eastAsia" w:ascii="方正大标宋简体" w:hAnsi="宋体" w:eastAsia="方正大标宋简体" w:cs="方正小标宋简体"/>
          <w:kern w:val="0"/>
          <w:sz w:val="32"/>
          <w:szCs w:val="32"/>
        </w:rPr>
      </w:pPr>
      <w:bookmarkStart w:id="0" w:name="_GoBack"/>
      <w:r>
        <w:rPr>
          <w:rFonts w:hint="eastAsia" w:ascii="方正大标宋简体" w:hAnsi="宋体" w:eastAsia="方正大标宋简体" w:cs="方正小标宋简体"/>
          <w:kern w:val="0"/>
          <w:sz w:val="32"/>
          <w:szCs w:val="32"/>
        </w:rPr>
        <w:t>2021年南京江北新区教师资格认定</w:t>
      </w:r>
      <w:r>
        <w:rPr>
          <w:rFonts w:hint="eastAsia" w:ascii="方正大标宋简体" w:hAnsi="宋体" w:eastAsia="方正大标宋简体" w:cs="方正小标宋简体"/>
          <w:kern w:val="0"/>
          <w:sz w:val="32"/>
          <w:szCs w:val="32"/>
          <w:lang w:eastAsia="zh-CN"/>
        </w:rPr>
        <w:t>下</w:t>
      </w:r>
      <w:r>
        <w:rPr>
          <w:rFonts w:hint="eastAsia" w:ascii="方正大标宋简体" w:hAnsi="宋体" w:eastAsia="方正大标宋简体" w:cs="方正小标宋简体"/>
          <w:kern w:val="0"/>
          <w:sz w:val="32"/>
          <w:szCs w:val="32"/>
        </w:rPr>
        <w:t>半年现场确认人员新冠肺炎疫情防控告知暨承诺书</w:t>
      </w:r>
    </w:p>
    <w:bookmarkEnd w:id="0"/>
    <w:p>
      <w:pPr>
        <w:pStyle w:val="2"/>
      </w:pPr>
    </w:p>
    <w:p>
      <w:pPr>
        <w:widowControl/>
        <w:adjustRightInd w:val="0"/>
        <w:snapToGrid w:val="0"/>
        <w:ind w:firstLine="640" w:firstLineChars="200"/>
        <w:jc w:val="left"/>
        <w:rPr>
          <w:rFonts w:hint="eastAsia"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一、</w:t>
      </w:r>
      <w:r>
        <w:rPr>
          <w:rFonts w:hint="eastAsia" w:ascii="宋体" w:hAnsi="宋体" w:cs="方正仿宋简体"/>
          <w:kern w:val="0"/>
          <w:sz w:val="28"/>
          <w:szCs w:val="28"/>
        </w:rPr>
        <w:t>进</w:t>
      </w:r>
      <w:r>
        <w:rPr>
          <w:rFonts w:hint="eastAsia" w:ascii="宋体" w:hAnsi="宋体" w:cs="方正仿宋简体"/>
          <w:kern w:val="0"/>
          <w:sz w:val="28"/>
          <w:szCs w:val="28"/>
          <w:lang w:eastAsia="zh-CN"/>
        </w:rPr>
        <w:t>行</w:t>
      </w:r>
      <w:r>
        <w:rPr>
          <w:rFonts w:hint="eastAsia" w:ascii="宋体" w:hAnsi="宋体" w:cs="方正仿宋简体"/>
          <w:kern w:val="0"/>
          <w:sz w:val="28"/>
          <w:szCs w:val="28"/>
        </w:rPr>
        <w:t>现场确认的申请人</w:t>
      </w:r>
      <w:r>
        <w:rPr>
          <w:rFonts w:hint="eastAsia" w:eastAsia="方正仿宋_GBK"/>
          <w:kern w:val="0"/>
          <w:sz w:val="32"/>
          <w:szCs w:val="32"/>
        </w:rPr>
        <w:t>应主动向工作人员出示“苏康码”和“行程卡”并主动接受现场健康监测。应全程佩戴一次性医用口罩或无呼吸阀的N95口罩，做好个人防护。</w:t>
      </w:r>
    </w:p>
    <w:p>
      <w:pPr>
        <w:widowControl/>
        <w:adjustRightInd w:val="0"/>
        <w:snapToGrid w:val="0"/>
        <w:ind w:firstLine="640" w:firstLineChars="200"/>
        <w:jc w:val="left"/>
        <w:rPr>
          <w:rFonts w:hint="eastAsia"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二、符合以下情形方可进入</w:t>
      </w:r>
      <w:r>
        <w:rPr>
          <w:rFonts w:hint="eastAsia" w:eastAsia="方正仿宋_GBK"/>
          <w:kern w:val="0"/>
          <w:sz w:val="32"/>
          <w:szCs w:val="32"/>
          <w:lang w:eastAsia="zh-CN"/>
        </w:rPr>
        <w:t>确认点</w:t>
      </w:r>
      <w:r>
        <w:rPr>
          <w:rFonts w:hint="eastAsia" w:eastAsia="方正仿宋_GBK"/>
          <w:kern w:val="0"/>
          <w:sz w:val="32"/>
          <w:szCs w:val="32"/>
        </w:rPr>
        <w:t>，“苏康码”和“行程卡”为绿色；近28日内无境外旅居史；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14天内</w:t>
      </w:r>
      <w:r>
        <w:rPr>
          <w:rFonts w:hint="eastAsia" w:eastAsia="方正仿宋_GBK"/>
          <w:kern w:val="0"/>
          <w:sz w:val="32"/>
          <w:szCs w:val="32"/>
        </w:rPr>
        <w:t>无国内中、高风险地</w:t>
      </w:r>
      <w:r>
        <w:rPr>
          <w:rFonts w:hint="eastAsia" w:eastAsia="方正仿宋_GBK"/>
          <w:kern w:val="0"/>
          <w:sz w:val="32"/>
          <w:szCs w:val="32"/>
          <w:lang w:eastAsia="zh-CN"/>
        </w:rPr>
        <w:t>（含中、高风险设区市）</w:t>
      </w:r>
      <w:r>
        <w:rPr>
          <w:rFonts w:hint="eastAsia" w:eastAsia="方正仿宋_GBK"/>
          <w:kern w:val="0"/>
          <w:sz w:val="32"/>
          <w:szCs w:val="32"/>
        </w:rPr>
        <w:t>旅居史；无新冠病毒感染者（确诊病例及无症状感染者）及正在接受医学观察人员密切接触史；近14天体温正常，无干咳、乏力症状，且经现场测量体温正常（＜37.3℃）。</w:t>
      </w:r>
    </w:p>
    <w:p>
      <w:pPr>
        <w:widowControl/>
        <w:adjustRightInd w:val="0"/>
        <w:snapToGrid w:val="0"/>
        <w:ind w:firstLine="640" w:firstLineChars="200"/>
        <w:jc w:val="left"/>
        <w:rPr>
          <w:rFonts w:hint="eastAsia"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三、按当前疫情防控有关要求，不得参加本</w:t>
      </w:r>
      <w:r>
        <w:rPr>
          <w:rFonts w:hint="eastAsia" w:eastAsia="方正仿宋_GBK"/>
          <w:kern w:val="0"/>
          <w:sz w:val="32"/>
          <w:szCs w:val="32"/>
          <w:lang w:eastAsia="zh-CN"/>
        </w:rPr>
        <w:t>次现场确认</w:t>
      </w:r>
      <w:r>
        <w:rPr>
          <w:rFonts w:hint="eastAsia" w:eastAsia="方正仿宋_GBK"/>
          <w:kern w:val="0"/>
          <w:sz w:val="32"/>
          <w:szCs w:val="32"/>
        </w:rPr>
        <w:t>人员：</w:t>
      </w:r>
      <w:r>
        <w:rPr>
          <w:rFonts w:hint="eastAsia" w:eastAsia="方正仿宋_GBK"/>
          <w:kern w:val="0"/>
          <w:sz w:val="32"/>
          <w:szCs w:val="32"/>
          <w:lang w:eastAsia="zh-CN"/>
        </w:rPr>
        <w:t>现场确认</w:t>
      </w:r>
      <w:r>
        <w:rPr>
          <w:rFonts w:hint="eastAsia" w:eastAsia="方正仿宋_GBK"/>
          <w:kern w:val="0"/>
          <w:sz w:val="32"/>
          <w:szCs w:val="32"/>
        </w:rPr>
        <w:t>当天 “苏康码”、“行程卡”为非绿码；近28天内有境外旅居史；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14天内</w:t>
      </w:r>
      <w:r>
        <w:rPr>
          <w:rFonts w:hint="eastAsia" w:eastAsia="方正仿宋_GBK"/>
          <w:kern w:val="0"/>
          <w:sz w:val="32"/>
          <w:szCs w:val="32"/>
        </w:rPr>
        <w:t xml:space="preserve">有国内中、高风险地区旅居史；新冠病毒感染者（确诊病例及无症状感染者）及正在接受医学观察人员密切接触史；当天有体温异常、干咳、乏力等症状的人员。   </w:t>
      </w:r>
    </w:p>
    <w:p>
      <w:pPr>
        <w:widowControl/>
        <w:adjustRightInd w:val="0"/>
        <w:snapToGrid w:val="0"/>
        <w:ind w:firstLine="640" w:firstLineChars="200"/>
        <w:jc w:val="left"/>
        <w:rPr>
          <w:rFonts w:hint="eastAsia"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五、凡隐瞒或谎报旅居史、接触史、健康状况等疫情防控重点信息，不配合工作人员进行防疫检测、询问、排查、送诊等造成严重后果的，取消其相应资格，并记入诚信档案，如有违法行为，将依法追究其法律责任。</w:t>
      </w:r>
    </w:p>
    <w:p>
      <w:pPr>
        <w:widowControl/>
        <w:adjustRightInd w:val="0"/>
        <w:snapToGrid w:val="0"/>
        <w:ind w:firstLine="640" w:firstLineChars="200"/>
        <w:jc w:val="left"/>
        <w:rPr>
          <w:rFonts w:hint="eastAsia"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  <w:lang w:eastAsia="zh-CN"/>
        </w:rPr>
        <w:t>六、</w:t>
      </w:r>
      <w:r>
        <w:rPr>
          <w:rFonts w:hint="eastAsia" w:eastAsia="方正仿宋_GBK"/>
          <w:kern w:val="0"/>
          <w:sz w:val="32"/>
          <w:szCs w:val="32"/>
        </w:rPr>
        <w:t>请</w:t>
      </w:r>
      <w:r>
        <w:rPr>
          <w:rFonts w:hint="eastAsia" w:eastAsia="方正仿宋_GBK"/>
          <w:kern w:val="0"/>
          <w:sz w:val="32"/>
          <w:szCs w:val="32"/>
          <w:lang w:eastAsia="zh-CN"/>
        </w:rPr>
        <w:t>申请人</w:t>
      </w:r>
      <w:r>
        <w:rPr>
          <w:rFonts w:hint="eastAsia" w:eastAsia="方正仿宋_GBK"/>
          <w:kern w:val="0"/>
          <w:sz w:val="32"/>
          <w:szCs w:val="32"/>
        </w:rPr>
        <w:t>持续关注新冠肺炎疫情形势和我市防控最新要求，</w:t>
      </w:r>
      <w:r>
        <w:rPr>
          <w:rFonts w:hint="eastAsia" w:eastAsia="方正仿宋_GBK"/>
          <w:kern w:val="0"/>
          <w:sz w:val="32"/>
          <w:szCs w:val="32"/>
          <w:lang w:eastAsia="zh-CN"/>
        </w:rPr>
        <w:t>确认前</w:t>
      </w:r>
      <w:r>
        <w:rPr>
          <w:rFonts w:hint="eastAsia" w:eastAsia="方正仿宋_GBK"/>
          <w:kern w:val="0"/>
          <w:sz w:val="32"/>
          <w:szCs w:val="32"/>
        </w:rPr>
        <w:t>如有新的调整和新的要求，将另行告知</w:t>
      </w:r>
      <w:r>
        <w:rPr>
          <w:rFonts w:hint="eastAsia" w:eastAsia="方正仿宋_GBK"/>
          <w:kern w:val="0"/>
          <w:sz w:val="32"/>
          <w:szCs w:val="32"/>
          <w:lang w:eastAsia="zh-CN"/>
        </w:rPr>
        <w:t>。</w:t>
      </w:r>
    </w:p>
    <w:p>
      <w:pPr>
        <w:pStyle w:val="2"/>
        <w:rPr>
          <w:rFonts w:hint="eastAsia" w:eastAsia="方正仿宋_GBK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400" w:lineRule="exact"/>
        <w:ind w:firstLine="562" w:firstLineChars="200"/>
        <w:rPr>
          <w:rFonts w:ascii="宋体" w:hAnsi="宋体" w:cs="方正仿宋简体"/>
          <w:b/>
          <w:bCs/>
          <w:kern w:val="0"/>
          <w:sz w:val="28"/>
          <w:szCs w:val="28"/>
        </w:rPr>
      </w:pPr>
      <w:r>
        <w:rPr>
          <w:rFonts w:hint="eastAsia" w:ascii="宋体" w:hAnsi="宋体" w:cs="方正仿宋简体"/>
          <w:b/>
          <w:bCs/>
          <w:kern w:val="0"/>
          <w:sz w:val="28"/>
          <w:szCs w:val="28"/>
        </w:rPr>
        <w:t>本人承诺：已知悉以上告知事项和防疫要求，自愿承担因不实承诺应承担的相关责任并接受相应处理。</w:t>
      </w:r>
    </w:p>
    <w:p>
      <w:pPr>
        <w:widowControl/>
        <w:adjustRightInd w:val="0"/>
        <w:snapToGrid w:val="0"/>
        <w:spacing w:line="400" w:lineRule="exact"/>
        <w:ind w:firstLine="6465" w:firstLineChars="2300"/>
        <w:rPr>
          <w:rFonts w:hint="eastAsia" w:ascii="宋体" w:hAnsi="宋体" w:cs="方正仿宋简体"/>
          <w:b/>
          <w:bCs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400" w:lineRule="exact"/>
        <w:ind w:firstLine="5622" w:firstLineChars="2000"/>
        <w:rPr>
          <w:rFonts w:hint="eastAsia" w:ascii="宋体" w:hAnsi="宋体" w:cs="方正仿宋简体"/>
          <w:b/>
          <w:bCs/>
          <w:kern w:val="0"/>
          <w:sz w:val="28"/>
          <w:szCs w:val="28"/>
        </w:rPr>
      </w:pPr>
      <w:r>
        <w:rPr>
          <w:rFonts w:hint="eastAsia" w:ascii="宋体" w:hAnsi="宋体" w:cs="方正仿宋简体"/>
          <w:b/>
          <w:bCs/>
          <w:kern w:val="0"/>
          <w:sz w:val="28"/>
          <w:szCs w:val="28"/>
        </w:rPr>
        <w:t xml:space="preserve">网上报名号：         </w:t>
      </w:r>
    </w:p>
    <w:p>
      <w:pPr>
        <w:widowControl/>
        <w:adjustRightInd w:val="0"/>
        <w:snapToGrid w:val="0"/>
        <w:spacing w:line="400" w:lineRule="exact"/>
        <w:ind w:left="6462" w:leftChars="266" w:hanging="5903" w:hangingChars="2100"/>
        <w:jc w:val="left"/>
        <w:rPr>
          <w:rFonts w:hint="eastAsia" w:ascii="宋体" w:hAnsi="宋体" w:cs="方正仿宋简体"/>
          <w:b/>
          <w:bCs/>
          <w:kern w:val="0"/>
          <w:sz w:val="28"/>
          <w:szCs w:val="28"/>
        </w:rPr>
      </w:pPr>
      <w:r>
        <w:rPr>
          <w:rFonts w:hint="eastAsia" w:ascii="宋体" w:hAnsi="宋体" w:cs="方正仿宋简体"/>
          <w:b/>
          <w:bCs/>
          <w:kern w:val="0"/>
          <w:sz w:val="28"/>
          <w:szCs w:val="28"/>
        </w:rPr>
        <w:t xml:space="preserve">                                    申请人签名：   </w:t>
      </w:r>
    </w:p>
    <w:p>
      <w:pPr>
        <w:widowControl/>
        <w:adjustRightInd w:val="0"/>
        <w:snapToGrid w:val="0"/>
        <w:spacing w:line="400" w:lineRule="exact"/>
        <w:ind w:left="6429" w:leftChars="2660" w:hanging="843" w:hangingChars="300"/>
        <w:jc w:val="left"/>
        <w:rPr>
          <w:rFonts w:hint="eastAsia" w:eastAsia="方正仿宋_GBK"/>
          <w:b/>
          <w:bCs/>
          <w:kern w:val="0"/>
          <w:sz w:val="32"/>
          <w:szCs w:val="32"/>
        </w:rPr>
      </w:pPr>
      <w:r>
        <w:rPr>
          <w:rFonts w:hint="eastAsia" w:ascii="宋体" w:hAnsi="宋体" w:cs="方正仿宋简体"/>
          <w:b/>
          <w:bCs/>
          <w:kern w:val="0"/>
          <w:sz w:val="28"/>
          <w:szCs w:val="28"/>
        </w:rPr>
        <w:t>2021年</w:t>
      </w:r>
      <w:r>
        <w:rPr>
          <w:rFonts w:hint="eastAsia" w:ascii="宋体" w:hAnsi="宋体" w:cs="方正仿宋简体"/>
          <w:b/>
          <w:bCs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cs="方正仿宋简体"/>
          <w:b/>
          <w:bCs/>
          <w:kern w:val="0"/>
          <w:sz w:val="28"/>
          <w:szCs w:val="28"/>
        </w:rPr>
        <w:t>月  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C03329"/>
    <w:rsid w:val="7695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2021-09-15T07:32:00Z</dcterms:created>
  <dc:creator>Administrator</dc:creator>
  <cp:lastModifiedBy>Administrator</cp:lastModifiedBy>
  <dcterms:modified xsi:type="dcterms:W3CDTF">2021-09-15T08:03:48Z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