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B661C" w:rsidRDefault="008B661C" w:rsidP="008B661C">
      <w:pPr>
        <w:spacing w:line="440" w:lineRule="exact"/>
        <w:jc w:val="center"/>
        <w:rPr>
          <w:rFonts w:ascii="方正小标宋简体" w:eastAsia="方正小标宋简体" w:hAnsi="Helvetica" w:cs="Helvetica" w:hint="eastAsia"/>
          <w:color w:val="000000"/>
          <w:sz w:val="28"/>
          <w:szCs w:val="28"/>
        </w:rPr>
      </w:pPr>
      <w:r w:rsidRPr="008B661C">
        <w:rPr>
          <w:rFonts w:ascii="方正小标宋简体" w:eastAsia="方正小标宋简体" w:hAnsi="Helvetica" w:cs="Helvetica" w:hint="eastAsia"/>
          <w:color w:val="000000"/>
          <w:sz w:val="28"/>
          <w:szCs w:val="28"/>
        </w:rPr>
        <w:t>2021年茂名市直属事业单位公开招聘人员公告</w:t>
      </w:r>
    </w:p>
    <w:p w:rsidR="008B661C" w:rsidRDefault="008B661C" w:rsidP="008B661C">
      <w:pPr>
        <w:pStyle w:val="a5"/>
        <w:spacing w:before="0" w:beforeAutospacing="0" w:after="0" w:afterAutospacing="0" w:line="440" w:lineRule="exact"/>
        <w:ind w:firstLineChars="200" w:firstLine="540"/>
        <w:jc w:val="both"/>
        <w:rPr>
          <w:rFonts w:ascii="Helvetica" w:hAnsi="Helvetica" w:cs="Helvetica" w:hint="eastAsia"/>
          <w:sz w:val="27"/>
          <w:szCs w:val="27"/>
        </w:rPr>
      </w:pPr>
    </w:p>
    <w:p w:rsidR="008B661C" w:rsidRDefault="008B661C" w:rsidP="008B661C">
      <w:pPr>
        <w:pStyle w:val="a5"/>
        <w:spacing w:before="0" w:beforeAutospacing="0" w:after="0" w:afterAutospacing="0" w:line="440" w:lineRule="exact"/>
        <w:ind w:firstLineChars="200" w:firstLine="540"/>
        <w:jc w:val="both"/>
        <w:rPr>
          <w:rFonts w:ascii="Helvetica" w:hAnsi="Helvetica" w:cs="Helvetica"/>
          <w:sz w:val="27"/>
          <w:szCs w:val="27"/>
        </w:rPr>
      </w:pPr>
      <w:r>
        <w:rPr>
          <w:rFonts w:ascii="Helvetica" w:hAnsi="Helvetica" w:cs="Helvetica"/>
          <w:sz w:val="27"/>
          <w:szCs w:val="27"/>
        </w:rPr>
        <w:t>根据《广东省事业单位公开招聘人员办法》（广东省人民政府令第</w:t>
      </w:r>
      <w:r>
        <w:rPr>
          <w:rFonts w:ascii="Helvetica" w:hAnsi="Helvetica" w:cs="Helvetica"/>
          <w:sz w:val="27"/>
          <w:szCs w:val="27"/>
        </w:rPr>
        <w:t>139</w:t>
      </w:r>
      <w:r>
        <w:rPr>
          <w:rFonts w:ascii="Helvetica" w:hAnsi="Helvetica" w:cs="Helvetica"/>
          <w:sz w:val="27"/>
          <w:szCs w:val="27"/>
        </w:rPr>
        <w:t>号）规定和有关疫情防控工作的要求，茂名市直属事业单位公开招聘</w:t>
      </w:r>
      <w:r>
        <w:rPr>
          <w:rFonts w:ascii="Helvetica" w:hAnsi="Helvetica" w:cs="Helvetica"/>
          <w:sz w:val="27"/>
          <w:szCs w:val="27"/>
        </w:rPr>
        <w:t>441</w:t>
      </w:r>
      <w:r>
        <w:rPr>
          <w:rFonts w:ascii="Helvetica" w:hAnsi="Helvetica" w:cs="Helvetica"/>
          <w:sz w:val="27"/>
          <w:szCs w:val="27"/>
        </w:rPr>
        <w:t>名工作人员。现将有关事项公告如下：</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一、招聘对象</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（一）报考人员应当具备以下基本条件：</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具有中华人民共和国国籍，拥护中华人民共和国宪法</w:t>
      </w:r>
      <w:r>
        <w:rPr>
          <w:rFonts w:ascii="Helvetica" w:hAnsi="Helvetica" w:cs="Helvetica"/>
          <w:sz w:val="27"/>
          <w:szCs w:val="27"/>
        </w:rPr>
        <w:t>;</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2.</w:t>
      </w:r>
      <w:r>
        <w:rPr>
          <w:rFonts w:ascii="Helvetica" w:hAnsi="Helvetica" w:cs="Helvetica"/>
          <w:sz w:val="27"/>
          <w:szCs w:val="27"/>
        </w:rPr>
        <w:t>遵纪守法，具有良好的品行</w:t>
      </w:r>
      <w:r>
        <w:rPr>
          <w:rFonts w:ascii="Helvetica" w:hAnsi="Helvetica" w:cs="Helvetica"/>
          <w:sz w:val="27"/>
          <w:szCs w:val="27"/>
        </w:rPr>
        <w:t>;</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3.</w:t>
      </w:r>
      <w:r>
        <w:rPr>
          <w:rFonts w:ascii="Helvetica" w:hAnsi="Helvetica" w:cs="Helvetica"/>
          <w:sz w:val="27"/>
          <w:szCs w:val="27"/>
        </w:rPr>
        <w:t>应聘人员须具有普通高等学校本科学历及相应学士学位、全国普通高等学校本科毕业生就业报到证（留学回国人员须具有教育部中国留学生服务中心境外学历、学位认证书），并符合招聘岗位所要求的资格条件，具体详见岗位要求（附件</w:t>
      </w:r>
      <w:r>
        <w:rPr>
          <w:rFonts w:ascii="Helvetica" w:hAnsi="Helvetica" w:cs="Helvetica"/>
          <w:sz w:val="27"/>
          <w:szCs w:val="27"/>
        </w:rPr>
        <w:t>1</w:t>
      </w:r>
      <w:r>
        <w:rPr>
          <w:rFonts w:ascii="Helvetica" w:hAnsi="Helvetica" w:cs="Helvetica"/>
          <w:sz w:val="27"/>
          <w:szCs w:val="27"/>
        </w:rPr>
        <w:t>、附件</w:t>
      </w:r>
      <w:r>
        <w:rPr>
          <w:rFonts w:ascii="Helvetica" w:hAnsi="Helvetica" w:cs="Helvetica"/>
          <w:sz w:val="27"/>
          <w:szCs w:val="27"/>
        </w:rPr>
        <w:t>2</w:t>
      </w:r>
      <w:r>
        <w:rPr>
          <w:rFonts w:ascii="Helvetica" w:hAnsi="Helvetica" w:cs="Helvetica"/>
          <w:sz w:val="27"/>
          <w:szCs w:val="27"/>
        </w:rPr>
        <w:t>、附件</w:t>
      </w:r>
      <w:r>
        <w:rPr>
          <w:rFonts w:ascii="Helvetica" w:hAnsi="Helvetica" w:cs="Helvetica"/>
          <w:sz w:val="27"/>
          <w:szCs w:val="27"/>
        </w:rPr>
        <w:t>3</w:t>
      </w:r>
      <w:r>
        <w:rPr>
          <w:rFonts w:ascii="Helvetica" w:hAnsi="Helvetica" w:cs="Helvetica"/>
          <w:sz w:val="27"/>
          <w:szCs w:val="27"/>
        </w:rPr>
        <w:t>）；</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4.</w:t>
      </w:r>
      <w:r>
        <w:rPr>
          <w:rFonts w:ascii="Helvetica" w:hAnsi="Helvetica" w:cs="Helvetica"/>
          <w:sz w:val="27"/>
          <w:szCs w:val="27"/>
        </w:rPr>
        <w:t>年龄一般为</w:t>
      </w:r>
      <w:r>
        <w:rPr>
          <w:rFonts w:ascii="Helvetica" w:hAnsi="Helvetica" w:cs="Helvetica"/>
          <w:sz w:val="27"/>
          <w:szCs w:val="27"/>
        </w:rPr>
        <w:t>18-35</w:t>
      </w:r>
      <w:r>
        <w:rPr>
          <w:rFonts w:ascii="Helvetica" w:hAnsi="Helvetica" w:cs="Helvetica"/>
          <w:sz w:val="27"/>
          <w:szCs w:val="27"/>
        </w:rPr>
        <w:t>周岁，即</w:t>
      </w:r>
      <w:r>
        <w:rPr>
          <w:rFonts w:ascii="Helvetica" w:hAnsi="Helvetica" w:cs="Helvetica"/>
          <w:sz w:val="27"/>
          <w:szCs w:val="27"/>
        </w:rPr>
        <w:t>1985</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 xml:space="preserve">18 </w:t>
      </w:r>
      <w:r>
        <w:rPr>
          <w:rFonts w:ascii="Helvetica" w:hAnsi="Helvetica" w:cs="Helvetica"/>
          <w:sz w:val="27"/>
          <w:szCs w:val="27"/>
        </w:rPr>
        <w:t>至</w:t>
      </w:r>
      <w:r>
        <w:rPr>
          <w:rFonts w:ascii="Helvetica" w:hAnsi="Helvetica" w:cs="Helvetica"/>
          <w:sz w:val="27"/>
          <w:szCs w:val="27"/>
        </w:rPr>
        <w:t>2003</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18</w:t>
      </w:r>
      <w:r>
        <w:rPr>
          <w:rFonts w:ascii="Helvetica" w:hAnsi="Helvetica" w:cs="Helvetica"/>
          <w:sz w:val="27"/>
          <w:szCs w:val="27"/>
        </w:rPr>
        <w:t>日期间出生，特殊条件岗位的可适当放宽年龄要求</w:t>
      </w:r>
      <w:r>
        <w:rPr>
          <w:rFonts w:ascii="Helvetica" w:hAnsi="Helvetica" w:cs="Helvetica"/>
          <w:sz w:val="27"/>
          <w:szCs w:val="27"/>
        </w:rPr>
        <w:t xml:space="preserve">, </w:t>
      </w:r>
      <w:r>
        <w:rPr>
          <w:rFonts w:ascii="Helvetica" w:hAnsi="Helvetica" w:cs="Helvetica"/>
          <w:sz w:val="27"/>
          <w:szCs w:val="27"/>
        </w:rPr>
        <w:t>具体详见岗位要求。年龄和工作经历年限等计算时间均截止到</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18</w:t>
      </w:r>
      <w:r>
        <w:rPr>
          <w:rFonts w:ascii="Helvetica" w:hAnsi="Helvetica" w:cs="Helvetica"/>
          <w:sz w:val="27"/>
          <w:szCs w:val="27"/>
        </w:rPr>
        <w:t>日，均包含当天；</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5.</w:t>
      </w:r>
      <w:r>
        <w:rPr>
          <w:rFonts w:ascii="Helvetica" w:hAnsi="Helvetica" w:cs="Helvetica"/>
          <w:sz w:val="27"/>
          <w:szCs w:val="27"/>
        </w:rPr>
        <w:t>具有正常履行职责的身体条件和符合岗位要求的工作能力；</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6.</w:t>
      </w:r>
      <w:r>
        <w:rPr>
          <w:rFonts w:ascii="Helvetica" w:hAnsi="Helvetica" w:cs="Helvetica"/>
          <w:sz w:val="27"/>
          <w:szCs w:val="27"/>
        </w:rPr>
        <w:t>法律、法规规定的其他条件。</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（二）下列人员不得报考</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受行政处分未满</w:t>
      </w:r>
      <w:r>
        <w:rPr>
          <w:rFonts w:ascii="Helvetica" w:hAnsi="Helvetica" w:cs="Helvetica"/>
          <w:sz w:val="27"/>
          <w:szCs w:val="27"/>
        </w:rPr>
        <w:t>5</w:t>
      </w:r>
      <w:r>
        <w:rPr>
          <w:rFonts w:ascii="Helvetica" w:hAnsi="Helvetica" w:cs="Helvetica"/>
          <w:sz w:val="27"/>
          <w:szCs w:val="27"/>
        </w:rPr>
        <w:t>年或其它行政处分正在处分期内的；</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2.</w:t>
      </w:r>
      <w:r>
        <w:rPr>
          <w:rFonts w:ascii="Helvetica" w:hAnsi="Helvetica" w:cs="Helvetica"/>
          <w:sz w:val="27"/>
          <w:szCs w:val="27"/>
        </w:rPr>
        <w:t>曾因超生被有关单位依照人口与计划生育有关规定作出处理决定，从该处理决定作出之日起未满</w:t>
      </w:r>
      <w:r>
        <w:rPr>
          <w:rFonts w:ascii="Helvetica" w:hAnsi="Helvetica" w:cs="Helvetica"/>
          <w:sz w:val="27"/>
          <w:szCs w:val="27"/>
        </w:rPr>
        <w:t>5</w:t>
      </w:r>
      <w:r>
        <w:rPr>
          <w:rFonts w:ascii="Helvetica" w:hAnsi="Helvetica" w:cs="Helvetica"/>
          <w:sz w:val="27"/>
          <w:szCs w:val="27"/>
        </w:rPr>
        <w:t>年的；</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3.</w:t>
      </w:r>
      <w:r>
        <w:rPr>
          <w:rFonts w:ascii="Helvetica" w:hAnsi="Helvetica" w:cs="Helvetica"/>
          <w:sz w:val="27"/>
          <w:szCs w:val="27"/>
        </w:rPr>
        <w:t>近两年内，在机关、事业单位招录（聘）考试、体检或考察中存在违纪行为的；</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4.</w:t>
      </w:r>
      <w:r>
        <w:rPr>
          <w:rFonts w:ascii="Helvetica" w:hAnsi="Helvetica" w:cs="Helvetica"/>
          <w:sz w:val="27"/>
          <w:szCs w:val="27"/>
        </w:rPr>
        <w:t>按照国家有关规定，到定向单位工作未满服务年限或对转任有其他限制性规定；</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5.</w:t>
      </w:r>
      <w:r>
        <w:rPr>
          <w:rFonts w:ascii="Helvetica" w:hAnsi="Helvetica" w:cs="Helvetica"/>
          <w:sz w:val="27"/>
          <w:szCs w:val="27"/>
        </w:rPr>
        <w:t>因涉嫌违法违纪正在接受审计、纪律审查或者涉嫌犯罪，司法程序尚未终结的；或者刑事处罚期限未满的人员；</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6.</w:t>
      </w:r>
      <w:r>
        <w:rPr>
          <w:rFonts w:ascii="Helvetica" w:hAnsi="Helvetica" w:cs="Helvetica"/>
          <w:sz w:val="27"/>
          <w:szCs w:val="27"/>
        </w:rPr>
        <w:t>法律、法规规定的其它不得应聘的情形。</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二、薪酬待遇</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lastRenderedPageBreak/>
        <w:t xml:space="preserve">　　获聘人员为事业编制人员。试用期满后经考核合格的，按规定办理聘用手续，按所聘岗位执行茂名市规定的薪酬待遇。</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三、招聘方法和程序</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采取笔试和面试择优相结合方式进行。笔试和面试成绩均按百分制计分。招聘工作程序为：报名、资格初审、参加笔试网上确认、笔试、资格复审、面试、体检、考察、公示和聘用等步骤。本次招聘不作递补。资格审查贯穿招聘全过程，若发现报考人员的资格不符合招聘岗位条件，不予聘用。</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四、报名办法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（一）报名时间</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报名时间：</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19</w:t>
      </w:r>
      <w:r>
        <w:rPr>
          <w:rFonts w:ascii="Helvetica" w:hAnsi="Helvetica" w:cs="Helvetica"/>
          <w:sz w:val="27"/>
          <w:szCs w:val="27"/>
        </w:rPr>
        <w:t>日</w:t>
      </w:r>
      <w:r>
        <w:rPr>
          <w:rFonts w:ascii="Helvetica" w:hAnsi="Helvetica" w:cs="Helvetica"/>
          <w:sz w:val="27"/>
          <w:szCs w:val="27"/>
        </w:rPr>
        <w:t>9:00</w:t>
      </w:r>
      <w:r>
        <w:rPr>
          <w:rFonts w:ascii="Helvetica" w:hAnsi="Helvetica" w:cs="Helvetica"/>
          <w:sz w:val="27"/>
          <w:szCs w:val="27"/>
        </w:rPr>
        <w:t>至</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21</w:t>
      </w:r>
      <w:r>
        <w:rPr>
          <w:rFonts w:ascii="Helvetica" w:hAnsi="Helvetica" w:cs="Helvetica"/>
          <w:sz w:val="27"/>
          <w:szCs w:val="27"/>
        </w:rPr>
        <w:t>日</w:t>
      </w:r>
      <w:r>
        <w:rPr>
          <w:rFonts w:ascii="Helvetica" w:hAnsi="Helvetica" w:cs="Helvetica"/>
          <w:sz w:val="27"/>
          <w:szCs w:val="27"/>
        </w:rPr>
        <w:t>17:30</w:t>
      </w:r>
      <w:r>
        <w:rPr>
          <w:rFonts w:ascii="Helvetica" w:hAnsi="Helvetica" w:cs="Helvetica"/>
          <w:sz w:val="27"/>
          <w:szCs w:val="27"/>
        </w:rPr>
        <w:t>；</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（二）报名方式</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采用网上报名方式，报考人员请登录</w:t>
      </w:r>
      <w:r>
        <w:rPr>
          <w:rFonts w:ascii="Helvetica" w:hAnsi="Helvetica" w:cs="Helvetica"/>
          <w:sz w:val="27"/>
          <w:szCs w:val="27"/>
        </w:rPr>
        <w:t>“</w:t>
      </w:r>
      <w:r>
        <w:rPr>
          <w:rFonts w:ascii="Helvetica" w:hAnsi="Helvetica" w:cs="Helvetica"/>
          <w:sz w:val="27"/>
          <w:szCs w:val="27"/>
        </w:rPr>
        <w:t>全国事业单位招聘网：（</w:t>
      </w:r>
      <w:r>
        <w:rPr>
          <w:rFonts w:ascii="Helvetica" w:hAnsi="Helvetica" w:cs="Helvetica"/>
          <w:sz w:val="27"/>
          <w:szCs w:val="27"/>
        </w:rPr>
        <w:t>https://www.qgsydw.com</w:t>
      </w:r>
      <w:r>
        <w:rPr>
          <w:rFonts w:ascii="Helvetica" w:hAnsi="Helvetica" w:cs="Helvetica"/>
          <w:sz w:val="27"/>
          <w:szCs w:val="27"/>
        </w:rPr>
        <w:t>）</w:t>
      </w:r>
      <w:r>
        <w:rPr>
          <w:rFonts w:ascii="Helvetica" w:hAnsi="Helvetica" w:cs="Helvetica"/>
          <w:sz w:val="27"/>
          <w:szCs w:val="27"/>
        </w:rPr>
        <w:t>”</w:t>
      </w:r>
      <w:r>
        <w:rPr>
          <w:rFonts w:ascii="Helvetica" w:hAnsi="Helvetica" w:cs="Helvetica"/>
          <w:sz w:val="27"/>
          <w:szCs w:val="27"/>
        </w:rPr>
        <w:t>，按提示进行报名。</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报考人员须按照公告规定的条件、时间、程序进行报名，应详细、认真阅读公告和岗位信息，准确把握招聘条件和岗位要求。对恶意干扰报名的人员，按《事业单位公开招聘违纪违规行为处理规定》进行处理。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（三）资格初审</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报考人员在网上报名后，由</w:t>
      </w:r>
      <w:r>
        <w:rPr>
          <w:rFonts w:ascii="Helvetica" w:hAnsi="Helvetica" w:cs="Helvetica"/>
          <w:sz w:val="27"/>
          <w:szCs w:val="27"/>
        </w:rPr>
        <w:t>“</w:t>
      </w:r>
      <w:r>
        <w:rPr>
          <w:rFonts w:ascii="Helvetica" w:hAnsi="Helvetica" w:cs="Helvetica"/>
          <w:sz w:val="27"/>
          <w:szCs w:val="27"/>
        </w:rPr>
        <w:t>全国事业单位招聘网</w:t>
      </w:r>
      <w:r>
        <w:rPr>
          <w:rFonts w:ascii="Helvetica" w:hAnsi="Helvetica" w:cs="Helvetica"/>
          <w:sz w:val="27"/>
          <w:szCs w:val="27"/>
        </w:rPr>
        <w:t>”</w:t>
      </w:r>
      <w:r>
        <w:rPr>
          <w:rFonts w:ascii="Helvetica" w:hAnsi="Helvetica" w:cs="Helvetica"/>
          <w:sz w:val="27"/>
          <w:szCs w:val="27"/>
        </w:rPr>
        <w:t>自动实时对报考人员提交的报名信息进行资格初审，请报考人员及时登录</w:t>
      </w:r>
      <w:r>
        <w:rPr>
          <w:rFonts w:ascii="Helvetica" w:hAnsi="Helvetica" w:cs="Helvetica"/>
          <w:sz w:val="27"/>
          <w:szCs w:val="27"/>
        </w:rPr>
        <w:t>“</w:t>
      </w:r>
      <w:r>
        <w:rPr>
          <w:rFonts w:ascii="Helvetica" w:hAnsi="Helvetica" w:cs="Helvetica"/>
          <w:sz w:val="27"/>
          <w:szCs w:val="27"/>
        </w:rPr>
        <w:t>全国事业单位招聘网</w:t>
      </w:r>
      <w:r>
        <w:rPr>
          <w:rFonts w:ascii="Helvetica" w:hAnsi="Helvetica" w:cs="Helvetica"/>
          <w:sz w:val="27"/>
          <w:szCs w:val="27"/>
        </w:rPr>
        <w:t>”</w:t>
      </w:r>
      <w:r>
        <w:rPr>
          <w:rFonts w:ascii="Helvetica" w:hAnsi="Helvetica" w:cs="Helvetica"/>
          <w:sz w:val="27"/>
          <w:szCs w:val="27"/>
        </w:rPr>
        <w:t>系统查询资格初审结果。报名系统是以报考人员填写的信息为基础数据审核，报考人员务必如实填写个人信息。</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（四）参加笔试网上确认</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为有效做好疫情防控工作，合理安排考试场地，已成功报名的报考人员须请登录</w:t>
      </w:r>
      <w:r>
        <w:rPr>
          <w:rFonts w:ascii="Helvetica" w:hAnsi="Helvetica" w:cs="Helvetica"/>
          <w:sz w:val="27"/>
          <w:szCs w:val="27"/>
        </w:rPr>
        <w:t>“</w:t>
      </w:r>
      <w:r>
        <w:rPr>
          <w:rFonts w:ascii="Helvetica" w:hAnsi="Helvetica" w:cs="Helvetica"/>
          <w:sz w:val="27"/>
          <w:szCs w:val="27"/>
        </w:rPr>
        <w:t>全国事业单位招聘网：（</w:t>
      </w:r>
      <w:r>
        <w:rPr>
          <w:rFonts w:ascii="Helvetica" w:hAnsi="Helvetica" w:cs="Helvetica"/>
          <w:sz w:val="27"/>
          <w:szCs w:val="27"/>
        </w:rPr>
        <w:t>https://www.qgsydw.com</w:t>
      </w:r>
      <w:r>
        <w:rPr>
          <w:rFonts w:ascii="Helvetica" w:hAnsi="Helvetica" w:cs="Helvetica"/>
          <w:sz w:val="27"/>
          <w:szCs w:val="27"/>
        </w:rPr>
        <w:t>）</w:t>
      </w:r>
      <w:r>
        <w:rPr>
          <w:rFonts w:ascii="Helvetica" w:hAnsi="Helvetica" w:cs="Helvetica"/>
          <w:sz w:val="27"/>
          <w:szCs w:val="27"/>
        </w:rPr>
        <w:t>”</w:t>
      </w:r>
      <w:r>
        <w:rPr>
          <w:rFonts w:ascii="Helvetica" w:hAnsi="Helvetica" w:cs="Helvetica"/>
          <w:sz w:val="27"/>
          <w:szCs w:val="27"/>
        </w:rPr>
        <w:t>报名系统进行网上确认参加笔试。网上确认时间为</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22</w:t>
      </w:r>
      <w:r>
        <w:rPr>
          <w:rFonts w:ascii="Helvetica" w:hAnsi="Helvetica" w:cs="Helvetica"/>
          <w:sz w:val="27"/>
          <w:szCs w:val="27"/>
        </w:rPr>
        <w:t>日上午</w:t>
      </w:r>
      <w:r>
        <w:rPr>
          <w:rFonts w:ascii="Helvetica" w:hAnsi="Helvetica" w:cs="Helvetica"/>
          <w:sz w:val="27"/>
          <w:szCs w:val="27"/>
        </w:rPr>
        <w:t>9</w:t>
      </w:r>
      <w:r>
        <w:rPr>
          <w:rFonts w:ascii="Helvetica" w:hAnsi="Helvetica" w:cs="Helvetica"/>
          <w:sz w:val="27"/>
          <w:szCs w:val="27"/>
        </w:rPr>
        <w:t>：</w:t>
      </w:r>
      <w:r>
        <w:rPr>
          <w:rFonts w:ascii="Helvetica" w:hAnsi="Helvetica" w:cs="Helvetica"/>
          <w:sz w:val="27"/>
          <w:szCs w:val="27"/>
        </w:rPr>
        <w:t>00</w:t>
      </w:r>
      <w:r>
        <w:rPr>
          <w:rFonts w:ascii="Helvetica" w:hAnsi="Helvetica" w:cs="Helvetica"/>
          <w:sz w:val="27"/>
          <w:szCs w:val="27"/>
        </w:rPr>
        <w:t>至</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24</w:t>
      </w:r>
      <w:r>
        <w:rPr>
          <w:rFonts w:ascii="Helvetica" w:hAnsi="Helvetica" w:cs="Helvetica"/>
          <w:sz w:val="27"/>
          <w:szCs w:val="27"/>
        </w:rPr>
        <w:t>日下午</w:t>
      </w:r>
      <w:r>
        <w:rPr>
          <w:rFonts w:ascii="Helvetica" w:hAnsi="Helvetica" w:cs="Helvetica"/>
          <w:sz w:val="27"/>
          <w:szCs w:val="27"/>
        </w:rPr>
        <w:t>17:30</w:t>
      </w:r>
      <w:r>
        <w:rPr>
          <w:rFonts w:ascii="Helvetica" w:hAnsi="Helvetica" w:cs="Helvetica"/>
          <w:sz w:val="27"/>
          <w:szCs w:val="27"/>
        </w:rPr>
        <w:t>时，未在规定时间内按要求完成网上确认的，视为放弃考试资格。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确认参加笔试的操作方式：登录报名系统</w:t>
      </w:r>
      <w:r>
        <w:rPr>
          <w:rFonts w:ascii="Helvetica" w:hAnsi="Helvetica" w:cs="Helvetica"/>
          <w:sz w:val="27"/>
          <w:szCs w:val="27"/>
        </w:rPr>
        <w:t>——</w:t>
      </w:r>
      <w:r>
        <w:rPr>
          <w:rFonts w:ascii="Helvetica" w:hAnsi="Helvetica" w:cs="Helvetica"/>
          <w:sz w:val="27"/>
          <w:szCs w:val="27"/>
        </w:rPr>
        <w:t>查询统计</w:t>
      </w:r>
      <w:r>
        <w:rPr>
          <w:rFonts w:ascii="Helvetica" w:hAnsi="Helvetica" w:cs="Helvetica"/>
          <w:sz w:val="27"/>
          <w:szCs w:val="27"/>
        </w:rPr>
        <w:t>——</w:t>
      </w:r>
      <w:r>
        <w:rPr>
          <w:rFonts w:ascii="Helvetica" w:hAnsi="Helvetica" w:cs="Helvetica"/>
          <w:sz w:val="27"/>
          <w:szCs w:val="27"/>
        </w:rPr>
        <w:t>报考情况查询</w:t>
      </w:r>
      <w:r>
        <w:rPr>
          <w:rFonts w:ascii="Helvetica" w:hAnsi="Helvetica" w:cs="Helvetica"/>
          <w:sz w:val="27"/>
          <w:szCs w:val="27"/>
        </w:rPr>
        <w:t>——</w:t>
      </w:r>
      <w:r>
        <w:rPr>
          <w:rFonts w:ascii="Helvetica" w:hAnsi="Helvetica" w:cs="Helvetica"/>
          <w:sz w:val="27"/>
          <w:szCs w:val="27"/>
        </w:rPr>
        <w:t>报考地区选择</w:t>
      </w:r>
      <w:r>
        <w:rPr>
          <w:rFonts w:ascii="Helvetica" w:hAnsi="Helvetica" w:cs="Helvetica"/>
          <w:sz w:val="27"/>
          <w:szCs w:val="27"/>
        </w:rPr>
        <w:t>“</w:t>
      </w:r>
      <w:r>
        <w:rPr>
          <w:rFonts w:ascii="Helvetica" w:hAnsi="Helvetica" w:cs="Helvetica"/>
          <w:sz w:val="27"/>
          <w:szCs w:val="27"/>
        </w:rPr>
        <w:t>广东省茂名市</w:t>
      </w:r>
      <w:r>
        <w:rPr>
          <w:rFonts w:ascii="Helvetica" w:hAnsi="Helvetica" w:cs="Helvetica"/>
          <w:sz w:val="27"/>
          <w:szCs w:val="27"/>
        </w:rPr>
        <w:t>”——</w:t>
      </w:r>
      <w:r>
        <w:rPr>
          <w:rFonts w:ascii="Helvetica" w:hAnsi="Helvetica" w:cs="Helvetica"/>
          <w:sz w:val="27"/>
          <w:szCs w:val="27"/>
        </w:rPr>
        <w:t>搜索</w:t>
      </w:r>
      <w:r>
        <w:rPr>
          <w:rFonts w:ascii="Helvetica" w:hAnsi="Helvetica" w:cs="Helvetica"/>
          <w:sz w:val="27"/>
          <w:szCs w:val="27"/>
        </w:rPr>
        <w:t>——</w:t>
      </w:r>
      <w:r>
        <w:rPr>
          <w:rFonts w:ascii="Helvetica" w:hAnsi="Helvetica" w:cs="Helvetica"/>
          <w:sz w:val="27"/>
          <w:szCs w:val="27"/>
        </w:rPr>
        <w:t>选择报考岗位并填报</w:t>
      </w:r>
      <w:r>
        <w:rPr>
          <w:rFonts w:ascii="Helvetica" w:hAnsi="Helvetica" w:cs="Helvetica"/>
          <w:sz w:val="27"/>
          <w:szCs w:val="27"/>
        </w:rPr>
        <w:t>——</w:t>
      </w:r>
      <w:r>
        <w:rPr>
          <w:rFonts w:ascii="Helvetica" w:hAnsi="Helvetica" w:cs="Helvetica"/>
          <w:sz w:val="27"/>
          <w:szCs w:val="27"/>
        </w:rPr>
        <w:t>确认参加考试。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lastRenderedPageBreak/>
        <w:t xml:space="preserve">　　（五）打印笔试准考证</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打印笔试准考证时间另行通知，请报考人员密切留意茂名市人社局网站公告。</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（六）注意事项</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报名必须使用有效期内的居民二代身份证，报考人员只能选择一个岗位报名，报考多个岗位的，取消报名资格。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 xml:space="preserve">2. </w:t>
      </w:r>
      <w:r>
        <w:rPr>
          <w:rFonts w:ascii="Helvetica" w:hAnsi="Helvetica" w:cs="Helvetica"/>
          <w:sz w:val="27"/>
          <w:szCs w:val="27"/>
        </w:rPr>
        <w:t>报考人员须诚信报名、诚信考试。凡填报虚假信息、提供虚假报考申请材料的，一经查实，即取消资格。对伪造、变造有关证件、材料、信息，骗取考试资格的，将按有关规定予以处理。涉嫌犯罪的，移送司法机关处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3.</w:t>
      </w:r>
      <w:r>
        <w:rPr>
          <w:rFonts w:ascii="Helvetica" w:hAnsi="Helvetica" w:cs="Helvetica"/>
          <w:sz w:val="27"/>
          <w:szCs w:val="27"/>
        </w:rPr>
        <w:t>按广东省相关规定符合考试加分政策的报考人员，于</w:t>
      </w: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6</w:t>
      </w:r>
      <w:r>
        <w:rPr>
          <w:rFonts w:ascii="Helvetica" w:hAnsi="Helvetica" w:cs="Helvetica"/>
          <w:sz w:val="27"/>
          <w:szCs w:val="27"/>
        </w:rPr>
        <w:t>月</w:t>
      </w:r>
      <w:r>
        <w:rPr>
          <w:rFonts w:ascii="Helvetica" w:hAnsi="Helvetica" w:cs="Helvetica"/>
          <w:sz w:val="27"/>
          <w:szCs w:val="27"/>
        </w:rPr>
        <w:t>7</w:t>
      </w:r>
      <w:r>
        <w:rPr>
          <w:rFonts w:ascii="Helvetica" w:hAnsi="Helvetica" w:cs="Helvetica"/>
          <w:sz w:val="27"/>
          <w:szCs w:val="27"/>
        </w:rPr>
        <w:t>日至</w:t>
      </w:r>
      <w:r>
        <w:rPr>
          <w:rFonts w:ascii="Helvetica" w:hAnsi="Helvetica" w:cs="Helvetica"/>
          <w:sz w:val="27"/>
          <w:szCs w:val="27"/>
        </w:rPr>
        <w:t>6</w:t>
      </w:r>
      <w:r>
        <w:rPr>
          <w:rFonts w:ascii="Helvetica" w:hAnsi="Helvetica" w:cs="Helvetica"/>
          <w:sz w:val="27"/>
          <w:szCs w:val="27"/>
        </w:rPr>
        <w:t>月</w:t>
      </w:r>
      <w:r>
        <w:rPr>
          <w:rFonts w:ascii="Helvetica" w:hAnsi="Helvetica" w:cs="Helvetica"/>
          <w:sz w:val="27"/>
          <w:szCs w:val="27"/>
        </w:rPr>
        <w:t>8</w:t>
      </w:r>
      <w:r>
        <w:rPr>
          <w:rFonts w:ascii="Helvetica" w:hAnsi="Helvetica" w:cs="Helvetica"/>
          <w:sz w:val="27"/>
          <w:szCs w:val="27"/>
        </w:rPr>
        <w:t>日工作时间（上午</w:t>
      </w:r>
      <w:r>
        <w:rPr>
          <w:rFonts w:ascii="Helvetica" w:hAnsi="Helvetica" w:cs="Helvetica"/>
          <w:sz w:val="27"/>
          <w:szCs w:val="27"/>
        </w:rPr>
        <w:t>8:30—12:00</w:t>
      </w:r>
      <w:r>
        <w:rPr>
          <w:rFonts w:ascii="Helvetica" w:hAnsi="Helvetica" w:cs="Helvetica"/>
          <w:sz w:val="27"/>
          <w:szCs w:val="27"/>
        </w:rPr>
        <w:t>，下午</w:t>
      </w:r>
      <w:r>
        <w:rPr>
          <w:rFonts w:ascii="Helvetica" w:hAnsi="Helvetica" w:cs="Helvetica"/>
          <w:sz w:val="27"/>
          <w:szCs w:val="27"/>
        </w:rPr>
        <w:t>14:30—17:30</w:t>
      </w:r>
      <w:r>
        <w:rPr>
          <w:rFonts w:ascii="Helvetica" w:hAnsi="Helvetica" w:cs="Helvetica"/>
          <w:sz w:val="27"/>
          <w:szCs w:val="27"/>
        </w:rPr>
        <w:t>）到茂名市人力资源和社会保障局事业单位人事管理科提供政策加分相关证明材料、身份证、报名表原件和复印件。逾期未提供材料的视为放弃加分。符合《关于引导和鼓励高校毕业生到农村基层从事支教、支农、支医和扶贫工作的实施意见》（粤人社发〔</w:t>
      </w:r>
      <w:r>
        <w:rPr>
          <w:rFonts w:ascii="Helvetica" w:hAnsi="Helvetica" w:cs="Helvetica"/>
          <w:sz w:val="27"/>
          <w:szCs w:val="27"/>
        </w:rPr>
        <w:t>2007</w:t>
      </w:r>
      <w:r>
        <w:rPr>
          <w:rFonts w:ascii="Helvetica" w:hAnsi="Helvetica" w:cs="Helvetica"/>
          <w:sz w:val="27"/>
          <w:szCs w:val="27"/>
        </w:rPr>
        <w:t>〕</w:t>
      </w:r>
      <w:r>
        <w:rPr>
          <w:rFonts w:ascii="Helvetica" w:hAnsi="Helvetica" w:cs="Helvetica"/>
          <w:sz w:val="27"/>
          <w:szCs w:val="27"/>
        </w:rPr>
        <w:t>141</w:t>
      </w:r>
      <w:r>
        <w:rPr>
          <w:rFonts w:ascii="Helvetica" w:hAnsi="Helvetica" w:cs="Helvetica"/>
          <w:sz w:val="27"/>
          <w:szCs w:val="27"/>
        </w:rPr>
        <w:t>号）规定，提供由省级相关主管部门颁发的《广东省</w:t>
      </w:r>
      <w:r>
        <w:rPr>
          <w:rFonts w:ascii="Helvetica" w:hAnsi="Helvetica" w:cs="Helvetica"/>
          <w:sz w:val="27"/>
          <w:szCs w:val="27"/>
        </w:rPr>
        <w:t>“</w:t>
      </w:r>
      <w:r>
        <w:rPr>
          <w:rFonts w:ascii="Helvetica" w:hAnsi="Helvetica" w:cs="Helvetica"/>
          <w:sz w:val="27"/>
          <w:szCs w:val="27"/>
        </w:rPr>
        <w:t>三支一扶</w:t>
      </w:r>
      <w:r>
        <w:rPr>
          <w:rFonts w:ascii="Helvetica" w:hAnsi="Helvetica" w:cs="Helvetica"/>
          <w:sz w:val="27"/>
          <w:szCs w:val="27"/>
        </w:rPr>
        <w:t>”</w:t>
      </w:r>
      <w:r>
        <w:rPr>
          <w:rFonts w:ascii="Helvetica" w:hAnsi="Helvetica" w:cs="Helvetica"/>
          <w:sz w:val="27"/>
          <w:szCs w:val="27"/>
        </w:rPr>
        <w:t>合格证书》，经审查合格后，笔试成绩加</w:t>
      </w:r>
      <w:r>
        <w:rPr>
          <w:rFonts w:ascii="Helvetica" w:hAnsi="Helvetica" w:cs="Helvetica"/>
          <w:sz w:val="27"/>
          <w:szCs w:val="27"/>
        </w:rPr>
        <w:t>5</w:t>
      </w:r>
      <w:r>
        <w:rPr>
          <w:rFonts w:ascii="Helvetica" w:hAnsi="Helvetica" w:cs="Helvetica"/>
          <w:sz w:val="27"/>
          <w:szCs w:val="27"/>
        </w:rPr>
        <w:t>分；符合《广东省选聘高校毕业生到村任职工作实施意见》（粤组通〔</w:t>
      </w:r>
      <w:r>
        <w:rPr>
          <w:rFonts w:ascii="Helvetica" w:hAnsi="Helvetica" w:cs="Helvetica"/>
          <w:sz w:val="27"/>
          <w:szCs w:val="27"/>
        </w:rPr>
        <w:t>2008</w:t>
      </w:r>
      <w:r>
        <w:rPr>
          <w:rFonts w:ascii="Helvetica" w:hAnsi="Helvetica" w:cs="Helvetica"/>
          <w:sz w:val="27"/>
          <w:szCs w:val="27"/>
        </w:rPr>
        <w:t>〕</w:t>
      </w:r>
      <w:r>
        <w:rPr>
          <w:rFonts w:ascii="Helvetica" w:hAnsi="Helvetica" w:cs="Helvetica"/>
          <w:sz w:val="27"/>
          <w:szCs w:val="27"/>
        </w:rPr>
        <w:t>50</w:t>
      </w:r>
      <w:r>
        <w:rPr>
          <w:rFonts w:ascii="Helvetica" w:hAnsi="Helvetica" w:cs="Helvetica"/>
          <w:sz w:val="27"/>
          <w:szCs w:val="27"/>
        </w:rPr>
        <w:t>号）规定，提供由省级相关主管部门颁发的《广东省高校毕业生到农村任职工作证书》，经审查合格后，笔试成绩加</w:t>
      </w:r>
      <w:r>
        <w:rPr>
          <w:rFonts w:ascii="Helvetica" w:hAnsi="Helvetica" w:cs="Helvetica"/>
          <w:sz w:val="27"/>
          <w:szCs w:val="27"/>
        </w:rPr>
        <w:t>5</w:t>
      </w:r>
      <w:r>
        <w:rPr>
          <w:rFonts w:ascii="Helvetica" w:hAnsi="Helvetica" w:cs="Helvetica"/>
          <w:sz w:val="27"/>
          <w:szCs w:val="27"/>
        </w:rPr>
        <w:t>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4.</w:t>
      </w:r>
      <w:r>
        <w:rPr>
          <w:rFonts w:ascii="Helvetica" w:hAnsi="Helvetica" w:cs="Helvetica"/>
          <w:sz w:val="27"/>
          <w:szCs w:val="27"/>
        </w:rPr>
        <w:t>不得报考聘用后即构成回避关系的岗位。根据《事业单位公开招聘人员暂行规定》（中华人民共和国人事部令第</w:t>
      </w:r>
      <w:r>
        <w:rPr>
          <w:rFonts w:ascii="Helvetica" w:hAnsi="Helvetica" w:cs="Helvetica"/>
          <w:sz w:val="27"/>
          <w:szCs w:val="27"/>
        </w:rPr>
        <w:t>6</w:t>
      </w:r>
      <w:r>
        <w:rPr>
          <w:rFonts w:ascii="Helvetica" w:hAnsi="Helvetica" w:cs="Helvetica"/>
          <w:sz w:val="27"/>
          <w:szCs w:val="27"/>
        </w:rPr>
        <w:t>号），报考人员与招聘单位领导人员有夫妻关系、直系血亲关系、三代以内旁系血亲或者近姻亲关系的，不得应聘该单位的秘书、人事、财务、纪检监察岗位，以及与该领导人员有直接上下级领导关系岗位。</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5.</w:t>
      </w:r>
      <w:r>
        <w:rPr>
          <w:rFonts w:ascii="Helvetica" w:hAnsi="Helvetica" w:cs="Helvetica"/>
          <w:sz w:val="27"/>
          <w:szCs w:val="27"/>
        </w:rPr>
        <w:t>在国有单位工作的正式员工报名，须征得工作单位及其主管部门同意，并在资格复审时出具工作单位及其主管部门同意报考的书面证明。港澳学习、国外留学人员须于资格复审前取得教育部中国留学服务中心境外学历、学位认证书及有关证明材料。</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lastRenderedPageBreak/>
        <w:t xml:space="preserve">　　</w:t>
      </w:r>
      <w:r>
        <w:rPr>
          <w:rFonts w:ascii="Helvetica" w:hAnsi="Helvetica" w:cs="Helvetica"/>
          <w:sz w:val="27"/>
          <w:szCs w:val="27"/>
        </w:rPr>
        <w:t xml:space="preserve">6. </w:t>
      </w:r>
      <w:r>
        <w:rPr>
          <w:rFonts w:ascii="Helvetica" w:hAnsi="Helvetica" w:cs="Helvetica"/>
          <w:sz w:val="27"/>
          <w:szCs w:val="27"/>
        </w:rPr>
        <w:t>报考人员所学专业应符合报考岗位的专业要求（学位种类不等同于报考专业），不得报考所学专业代码与招聘岗位专业代码不一致的岗位。报考人员所学专业未列入《广东省</w:t>
      </w:r>
      <w:r>
        <w:rPr>
          <w:rFonts w:ascii="Helvetica" w:hAnsi="Helvetica" w:cs="Helvetica"/>
          <w:sz w:val="27"/>
          <w:szCs w:val="27"/>
        </w:rPr>
        <w:t>2021</w:t>
      </w:r>
      <w:r>
        <w:rPr>
          <w:rFonts w:ascii="Helvetica" w:hAnsi="Helvetica" w:cs="Helvetica"/>
          <w:sz w:val="27"/>
          <w:szCs w:val="27"/>
        </w:rPr>
        <w:t>年考试录用公务员专业参考目录》的，方可选择招聘专业中相近专业报考，但所学专业必修课程须与应聘岗位要求的专业主要课程基本一致，并在报名时一并提供毕业证书、所学专业课程成绩单（须毕业学校教学主管部门盖章）、院校出具的课程对比情况说明及毕业院校设置专业的依据等材料。</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7.</w:t>
      </w:r>
      <w:r>
        <w:rPr>
          <w:rFonts w:ascii="Helvetica" w:hAnsi="Helvetica" w:cs="Helvetica"/>
          <w:sz w:val="27"/>
          <w:szCs w:val="27"/>
        </w:rPr>
        <w:t>除应届毕业生的全国普通高等学校本科毕业生就业报到证须在考察时提供外，报名所需各类证件资料等须于资格复审前取得。未按时提交相关证明材料的取消资格。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五、招聘程序</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（一）笔试及成绩公布</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笔试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报考人员须按照笔试准考证规定的时间、地点参加笔试。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根据按岗设考原则，笔试内容共分为三类，即卫生类岗位为通用卫生知识和素养，教育类岗位为通用教育知识和素养，综合类岗位为公共基础知识。报考人员凭有效身份证原件和笔试准考证参加考试。笔试采取闭卷形式，实行百分制。</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2.</w:t>
      </w:r>
      <w:r>
        <w:rPr>
          <w:rFonts w:ascii="Helvetica" w:hAnsi="Helvetica" w:cs="Helvetica"/>
          <w:sz w:val="27"/>
          <w:szCs w:val="27"/>
        </w:rPr>
        <w:t>成绩公布</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笔试成绩将在茂名市人力资源和社会保障局网站公布（时间另行通知），考生可凭身份证和准考证进行查询。</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笔试合格分数线在统筹考虑本地区事业单位人才需求及聘用人员基本能力水平的基础上予以划定。</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（二）资格复审</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确定入围资格复审人选。在笔试成绩合格者中，根据成绩从高到低，按招聘岗位与面试人数</w:t>
      </w:r>
      <w:r>
        <w:rPr>
          <w:rFonts w:ascii="Helvetica" w:hAnsi="Helvetica" w:cs="Helvetica"/>
          <w:sz w:val="27"/>
          <w:szCs w:val="27"/>
        </w:rPr>
        <w:t>1:3</w:t>
      </w:r>
      <w:r>
        <w:rPr>
          <w:rFonts w:ascii="Helvetica" w:hAnsi="Helvetica" w:cs="Helvetica"/>
          <w:sz w:val="27"/>
          <w:szCs w:val="27"/>
        </w:rPr>
        <w:t>的比例确定进入资格复审人选，不足比例的，按实际人数确定人选。由招聘单位主管部门负责组织资格复审工作。资格复审于笔试后、面试前进行，请考生密切留意茂名市人力资源和社会保障局网站公告。入围资格复审人员须按规定的时间、地点和要求进行资格复审，通过资格复审的，由招聘单位主管部门发放面试通知书，资格复审不合格或未按规定参加资格复审的，取消面试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lastRenderedPageBreak/>
        <w:t xml:space="preserve">　　入围资格复审人员在资格复审时须按招聘岗位要求提供的资料如下：（</w:t>
      </w:r>
      <w:r>
        <w:rPr>
          <w:rFonts w:ascii="Helvetica" w:hAnsi="Helvetica" w:cs="Helvetica"/>
          <w:sz w:val="27"/>
          <w:szCs w:val="27"/>
        </w:rPr>
        <w:t>1</w:t>
      </w:r>
      <w:r>
        <w:rPr>
          <w:rFonts w:ascii="Helvetica" w:hAnsi="Helvetica" w:cs="Helvetica"/>
          <w:sz w:val="27"/>
          <w:szCs w:val="27"/>
        </w:rPr>
        <w:t>）非全日制普通高校毕业证书需附上有效的学历鉴证原件及复印件；（</w:t>
      </w:r>
      <w:r>
        <w:rPr>
          <w:rFonts w:ascii="Helvetica" w:hAnsi="Helvetica" w:cs="Helvetica"/>
          <w:sz w:val="27"/>
          <w:szCs w:val="27"/>
        </w:rPr>
        <w:t>2</w:t>
      </w:r>
      <w:r>
        <w:rPr>
          <w:rFonts w:ascii="Helvetica" w:hAnsi="Helvetica" w:cs="Helvetica"/>
          <w:sz w:val="27"/>
          <w:szCs w:val="27"/>
        </w:rPr>
        <w:t>）身份证原件及复印件；（</w:t>
      </w:r>
      <w:r>
        <w:rPr>
          <w:rFonts w:ascii="Helvetica" w:hAnsi="Helvetica" w:cs="Helvetica"/>
          <w:sz w:val="27"/>
          <w:szCs w:val="27"/>
        </w:rPr>
        <w:t>3</w:t>
      </w:r>
      <w:r>
        <w:rPr>
          <w:rFonts w:ascii="Helvetica" w:hAnsi="Helvetica" w:cs="Helvetica"/>
          <w:sz w:val="27"/>
          <w:szCs w:val="27"/>
        </w:rPr>
        <w:t>）学历和学位、专业技术资格、职业资格、外语水平等级证书、中共党员证明等原件及复印件；（</w:t>
      </w:r>
      <w:r>
        <w:rPr>
          <w:rFonts w:ascii="Helvetica" w:hAnsi="Helvetica" w:cs="Helvetica"/>
          <w:sz w:val="27"/>
          <w:szCs w:val="27"/>
        </w:rPr>
        <w:t>4</w:t>
      </w:r>
      <w:r>
        <w:rPr>
          <w:rFonts w:ascii="Helvetica" w:hAnsi="Helvetica" w:cs="Helvetica"/>
          <w:sz w:val="27"/>
          <w:szCs w:val="27"/>
        </w:rPr>
        <w:t>）全国普通高等学校本科毕业生就业报到证（应届毕业生须在考察结束前提供）；（</w:t>
      </w:r>
      <w:r>
        <w:rPr>
          <w:rFonts w:ascii="Helvetica" w:hAnsi="Helvetica" w:cs="Helvetica"/>
          <w:sz w:val="27"/>
          <w:szCs w:val="27"/>
        </w:rPr>
        <w:t>5</w:t>
      </w:r>
      <w:r>
        <w:rPr>
          <w:rFonts w:ascii="Helvetica" w:hAnsi="Helvetica" w:cs="Helvetica"/>
          <w:sz w:val="27"/>
          <w:szCs w:val="27"/>
        </w:rPr>
        <w:t>）岗位工作经历有效证明；（</w:t>
      </w:r>
      <w:r>
        <w:rPr>
          <w:rFonts w:ascii="Helvetica" w:hAnsi="Helvetica" w:cs="Helvetica"/>
          <w:sz w:val="27"/>
          <w:szCs w:val="27"/>
        </w:rPr>
        <w:t>6</w:t>
      </w:r>
      <w:r>
        <w:rPr>
          <w:rFonts w:ascii="Helvetica" w:hAnsi="Helvetica" w:cs="Helvetica"/>
          <w:sz w:val="27"/>
          <w:szCs w:val="27"/>
        </w:rPr>
        <w:t>）工作单位及其主管部门同意报考证明；（</w:t>
      </w:r>
      <w:r>
        <w:rPr>
          <w:rFonts w:ascii="Helvetica" w:hAnsi="Helvetica" w:cs="Helvetica"/>
          <w:sz w:val="27"/>
          <w:szCs w:val="27"/>
        </w:rPr>
        <w:t>7</w:t>
      </w:r>
      <w:r>
        <w:rPr>
          <w:rFonts w:ascii="Helvetica" w:hAnsi="Helvetica" w:cs="Helvetica"/>
          <w:sz w:val="27"/>
          <w:szCs w:val="27"/>
        </w:rPr>
        <w:t>）其他重要业绩证明材料原件及复印件；（</w:t>
      </w:r>
      <w:r>
        <w:rPr>
          <w:rFonts w:ascii="Helvetica" w:hAnsi="Helvetica" w:cs="Helvetica"/>
          <w:sz w:val="27"/>
          <w:szCs w:val="27"/>
        </w:rPr>
        <w:t>8</w:t>
      </w:r>
      <w:r>
        <w:rPr>
          <w:rFonts w:ascii="Helvetica" w:hAnsi="Helvetica" w:cs="Helvetica"/>
          <w:sz w:val="27"/>
          <w:szCs w:val="27"/>
        </w:rPr>
        <w:t>）港澳学习、国外留学人员必须提供教育部中国留学服务中心境外学历、学位认证书及有关证明材料；（</w:t>
      </w:r>
      <w:r>
        <w:rPr>
          <w:rFonts w:ascii="Helvetica" w:hAnsi="Helvetica" w:cs="Helvetica"/>
          <w:sz w:val="27"/>
          <w:szCs w:val="27"/>
        </w:rPr>
        <w:t>9</w:t>
      </w:r>
      <w:r>
        <w:rPr>
          <w:rFonts w:ascii="Helvetica" w:hAnsi="Helvetica" w:cs="Helvetica"/>
          <w:sz w:val="27"/>
          <w:szCs w:val="27"/>
        </w:rPr>
        <w:t>）招聘岗位要求的其他资格条件所需的证件原件、复印件。</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资格复审过程中，对证件（证明）不全且不能在资格复审结束之日前补全的或与报考资格条件不符的，取消面试资格。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（四）面试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资格复审合格人员为入围面试人员。面试时间、地点和要求另行通知，请入围面试人员密切留意茂名市人力资源和社会保障局网站公告。不按规定时间参加面试的，视为自动放弃面试资格。违反面试规定的，依规作出处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普通岗位综合类、卫生类的面试采取结构化面试方式，主要测试综合分析、组织协调、人际沟通、应急应变、解决问题等方面的能力。</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普通岗位教育类岗位的面试采取试教或实操测试形式进行，具体详见岗位要求（附件</w:t>
      </w:r>
      <w:r>
        <w:rPr>
          <w:rFonts w:ascii="Helvetica" w:hAnsi="Helvetica" w:cs="Helvetica"/>
          <w:sz w:val="27"/>
          <w:szCs w:val="27"/>
        </w:rPr>
        <w:t>1</w:t>
      </w:r>
      <w:r>
        <w:rPr>
          <w:rFonts w:ascii="Helvetica" w:hAnsi="Helvetica" w:cs="Helvetica"/>
          <w:sz w:val="27"/>
          <w:szCs w:val="27"/>
        </w:rPr>
        <w:t>）。试教主要测试职业认知、心理素质、教学实施、语言表达、仪表仪态、教学效果等方面的能力和水平。实操测试主要内容为岗位对应的专业知识和素养。</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面试采用百分制，面试合格成绩为</w:t>
      </w:r>
      <w:r>
        <w:rPr>
          <w:rFonts w:ascii="Helvetica" w:hAnsi="Helvetica" w:cs="Helvetica"/>
          <w:sz w:val="27"/>
          <w:szCs w:val="27"/>
        </w:rPr>
        <w:t>60</w:t>
      </w:r>
      <w:r>
        <w:rPr>
          <w:rFonts w:ascii="Helvetica" w:hAnsi="Helvetica" w:cs="Helvetica"/>
          <w:sz w:val="27"/>
          <w:szCs w:val="27"/>
        </w:rPr>
        <w:t>分以上，面试成绩在面试结束后当场公布。</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（五）总成绩计算</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报考卫生类和综合类岗位人员的总成绩</w:t>
      </w:r>
      <w:r>
        <w:rPr>
          <w:rFonts w:ascii="Helvetica" w:hAnsi="Helvetica" w:cs="Helvetica"/>
          <w:sz w:val="27"/>
          <w:szCs w:val="27"/>
        </w:rPr>
        <w:t>=</w:t>
      </w:r>
      <w:r>
        <w:rPr>
          <w:rFonts w:ascii="Helvetica" w:hAnsi="Helvetica" w:cs="Helvetica"/>
          <w:sz w:val="27"/>
          <w:szCs w:val="27"/>
        </w:rPr>
        <w:t>笔试成绩</w:t>
      </w:r>
      <w:r>
        <w:rPr>
          <w:rFonts w:ascii="Helvetica" w:hAnsi="Helvetica" w:cs="Helvetica"/>
          <w:sz w:val="27"/>
          <w:szCs w:val="27"/>
        </w:rPr>
        <w:t>×50%+</w:t>
      </w:r>
      <w:r>
        <w:rPr>
          <w:rFonts w:ascii="Helvetica" w:hAnsi="Helvetica" w:cs="Helvetica"/>
          <w:sz w:val="27"/>
          <w:szCs w:val="27"/>
        </w:rPr>
        <w:t>面试成绩</w:t>
      </w:r>
      <w:r>
        <w:rPr>
          <w:rFonts w:ascii="Helvetica" w:hAnsi="Helvetica" w:cs="Helvetica"/>
          <w:sz w:val="27"/>
          <w:szCs w:val="27"/>
        </w:rPr>
        <w:t>×50%</w:t>
      </w:r>
      <w:r>
        <w:rPr>
          <w:rFonts w:ascii="Helvetica" w:hAnsi="Helvetica" w:cs="Helvetica"/>
          <w:sz w:val="27"/>
          <w:szCs w:val="27"/>
        </w:rPr>
        <w:t>。报考教育类岗位人员的总成绩计算：面试为试教方式的报考人员总成绩</w:t>
      </w:r>
      <w:r>
        <w:rPr>
          <w:rFonts w:ascii="Helvetica" w:hAnsi="Helvetica" w:cs="Helvetica"/>
          <w:sz w:val="27"/>
          <w:szCs w:val="27"/>
        </w:rPr>
        <w:t>=</w:t>
      </w:r>
      <w:r>
        <w:rPr>
          <w:rFonts w:ascii="Helvetica" w:hAnsi="Helvetica" w:cs="Helvetica"/>
          <w:sz w:val="27"/>
          <w:szCs w:val="27"/>
        </w:rPr>
        <w:t>笔试成绩</w:t>
      </w:r>
      <w:r>
        <w:rPr>
          <w:rFonts w:ascii="Helvetica" w:hAnsi="Helvetica" w:cs="Helvetica"/>
          <w:sz w:val="27"/>
          <w:szCs w:val="27"/>
        </w:rPr>
        <w:t>×50%+</w:t>
      </w:r>
      <w:r>
        <w:rPr>
          <w:rFonts w:ascii="Helvetica" w:hAnsi="Helvetica" w:cs="Helvetica"/>
          <w:sz w:val="27"/>
          <w:szCs w:val="27"/>
        </w:rPr>
        <w:t>面试成绩</w:t>
      </w:r>
      <w:r>
        <w:rPr>
          <w:rFonts w:ascii="Helvetica" w:hAnsi="Helvetica" w:cs="Helvetica"/>
          <w:sz w:val="27"/>
          <w:szCs w:val="27"/>
        </w:rPr>
        <w:t>×50%</w:t>
      </w:r>
      <w:r>
        <w:rPr>
          <w:rFonts w:ascii="Helvetica" w:hAnsi="Helvetica" w:cs="Helvetica"/>
          <w:sz w:val="27"/>
          <w:szCs w:val="27"/>
        </w:rPr>
        <w:t>；面试为实操测试方式的报考人员总成绩</w:t>
      </w:r>
      <w:r>
        <w:rPr>
          <w:rFonts w:ascii="Helvetica" w:hAnsi="Helvetica" w:cs="Helvetica"/>
          <w:sz w:val="27"/>
          <w:szCs w:val="27"/>
        </w:rPr>
        <w:t>=</w:t>
      </w:r>
      <w:r>
        <w:rPr>
          <w:rFonts w:ascii="Helvetica" w:hAnsi="Helvetica" w:cs="Helvetica"/>
          <w:sz w:val="27"/>
          <w:szCs w:val="27"/>
        </w:rPr>
        <w:t>笔试成绩</w:t>
      </w:r>
      <w:r>
        <w:rPr>
          <w:rFonts w:ascii="Helvetica" w:hAnsi="Helvetica" w:cs="Helvetica"/>
          <w:sz w:val="27"/>
          <w:szCs w:val="27"/>
        </w:rPr>
        <w:t>×40%+</w:t>
      </w:r>
      <w:r>
        <w:rPr>
          <w:rFonts w:ascii="Helvetica" w:hAnsi="Helvetica" w:cs="Helvetica"/>
          <w:sz w:val="27"/>
          <w:szCs w:val="27"/>
        </w:rPr>
        <w:t>面试成绩</w:t>
      </w:r>
      <w:r>
        <w:rPr>
          <w:rFonts w:ascii="Helvetica" w:hAnsi="Helvetica" w:cs="Helvetica"/>
          <w:sz w:val="27"/>
          <w:szCs w:val="27"/>
        </w:rPr>
        <w:t>×60%</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lastRenderedPageBreak/>
        <w:t xml:space="preserve">　　</w:t>
      </w:r>
      <w:r>
        <w:rPr>
          <w:rFonts w:ascii="Helvetica" w:hAnsi="Helvetica" w:cs="Helvetica"/>
          <w:sz w:val="27"/>
          <w:szCs w:val="27"/>
        </w:rPr>
        <w:t>2.</w:t>
      </w:r>
      <w:r>
        <w:rPr>
          <w:rFonts w:ascii="Helvetica" w:hAnsi="Helvetica" w:cs="Helvetica"/>
          <w:sz w:val="27"/>
          <w:szCs w:val="27"/>
        </w:rPr>
        <w:t>若同一岗位考生总成绩相同的，依次按照笔试成绩、面试主评委评分从高到低顺序确定名次</w:t>
      </w:r>
      <w:r>
        <w:rPr>
          <w:rFonts w:ascii="Helvetica" w:hAnsi="Helvetica" w:cs="Helvetica"/>
          <w:sz w:val="27"/>
          <w:szCs w:val="27"/>
        </w:rPr>
        <w:t>,</w:t>
      </w:r>
      <w:r>
        <w:rPr>
          <w:rFonts w:ascii="Helvetica" w:hAnsi="Helvetica" w:cs="Helvetica"/>
          <w:sz w:val="27"/>
          <w:szCs w:val="27"/>
        </w:rPr>
        <w:t>如面试主评委评分仍然相同</w:t>
      </w:r>
      <w:r>
        <w:rPr>
          <w:rFonts w:ascii="Helvetica" w:hAnsi="Helvetica" w:cs="Helvetica"/>
          <w:sz w:val="27"/>
          <w:szCs w:val="27"/>
        </w:rPr>
        <w:t>,</w:t>
      </w:r>
      <w:r>
        <w:rPr>
          <w:rFonts w:ascii="Helvetica" w:hAnsi="Helvetica" w:cs="Helvetica"/>
          <w:sz w:val="27"/>
          <w:szCs w:val="27"/>
        </w:rPr>
        <w:t>无法确定入围体检人选的，则对该岗位同分数的考生另行组织面试。</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六、体检</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根据《广东省事业单位公开招聘人员体检实施细则（试行）》（粤人社发〔</w:t>
      </w:r>
      <w:r>
        <w:rPr>
          <w:rFonts w:ascii="Helvetica" w:hAnsi="Helvetica" w:cs="Helvetica"/>
          <w:sz w:val="27"/>
          <w:szCs w:val="27"/>
        </w:rPr>
        <w:t>2010</w:t>
      </w:r>
      <w:r>
        <w:rPr>
          <w:rFonts w:ascii="Helvetica" w:hAnsi="Helvetica" w:cs="Helvetica"/>
          <w:sz w:val="27"/>
          <w:szCs w:val="27"/>
        </w:rPr>
        <w:t>〕</w:t>
      </w:r>
      <w:r>
        <w:rPr>
          <w:rFonts w:ascii="Helvetica" w:hAnsi="Helvetica" w:cs="Helvetica"/>
          <w:sz w:val="27"/>
          <w:szCs w:val="27"/>
        </w:rPr>
        <w:t>382</w:t>
      </w:r>
      <w:r>
        <w:rPr>
          <w:rFonts w:ascii="Helvetica" w:hAnsi="Helvetica" w:cs="Helvetica"/>
          <w:sz w:val="27"/>
          <w:szCs w:val="27"/>
        </w:rPr>
        <w:t>号）的规定，本次体检项目和标准分两类执行：报考教育类岗位人员按《关于印发</w:t>
      </w:r>
      <w:r>
        <w:rPr>
          <w:rFonts w:ascii="Helvetica" w:hAnsi="Helvetica" w:cs="Helvetica"/>
          <w:sz w:val="27"/>
          <w:szCs w:val="27"/>
        </w:rPr>
        <w:t>&lt;</w:t>
      </w:r>
      <w:r>
        <w:rPr>
          <w:rFonts w:ascii="Helvetica" w:hAnsi="Helvetica" w:cs="Helvetica"/>
          <w:sz w:val="27"/>
          <w:szCs w:val="27"/>
        </w:rPr>
        <w:t>广东省教师资格申请人员体格检查标准（</w:t>
      </w:r>
      <w:r>
        <w:rPr>
          <w:rFonts w:ascii="Helvetica" w:hAnsi="Helvetica" w:cs="Helvetica"/>
          <w:sz w:val="27"/>
          <w:szCs w:val="27"/>
        </w:rPr>
        <w:t>2013</w:t>
      </w:r>
      <w:r>
        <w:rPr>
          <w:rFonts w:ascii="Helvetica" w:hAnsi="Helvetica" w:cs="Helvetica"/>
          <w:sz w:val="27"/>
          <w:szCs w:val="27"/>
        </w:rPr>
        <w:t>年修订）</w:t>
      </w:r>
      <w:r>
        <w:rPr>
          <w:rFonts w:ascii="Helvetica" w:hAnsi="Helvetica" w:cs="Helvetica"/>
          <w:sz w:val="27"/>
          <w:szCs w:val="27"/>
        </w:rPr>
        <w:t>&gt;</w:t>
      </w:r>
      <w:r>
        <w:rPr>
          <w:rFonts w:ascii="Helvetica" w:hAnsi="Helvetica" w:cs="Helvetica"/>
          <w:sz w:val="27"/>
          <w:szCs w:val="27"/>
        </w:rPr>
        <w:t>的通知》（粤教继〔</w:t>
      </w:r>
      <w:r>
        <w:rPr>
          <w:rFonts w:ascii="Helvetica" w:hAnsi="Helvetica" w:cs="Helvetica"/>
          <w:sz w:val="27"/>
          <w:szCs w:val="27"/>
        </w:rPr>
        <w:t>2013</w:t>
      </w:r>
      <w:r>
        <w:rPr>
          <w:rFonts w:ascii="Helvetica" w:hAnsi="Helvetica" w:cs="Helvetica"/>
          <w:sz w:val="27"/>
          <w:szCs w:val="27"/>
        </w:rPr>
        <w:t>〕</w:t>
      </w:r>
      <w:r>
        <w:rPr>
          <w:rFonts w:ascii="Helvetica" w:hAnsi="Helvetica" w:cs="Helvetica"/>
          <w:sz w:val="27"/>
          <w:szCs w:val="27"/>
        </w:rPr>
        <w:t>1</w:t>
      </w:r>
      <w:r>
        <w:rPr>
          <w:rFonts w:ascii="Helvetica" w:hAnsi="Helvetica" w:cs="Helvetica"/>
          <w:sz w:val="27"/>
          <w:szCs w:val="27"/>
        </w:rPr>
        <w:t>号）》规定执行，报考其他岗位类别人员按《广东省事业单位公开招聘人员体检通用标准》规定执行。入围体检人员应按时依规参加体检，否则将视为放弃资格。体检的时间、地点另行通知。</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七、考察</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体检合格人员确定为考察人选，由招聘单位按照《广东省事业单位公开招聘人员考察工作实施细则（试行）》等有关规定，对其政治思想、道德修养、能力素质、学习和工作表现、遵纪守法、廉洁自律、社会关系以及是否需要回避等方面的情况进行考察，并通过查阅个人档案等方式核实其是否符合报考资格条件。</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八、公示</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考察合格者确定为拟聘用人选，将在茂名市人力资源和社会保障局网站公示</w:t>
      </w:r>
      <w:r>
        <w:rPr>
          <w:rFonts w:ascii="Helvetica" w:hAnsi="Helvetica" w:cs="Helvetica"/>
          <w:sz w:val="27"/>
          <w:szCs w:val="27"/>
        </w:rPr>
        <w:t>7</w:t>
      </w:r>
      <w:r>
        <w:rPr>
          <w:rFonts w:ascii="Helvetica" w:hAnsi="Helvetica" w:cs="Helvetica"/>
          <w:sz w:val="27"/>
          <w:szCs w:val="27"/>
        </w:rPr>
        <w:t>个工作日。</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九、办理聘用手续</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拟聘用人员经公示无异议，经主管部门审核，报人社部门核准后，办理聘用手续，按照岗位管理有关规定确定岗位等级、签订聘用合同、兑现相应待遇。</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十、防疫要求</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本次招聘在新冠肺炎疫情防控常态化下开展，在招聘组织实施过程中，将按照疫情防控有关要求，落实防疫措施，必要时招聘工作组可综合考虑各种因素对有关工作安排进行适当调整，并及时在有关网站发布公告。报考人员应当自觉服从招聘举办单位和招聘点的疫情防控工作安排，配合做好防疫防控工作，不按要求配合防疫防控工作的，不得进入招聘现场，视为放弃资格。报考人员须在粤省事健康申报功能中如实登</w:t>
      </w:r>
      <w:r>
        <w:rPr>
          <w:rFonts w:ascii="Helvetica" w:hAnsi="Helvetica" w:cs="Helvetica"/>
          <w:sz w:val="27"/>
          <w:szCs w:val="27"/>
        </w:rPr>
        <w:lastRenderedPageBreak/>
        <w:t>记个人近期旅居史、接触史、身体健康状况、来粤方式等情况。须持有粤康码等电子健康码绿码的考生，方可参加线下公开招聘活动。所有报考人员进入招聘现场，均应主动出示粤康码等电子健康码绿码，接受体温检测，自备一次性医用口罩，并全程正确佩戴口罩。新冠肺炎病例（含确诊病例、无症状感染者）出院后须完成</w:t>
      </w:r>
      <w:r>
        <w:rPr>
          <w:rFonts w:ascii="Helvetica" w:hAnsi="Helvetica" w:cs="Helvetica"/>
          <w:sz w:val="27"/>
          <w:szCs w:val="27"/>
        </w:rPr>
        <w:t>14</w:t>
      </w:r>
      <w:r>
        <w:rPr>
          <w:rFonts w:ascii="Helvetica" w:hAnsi="Helvetica" w:cs="Helvetica"/>
          <w:sz w:val="27"/>
          <w:szCs w:val="27"/>
        </w:rPr>
        <w:t>天隔离医学观察，提供考前</w:t>
      </w:r>
      <w:r>
        <w:rPr>
          <w:rFonts w:ascii="Helvetica" w:hAnsi="Helvetica" w:cs="Helvetica"/>
          <w:sz w:val="27"/>
          <w:szCs w:val="27"/>
        </w:rPr>
        <w:t>14</w:t>
      </w:r>
      <w:r>
        <w:rPr>
          <w:rFonts w:ascii="Helvetica" w:hAnsi="Helvetica" w:cs="Helvetica"/>
          <w:sz w:val="27"/>
          <w:szCs w:val="27"/>
        </w:rPr>
        <w:t>天内核酸检测阴性证明。有考前</w:t>
      </w:r>
      <w:r>
        <w:rPr>
          <w:rFonts w:ascii="Helvetica" w:hAnsi="Helvetica" w:cs="Helvetica"/>
          <w:sz w:val="27"/>
          <w:szCs w:val="27"/>
        </w:rPr>
        <w:t>14</w:t>
      </w:r>
      <w:r>
        <w:rPr>
          <w:rFonts w:ascii="Helvetica" w:hAnsi="Helvetica" w:cs="Helvetica"/>
          <w:sz w:val="27"/>
          <w:szCs w:val="27"/>
        </w:rPr>
        <w:t>天内高、中风险地区旅居史的报考人员需提供考前</w:t>
      </w:r>
      <w:r>
        <w:rPr>
          <w:rFonts w:ascii="Helvetica" w:hAnsi="Helvetica" w:cs="Helvetica"/>
          <w:sz w:val="27"/>
          <w:szCs w:val="27"/>
        </w:rPr>
        <w:t>7</w:t>
      </w:r>
      <w:r>
        <w:rPr>
          <w:rFonts w:ascii="Helvetica" w:hAnsi="Helvetica" w:cs="Helvetica"/>
          <w:sz w:val="27"/>
          <w:szCs w:val="27"/>
        </w:rPr>
        <w:t>天内核酸检测阴性证明。</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有以下情形的人员不得参加本次招聘：（</w:t>
      </w:r>
      <w:r>
        <w:rPr>
          <w:rFonts w:ascii="Helvetica" w:hAnsi="Helvetica" w:cs="Helvetica"/>
          <w:sz w:val="27"/>
          <w:szCs w:val="27"/>
        </w:rPr>
        <w:t>1</w:t>
      </w:r>
      <w:r>
        <w:rPr>
          <w:rFonts w:ascii="Helvetica" w:hAnsi="Helvetica" w:cs="Helvetica"/>
          <w:sz w:val="27"/>
          <w:szCs w:val="27"/>
        </w:rPr>
        <w:t>）考生所持的粤康码等电子健康码为红码、黄码或体温</w:t>
      </w:r>
      <w:r>
        <w:rPr>
          <w:rFonts w:hint="eastAsia"/>
          <w:sz w:val="27"/>
          <w:szCs w:val="27"/>
        </w:rPr>
        <w:t>≧</w:t>
      </w:r>
      <w:r>
        <w:rPr>
          <w:rFonts w:ascii="Helvetica" w:hAnsi="Helvetica" w:cs="Helvetica"/>
          <w:sz w:val="27"/>
          <w:szCs w:val="27"/>
        </w:rPr>
        <w:t>37.3</w:t>
      </w:r>
      <w:r>
        <w:rPr>
          <w:rFonts w:hint="eastAsia"/>
          <w:sz w:val="27"/>
          <w:szCs w:val="27"/>
        </w:rPr>
        <w:t>℃</w:t>
      </w:r>
      <w:r>
        <w:rPr>
          <w:rFonts w:ascii="Helvetica" w:hAnsi="Helvetica" w:cs="Helvetica"/>
          <w:sz w:val="27"/>
          <w:szCs w:val="27"/>
        </w:rPr>
        <w:t>；（</w:t>
      </w:r>
      <w:r>
        <w:rPr>
          <w:rFonts w:ascii="Helvetica" w:hAnsi="Helvetica" w:cs="Helvetica"/>
          <w:sz w:val="27"/>
          <w:szCs w:val="27"/>
        </w:rPr>
        <w:t>2</w:t>
      </w:r>
      <w:r>
        <w:rPr>
          <w:rFonts w:ascii="Helvetica" w:hAnsi="Helvetica" w:cs="Helvetica"/>
          <w:sz w:val="27"/>
          <w:szCs w:val="27"/>
        </w:rPr>
        <w:t>）新冠肺炎病例（含确诊病例、无症状感染者）出院后考前</w:t>
      </w:r>
      <w:r>
        <w:rPr>
          <w:rFonts w:ascii="Helvetica" w:hAnsi="Helvetica" w:cs="Helvetica"/>
          <w:sz w:val="27"/>
          <w:szCs w:val="27"/>
        </w:rPr>
        <w:t>14</w:t>
      </w:r>
      <w:r>
        <w:rPr>
          <w:rFonts w:ascii="Helvetica" w:hAnsi="Helvetica" w:cs="Helvetica"/>
          <w:sz w:val="27"/>
          <w:szCs w:val="27"/>
        </w:rPr>
        <w:t>天内核酸检测阳性；（</w:t>
      </w:r>
      <w:r>
        <w:rPr>
          <w:rFonts w:ascii="Helvetica" w:hAnsi="Helvetica" w:cs="Helvetica"/>
          <w:sz w:val="27"/>
          <w:szCs w:val="27"/>
        </w:rPr>
        <w:t>3</w:t>
      </w:r>
      <w:r>
        <w:rPr>
          <w:rFonts w:ascii="Helvetica" w:hAnsi="Helvetica" w:cs="Helvetica"/>
          <w:sz w:val="27"/>
          <w:szCs w:val="27"/>
        </w:rPr>
        <w:t>）有考前</w:t>
      </w:r>
      <w:r>
        <w:rPr>
          <w:rFonts w:ascii="Helvetica" w:hAnsi="Helvetica" w:cs="Helvetica"/>
          <w:sz w:val="27"/>
          <w:szCs w:val="27"/>
        </w:rPr>
        <w:t>14</w:t>
      </w:r>
      <w:r>
        <w:rPr>
          <w:rFonts w:ascii="Helvetica" w:hAnsi="Helvetica" w:cs="Helvetica"/>
          <w:sz w:val="27"/>
          <w:szCs w:val="27"/>
        </w:rPr>
        <w:t>天内高、中风险地区旅居史的考生考前</w:t>
      </w:r>
      <w:r>
        <w:rPr>
          <w:rFonts w:ascii="Helvetica" w:hAnsi="Helvetica" w:cs="Helvetica"/>
          <w:sz w:val="27"/>
          <w:szCs w:val="27"/>
        </w:rPr>
        <w:t>7</w:t>
      </w:r>
      <w:r>
        <w:rPr>
          <w:rFonts w:ascii="Helvetica" w:hAnsi="Helvetica" w:cs="Helvetica"/>
          <w:sz w:val="27"/>
          <w:szCs w:val="27"/>
        </w:rPr>
        <w:t>天内核酸检测阳性；（</w:t>
      </w:r>
      <w:r>
        <w:rPr>
          <w:rFonts w:ascii="Helvetica" w:hAnsi="Helvetica" w:cs="Helvetica"/>
          <w:sz w:val="27"/>
          <w:szCs w:val="27"/>
        </w:rPr>
        <w:t>4</w:t>
      </w:r>
      <w:r>
        <w:rPr>
          <w:rFonts w:ascii="Helvetica" w:hAnsi="Helvetica" w:cs="Helvetica"/>
          <w:sz w:val="27"/>
          <w:szCs w:val="27"/>
        </w:rPr>
        <w:t>）仍在隔离治疗期的确诊、疑似病例或无症状感染者，以及隔离期未满的密切接触者；（</w:t>
      </w:r>
      <w:r>
        <w:rPr>
          <w:rFonts w:ascii="Helvetica" w:hAnsi="Helvetica" w:cs="Helvetica"/>
          <w:sz w:val="27"/>
          <w:szCs w:val="27"/>
        </w:rPr>
        <w:t>5</w:t>
      </w:r>
      <w:r>
        <w:rPr>
          <w:rFonts w:ascii="Helvetica" w:hAnsi="Helvetica" w:cs="Helvetica"/>
          <w:sz w:val="27"/>
          <w:szCs w:val="27"/>
        </w:rPr>
        <w:t>）考前</w:t>
      </w:r>
      <w:r>
        <w:rPr>
          <w:rFonts w:ascii="Helvetica" w:hAnsi="Helvetica" w:cs="Helvetica"/>
          <w:sz w:val="27"/>
          <w:szCs w:val="27"/>
        </w:rPr>
        <w:t>21</w:t>
      </w:r>
      <w:r>
        <w:rPr>
          <w:rFonts w:ascii="Helvetica" w:hAnsi="Helvetica" w:cs="Helvetica"/>
          <w:sz w:val="27"/>
          <w:szCs w:val="27"/>
        </w:rPr>
        <w:t>天内有国外和港澳台旅居史的报考人员。</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十一、违纪行为处理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对违反公开招聘纪律的考生和工作人员，按照《事业单位公开招聘违纪违规行为处理规定》（人社部令第</w:t>
      </w:r>
      <w:r>
        <w:rPr>
          <w:rFonts w:ascii="Helvetica" w:hAnsi="Helvetica" w:cs="Helvetica"/>
          <w:sz w:val="27"/>
          <w:szCs w:val="27"/>
        </w:rPr>
        <w:t>35</w:t>
      </w:r>
      <w:r>
        <w:rPr>
          <w:rFonts w:ascii="Helvetica" w:hAnsi="Helvetica" w:cs="Helvetica"/>
          <w:sz w:val="27"/>
          <w:szCs w:val="27"/>
        </w:rPr>
        <w:t>号）和相关规定处理，涉嫌犯罪的移交司法机关处理。</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Style w:val="a6"/>
          <w:rFonts w:ascii="Helvetica" w:hAnsi="Helvetica" w:cs="Helvetica"/>
          <w:sz w:val="27"/>
          <w:szCs w:val="27"/>
        </w:rPr>
        <w:t>十二、其他事项</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1.</w:t>
      </w:r>
      <w:r>
        <w:rPr>
          <w:rFonts w:ascii="Helvetica" w:hAnsi="Helvetica" w:cs="Helvetica"/>
          <w:sz w:val="27"/>
          <w:szCs w:val="27"/>
        </w:rPr>
        <w:t>本次招聘不指定考试教材，不举办、也不委托任何机构举办考试辅导培训。</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2.</w:t>
      </w:r>
      <w:r>
        <w:rPr>
          <w:rFonts w:ascii="Helvetica" w:hAnsi="Helvetica" w:cs="Helvetica"/>
          <w:sz w:val="27"/>
          <w:szCs w:val="27"/>
        </w:rPr>
        <w:t>凡弄虚作假者，不论何时发现，一经查实，即取消资格。</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3.</w:t>
      </w:r>
      <w:r>
        <w:rPr>
          <w:rFonts w:ascii="Helvetica" w:hAnsi="Helvetica" w:cs="Helvetica"/>
          <w:sz w:val="27"/>
          <w:szCs w:val="27"/>
        </w:rPr>
        <w:t>本次招聘岗位表</w:t>
      </w:r>
      <w:r>
        <w:rPr>
          <w:rFonts w:ascii="Helvetica" w:hAnsi="Helvetica" w:cs="Helvetica"/>
          <w:sz w:val="27"/>
          <w:szCs w:val="27"/>
        </w:rPr>
        <w:t>(</w:t>
      </w:r>
      <w:r>
        <w:rPr>
          <w:rFonts w:ascii="Helvetica" w:hAnsi="Helvetica" w:cs="Helvetica"/>
          <w:sz w:val="27"/>
          <w:szCs w:val="27"/>
        </w:rPr>
        <w:t>附件</w:t>
      </w:r>
      <w:r>
        <w:rPr>
          <w:rFonts w:ascii="Helvetica" w:hAnsi="Helvetica" w:cs="Helvetica"/>
          <w:sz w:val="27"/>
          <w:szCs w:val="27"/>
        </w:rPr>
        <w:t>1-3)</w:t>
      </w:r>
      <w:r>
        <w:rPr>
          <w:rFonts w:ascii="Helvetica" w:hAnsi="Helvetica" w:cs="Helvetica"/>
          <w:sz w:val="27"/>
          <w:szCs w:val="27"/>
        </w:rPr>
        <w:t>的专业类别和名称均根据《广东省</w:t>
      </w:r>
      <w:r>
        <w:rPr>
          <w:rFonts w:ascii="Helvetica" w:hAnsi="Helvetica" w:cs="Helvetica"/>
          <w:sz w:val="27"/>
          <w:szCs w:val="27"/>
        </w:rPr>
        <w:t>2021</w:t>
      </w:r>
      <w:r>
        <w:rPr>
          <w:rFonts w:ascii="Helvetica" w:hAnsi="Helvetica" w:cs="Helvetica"/>
          <w:sz w:val="27"/>
          <w:szCs w:val="27"/>
        </w:rPr>
        <w:t>年考试录用公务员专业参考目录》（附件</w:t>
      </w:r>
      <w:r>
        <w:rPr>
          <w:rFonts w:ascii="Helvetica" w:hAnsi="Helvetica" w:cs="Helvetica"/>
          <w:sz w:val="27"/>
          <w:szCs w:val="27"/>
        </w:rPr>
        <w:t>4</w:t>
      </w:r>
      <w:r>
        <w:rPr>
          <w:rFonts w:ascii="Helvetica" w:hAnsi="Helvetica" w:cs="Helvetica"/>
          <w:sz w:val="27"/>
          <w:szCs w:val="27"/>
        </w:rPr>
        <w:t>）进行设置</w:t>
      </w:r>
      <w:r>
        <w:rPr>
          <w:rFonts w:ascii="Helvetica" w:hAnsi="Helvetica" w:cs="Helvetica"/>
          <w:sz w:val="27"/>
          <w:szCs w:val="27"/>
        </w:rPr>
        <w:t>,</w:t>
      </w:r>
      <w:r>
        <w:rPr>
          <w:rFonts w:ascii="Helvetica" w:hAnsi="Helvetica" w:cs="Helvetica"/>
          <w:sz w:val="27"/>
          <w:szCs w:val="27"/>
        </w:rPr>
        <w:t>请自行查阅。</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4</w:t>
      </w:r>
      <w:r>
        <w:rPr>
          <w:rFonts w:ascii="Helvetica" w:hAnsi="Helvetica" w:cs="Helvetica"/>
          <w:sz w:val="27"/>
          <w:szCs w:val="27"/>
        </w:rPr>
        <w:t>、本公告及其附件的</w:t>
      </w:r>
      <w:r>
        <w:rPr>
          <w:rFonts w:ascii="Helvetica" w:hAnsi="Helvetica" w:cs="Helvetica"/>
          <w:sz w:val="27"/>
          <w:szCs w:val="27"/>
        </w:rPr>
        <w:t>“</w:t>
      </w:r>
      <w:r>
        <w:rPr>
          <w:rFonts w:ascii="Helvetica" w:hAnsi="Helvetica" w:cs="Helvetica"/>
          <w:sz w:val="27"/>
          <w:szCs w:val="27"/>
        </w:rPr>
        <w:t>以上</w:t>
      </w:r>
      <w:r>
        <w:rPr>
          <w:rFonts w:ascii="Helvetica" w:hAnsi="Helvetica" w:cs="Helvetica"/>
          <w:sz w:val="27"/>
          <w:szCs w:val="27"/>
        </w:rPr>
        <w:t>”“</w:t>
      </w:r>
      <w:r>
        <w:rPr>
          <w:rFonts w:ascii="Helvetica" w:hAnsi="Helvetica" w:cs="Helvetica"/>
          <w:sz w:val="27"/>
          <w:szCs w:val="27"/>
        </w:rPr>
        <w:t>以下</w:t>
      </w:r>
      <w:r>
        <w:rPr>
          <w:rFonts w:ascii="Helvetica" w:hAnsi="Helvetica" w:cs="Helvetica"/>
          <w:sz w:val="27"/>
          <w:szCs w:val="27"/>
        </w:rPr>
        <w:t>”“</w:t>
      </w:r>
      <w:r>
        <w:rPr>
          <w:rFonts w:ascii="Helvetica" w:hAnsi="Helvetica" w:cs="Helvetica"/>
          <w:sz w:val="27"/>
          <w:szCs w:val="27"/>
        </w:rPr>
        <w:t>以前</w:t>
      </w:r>
      <w:r>
        <w:rPr>
          <w:rFonts w:ascii="Helvetica" w:hAnsi="Helvetica" w:cs="Helvetica"/>
          <w:sz w:val="27"/>
          <w:szCs w:val="27"/>
        </w:rPr>
        <w:t>”“</w:t>
      </w:r>
      <w:r>
        <w:rPr>
          <w:rFonts w:ascii="Helvetica" w:hAnsi="Helvetica" w:cs="Helvetica"/>
          <w:sz w:val="27"/>
          <w:szCs w:val="27"/>
        </w:rPr>
        <w:t>以后</w:t>
      </w:r>
      <w:r>
        <w:rPr>
          <w:rFonts w:ascii="Helvetica" w:hAnsi="Helvetica" w:cs="Helvetica"/>
          <w:sz w:val="27"/>
          <w:szCs w:val="27"/>
        </w:rPr>
        <w:t>”</w:t>
      </w:r>
      <w:r>
        <w:rPr>
          <w:rFonts w:ascii="Helvetica" w:hAnsi="Helvetica" w:cs="Helvetica"/>
          <w:sz w:val="27"/>
          <w:szCs w:val="27"/>
        </w:rPr>
        <w:t>均包含本级基数。</w:t>
      </w:r>
    </w:p>
    <w:p w:rsidR="008B661C" w:rsidRDefault="008B661C" w:rsidP="008B661C">
      <w:pPr>
        <w:pStyle w:val="a5"/>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xml:space="preserve">　　</w:t>
      </w:r>
      <w:r>
        <w:rPr>
          <w:rFonts w:ascii="Helvetica" w:hAnsi="Helvetica" w:cs="Helvetica"/>
          <w:sz w:val="27"/>
          <w:szCs w:val="27"/>
        </w:rPr>
        <w:t>5.</w:t>
      </w:r>
      <w:r>
        <w:rPr>
          <w:rFonts w:ascii="Helvetica" w:hAnsi="Helvetica" w:cs="Helvetica"/>
          <w:sz w:val="27"/>
          <w:szCs w:val="27"/>
        </w:rPr>
        <w:t>本公告由茂名市人力资源和社会保障局负责解释。</w:t>
      </w:r>
    </w:p>
    <w:p w:rsidR="008B661C" w:rsidRDefault="008B661C" w:rsidP="008B661C">
      <w:pPr>
        <w:pStyle w:val="a5"/>
        <w:spacing w:before="0" w:beforeAutospacing="0" w:after="0" w:afterAutospacing="0" w:line="440" w:lineRule="exact"/>
        <w:jc w:val="both"/>
        <w:rPr>
          <w:rFonts w:ascii="Helvetica" w:hAnsi="Helvetica" w:cs="Helvetica" w:hint="eastAsia"/>
          <w:sz w:val="27"/>
          <w:szCs w:val="27"/>
        </w:rPr>
      </w:pPr>
    </w:p>
    <w:p w:rsidR="008B661C" w:rsidRDefault="008B661C" w:rsidP="008B661C">
      <w:pPr>
        <w:pStyle w:val="a5"/>
        <w:wordWrap w:val="0"/>
        <w:spacing w:before="0" w:beforeAutospacing="0" w:after="0" w:afterAutospacing="0" w:line="440" w:lineRule="exact"/>
        <w:jc w:val="right"/>
        <w:rPr>
          <w:rFonts w:ascii="Helvetica" w:hAnsi="Helvetica" w:cs="Helvetica"/>
          <w:sz w:val="27"/>
          <w:szCs w:val="27"/>
        </w:rPr>
      </w:pPr>
      <w:r>
        <w:rPr>
          <w:rFonts w:ascii="Helvetica" w:hAnsi="Helvetica" w:cs="Helvetica" w:hint="eastAsia"/>
          <w:sz w:val="27"/>
          <w:szCs w:val="27"/>
        </w:rPr>
        <w:t xml:space="preserve">   </w:t>
      </w:r>
      <w:r>
        <w:rPr>
          <w:rFonts w:ascii="Helvetica" w:hAnsi="Helvetica" w:cs="Helvetica"/>
          <w:sz w:val="27"/>
          <w:szCs w:val="27"/>
        </w:rPr>
        <w:t>茂名市人力资源和社会保障局</w:t>
      </w:r>
    </w:p>
    <w:p w:rsidR="008B661C" w:rsidRDefault="008B661C" w:rsidP="008B661C">
      <w:pPr>
        <w:pStyle w:val="a5"/>
        <w:spacing w:before="0" w:beforeAutospacing="0" w:after="0" w:afterAutospacing="0" w:line="440" w:lineRule="exact"/>
        <w:jc w:val="right"/>
        <w:rPr>
          <w:rFonts w:ascii="Helvetica" w:hAnsi="Helvetica" w:cs="Helvetica"/>
          <w:sz w:val="27"/>
          <w:szCs w:val="27"/>
        </w:rPr>
      </w:pPr>
      <w:r>
        <w:rPr>
          <w:rFonts w:ascii="Helvetica" w:hAnsi="Helvetica" w:cs="Helvetica"/>
          <w:sz w:val="27"/>
          <w:szCs w:val="27"/>
        </w:rPr>
        <w:t>2021</w:t>
      </w:r>
      <w:r>
        <w:rPr>
          <w:rFonts w:ascii="Helvetica" w:hAnsi="Helvetica" w:cs="Helvetica"/>
          <w:sz w:val="27"/>
          <w:szCs w:val="27"/>
        </w:rPr>
        <w:t>年</w:t>
      </w:r>
      <w:r>
        <w:rPr>
          <w:rFonts w:ascii="Helvetica" w:hAnsi="Helvetica" w:cs="Helvetica"/>
          <w:sz w:val="27"/>
          <w:szCs w:val="27"/>
        </w:rPr>
        <w:t>5</w:t>
      </w:r>
      <w:r>
        <w:rPr>
          <w:rFonts w:ascii="Helvetica" w:hAnsi="Helvetica" w:cs="Helvetica"/>
          <w:sz w:val="27"/>
          <w:szCs w:val="27"/>
        </w:rPr>
        <w:t>月</w:t>
      </w:r>
      <w:r>
        <w:rPr>
          <w:rFonts w:ascii="Helvetica" w:hAnsi="Helvetica" w:cs="Helvetica"/>
          <w:sz w:val="27"/>
          <w:szCs w:val="27"/>
        </w:rPr>
        <w:t>6</w:t>
      </w:r>
      <w:r>
        <w:rPr>
          <w:rFonts w:ascii="Helvetica" w:hAnsi="Helvetica" w:cs="Helvetica"/>
          <w:sz w:val="27"/>
          <w:szCs w:val="27"/>
        </w:rPr>
        <w:t>日</w:t>
      </w:r>
    </w:p>
    <w:p w:rsidR="008B661C" w:rsidRPr="008B661C" w:rsidRDefault="008B661C" w:rsidP="008B661C">
      <w:pPr>
        <w:spacing w:line="440" w:lineRule="exact"/>
      </w:pPr>
    </w:p>
    <w:sectPr w:rsidR="008B661C" w:rsidRPr="008B6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CB8" w:rsidRDefault="005D6CB8" w:rsidP="008B661C">
      <w:r>
        <w:separator/>
      </w:r>
    </w:p>
  </w:endnote>
  <w:endnote w:type="continuationSeparator" w:id="1">
    <w:p w:rsidR="005D6CB8" w:rsidRDefault="005D6CB8" w:rsidP="008B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CB8" w:rsidRDefault="005D6CB8" w:rsidP="008B661C">
      <w:r>
        <w:separator/>
      </w:r>
    </w:p>
  </w:footnote>
  <w:footnote w:type="continuationSeparator" w:id="1">
    <w:p w:rsidR="005D6CB8" w:rsidRDefault="005D6CB8" w:rsidP="008B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61021"/>
    <w:multiLevelType w:val="hybridMultilevel"/>
    <w:tmpl w:val="4CDC16C0"/>
    <w:lvl w:ilvl="0" w:tplc="832CA68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661C"/>
    <w:rsid w:val="005D6CB8"/>
    <w:rsid w:val="008B6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61C"/>
    <w:rPr>
      <w:sz w:val="18"/>
      <w:szCs w:val="18"/>
    </w:rPr>
  </w:style>
  <w:style w:type="paragraph" w:styleId="a4">
    <w:name w:val="footer"/>
    <w:basedOn w:val="a"/>
    <w:link w:val="Char0"/>
    <w:uiPriority w:val="99"/>
    <w:semiHidden/>
    <w:unhideWhenUsed/>
    <w:rsid w:val="008B66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61C"/>
    <w:rPr>
      <w:sz w:val="18"/>
      <w:szCs w:val="18"/>
    </w:rPr>
  </w:style>
  <w:style w:type="paragraph" w:styleId="a5">
    <w:name w:val="Normal (Web)"/>
    <w:basedOn w:val="a"/>
    <w:uiPriority w:val="99"/>
    <w:semiHidden/>
    <w:unhideWhenUsed/>
    <w:rsid w:val="008B661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61C"/>
    <w:rPr>
      <w:b/>
      <w:bCs/>
    </w:rPr>
  </w:style>
  <w:style w:type="paragraph" w:styleId="a7">
    <w:name w:val="List Paragraph"/>
    <w:basedOn w:val="a"/>
    <w:uiPriority w:val="34"/>
    <w:qFormat/>
    <w:rsid w:val="008B661C"/>
    <w:pPr>
      <w:ind w:firstLineChars="200" w:firstLine="420"/>
    </w:pPr>
  </w:style>
</w:styles>
</file>

<file path=word/webSettings.xml><?xml version="1.0" encoding="utf-8"?>
<w:webSettings xmlns:r="http://schemas.openxmlformats.org/officeDocument/2006/relationships" xmlns:w="http://schemas.openxmlformats.org/wordprocessingml/2006/main">
  <w:divs>
    <w:div w:id="362175717">
      <w:bodyDiv w:val="1"/>
      <w:marLeft w:val="0"/>
      <w:marRight w:val="0"/>
      <w:marTop w:val="0"/>
      <w:marBottom w:val="0"/>
      <w:divBdr>
        <w:top w:val="none" w:sz="0" w:space="0" w:color="auto"/>
        <w:left w:val="none" w:sz="0" w:space="0" w:color="auto"/>
        <w:bottom w:val="none" w:sz="0" w:space="0" w:color="auto"/>
        <w:right w:val="none" w:sz="0" w:space="0" w:color="auto"/>
      </w:divBdr>
      <w:divsChild>
        <w:div w:id="566765231">
          <w:marLeft w:val="0"/>
          <w:marRight w:val="0"/>
          <w:marTop w:val="0"/>
          <w:marBottom w:val="0"/>
          <w:divBdr>
            <w:top w:val="none" w:sz="0" w:space="0" w:color="auto"/>
            <w:left w:val="none" w:sz="0" w:space="0" w:color="auto"/>
            <w:bottom w:val="none" w:sz="0" w:space="0" w:color="auto"/>
            <w:right w:val="none" w:sz="0" w:space="0" w:color="auto"/>
          </w:divBdr>
          <w:divsChild>
            <w:div w:id="591743662">
              <w:marLeft w:val="0"/>
              <w:marRight w:val="0"/>
              <w:marTop w:val="600"/>
              <w:marBottom w:val="600"/>
              <w:divBdr>
                <w:top w:val="none" w:sz="0" w:space="0" w:color="auto"/>
                <w:left w:val="none" w:sz="0" w:space="0" w:color="auto"/>
                <w:bottom w:val="none" w:sz="0" w:space="0" w:color="auto"/>
                <w:right w:val="none" w:sz="0" w:space="0" w:color="auto"/>
              </w:divBdr>
              <w:divsChild>
                <w:div w:id="1254050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7586287">
      <w:bodyDiv w:val="1"/>
      <w:marLeft w:val="0"/>
      <w:marRight w:val="0"/>
      <w:marTop w:val="0"/>
      <w:marBottom w:val="0"/>
      <w:divBdr>
        <w:top w:val="none" w:sz="0" w:space="0" w:color="auto"/>
        <w:left w:val="none" w:sz="0" w:space="0" w:color="auto"/>
        <w:bottom w:val="none" w:sz="0" w:space="0" w:color="auto"/>
        <w:right w:val="none" w:sz="0" w:space="0" w:color="auto"/>
      </w:divBdr>
      <w:divsChild>
        <w:div w:id="1063716716">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600"/>
              <w:marBottom w:val="600"/>
              <w:divBdr>
                <w:top w:val="none" w:sz="0" w:space="0" w:color="auto"/>
                <w:left w:val="none" w:sz="0" w:space="0" w:color="auto"/>
                <w:bottom w:val="none" w:sz="0" w:space="0" w:color="auto"/>
                <w:right w:val="none" w:sz="0" w:space="0" w:color="auto"/>
              </w:divBdr>
              <w:divsChild>
                <w:div w:id="1566379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810</Words>
  <Characters>4617</Characters>
  <Application>Microsoft Office Word</Application>
  <DocSecurity>0</DocSecurity>
  <Lines>38</Lines>
  <Paragraphs>10</Paragraphs>
  <ScaleCrop>false</ScaleCrop>
  <Company>Microsoft</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黄琪原</dc:creator>
  <cp:keywords/>
  <dc:description/>
  <cp:lastModifiedBy>黄琪原</cp:lastModifiedBy>
  <cp:revision>2</cp:revision>
  <dcterms:created xsi:type="dcterms:W3CDTF">2021-09-03T07:36:00Z</dcterms:created>
  <dcterms:modified xsi:type="dcterms:W3CDTF">2021-09-03T07:39:00Z</dcterms:modified>
</cp:coreProperties>
</file>