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napToGrid w:val="0"/>
        <w:spacing w:before="0" w:beforeAutospacing="0" w:after="0" w:afterAutospacing="0" w:line="572" w:lineRule="atLeast"/>
        <w:ind w:left="0" w:right="0" w:firstLine="0"/>
        <w:jc w:val="both"/>
        <w:textAlignment w:val="baseline"/>
        <w:rPr>
          <w:rFonts w:ascii="宋体"/>
          <w:b/>
          <w:i w:val="0"/>
          <w:caps w:val="0"/>
          <w:spacing w:val="0"/>
          <w:w w:val="100"/>
          <w:sz w:val="42"/>
        </w:rPr>
      </w:pPr>
      <w:r>
        <w:rPr>
          <w:rFonts w:hint="eastAsia" w:ascii="宋体" w:hAnsi="宋体" w:eastAsia="宋体" w:cs="宋体"/>
          <w:b w:val="0"/>
          <w:i w:val="0"/>
          <w:iCs w:val="0"/>
          <w:caps w:val="0"/>
          <w:color w:val="000000"/>
          <w:spacing w:val="0"/>
          <w:w w:val="100"/>
          <w:kern w:val="0"/>
          <w:sz w:val="28"/>
          <w:szCs w:val="28"/>
          <w:lang w:val="en-US" w:eastAsia="zh-CN" w:bidi="ar"/>
        </w:rPr>
        <w:t>附件3：</w:t>
      </w:r>
    </w:p>
    <w:p>
      <w:pPr>
        <w:widowControl w:val="0"/>
        <w:snapToGrid w:val="0"/>
        <w:spacing w:before="0" w:beforeAutospacing="0" w:after="0" w:afterAutospacing="0" w:line="572" w:lineRule="atLeast"/>
        <w:ind w:left="0" w:right="0" w:firstLine="0"/>
        <w:jc w:val="center"/>
        <w:textAlignment w:val="baseline"/>
        <w:rPr>
          <w:b w:val="0"/>
          <w:i w:val="0"/>
          <w:caps w:val="0"/>
          <w:spacing w:val="0"/>
          <w:w w:val="100"/>
          <w:sz w:val="20"/>
        </w:rPr>
      </w:pPr>
      <w:r>
        <w:rPr>
          <w:rFonts w:ascii="宋体"/>
          <w:b/>
          <w:i w:val="0"/>
          <w:caps w:val="0"/>
          <w:color w:val="000000"/>
          <w:spacing w:val="0"/>
          <w:w w:val="100"/>
          <w:sz w:val="42"/>
        </w:rPr>
        <w:t>面试应试者</w:t>
      </w:r>
      <w:r>
        <w:rPr>
          <w:rFonts w:hint="eastAsia" w:ascii="宋体"/>
          <w:b/>
          <w:i w:val="0"/>
          <w:caps w:val="0"/>
          <w:color w:val="000000"/>
          <w:spacing w:val="0"/>
          <w:w w:val="100"/>
          <w:sz w:val="42"/>
          <w:lang w:eastAsia="zh-CN"/>
        </w:rPr>
        <w:t>（考生）</w:t>
      </w:r>
      <w:r>
        <w:rPr>
          <w:rFonts w:ascii="宋体"/>
          <w:b/>
          <w:i w:val="0"/>
          <w:caps w:val="0"/>
          <w:color w:val="000000"/>
          <w:spacing w:val="0"/>
          <w:w w:val="100"/>
          <w:sz w:val="42"/>
        </w:rPr>
        <w:t>须知</w:t>
      </w:r>
    </w:p>
    <w:p>
      <w:pPr>
        <w:widowControl w:val="0"/>
        <w:snapToGrid w:val="0"/>
        <w:spacing w:before="0" w:beforeAutospacing="0" w:after="0" w:afterAutospacing="0" w:line="453" w:lineRule="atLeast"/>
        <w:ind w:left="0" w:right="0" w:firstLine="623"/>
        <w:jc w:val="center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p>
      <w:pPr>
        <w:widowControl w:val="0"/>
        <w:snapToGrid w:val="0"/>
        <w:spacing w:before="0" w:beforeAutospacing="0" w:after="0" w:afterAutospacing="0" w:line="520" w:lineRule="atLeast"/>
        <w:ind w:left="0" w:right="0" w:firstLine="624"/>
        <w:jc w:val="both"/>
        <w:textAlignment w:val="baseline"/>
        <w:rPr>
          <w:rFonts w:ascii="仿宋" w:eastAsia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ascii="仿宋" w:eastAsia="仿宋"/>
          <w:b w:val="0"/>
          <w:i w:val="0"/>
          <w:caps w:val="0"/>
          <w:color w:val="000000"/>
          <w:spacing w:val="0"/>
          <w:w w:val="100"/>
          <w:sz w:val="32"/>
          <w:szCs w:val="32"/>
        </w:rPr>
        <w:t>1.应试者必须按照《</w:t>
      </w:r>
      <w:r>
        <w:rPr>
          <w:rFonts w:hint="eastAsia" w:ascii="仿宋" w:eastAsia="仿宋"/>
          <w:b w:val="0"/>
          <w:i w:val="0"/>
          <w:caps w:val="0"/>
          <w:color w:val="000000"/>
          <w:spacing w:val="0"/>
          <w:w w:val="100"/>
          <w:sz w:val="32"/>
          <w:szCs w:val="32"/>
        </w:rPr>
        <w:t>鹤壁市鹤山区2021年公开招聘教师面试</w:t>
      </w:r>
      <w:r>
        <w:rPr>
          <w:rFonts w:hint="eastAsia" w:ascii="仿宋" w:eastAsia="仿宋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公告</w:t>
      </w:r>
      <w:r>
        <w:rPr>
          <w:rFonts w:ascii="仿宋" w:eastAsia="仿宋"/>
          <w:b w:val="0"/>
          <w:i w:val="0"/>
          <w:caps w:val="0"/>
          <w:color w:val="000000"/>
          <w:spacing w:val="0"/>
          <w:w w:val="100"/>
          <w:sz w:val="32"/>
          <w:szCs w:val="32"/>
        </w:rPr>
        <w:t>》规定的时间</w:t>
      </w:r>
      <w:r>
        <w:rPr>
          <w:rFonts w:hint="eastAsia" w:ascii="仿宋" w:eastAsia="仿宋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，</w:t>
      </w:r>
      <w:r>
        <w:rPr>
          <w:rFonts w:ascii="仿宋" w:eastAsia="仿宋"/>
          <w:b w:val="0"/>
          <w:i w:val="0"/>
          <w:caps w:val="0"/>
          <w:color w:val="000000"/>
          <w:spacing w:val="0"/>
          <w:w w:val="100"/>
          <w:sz w:val="32"/>
          <w:szCs w:val="32"/>
        </w:rPr>
        <w:t>到指定</w:t>
      </w:r>
      <w:r>
        <w:rPr>
          <w:rFonts w:hint="eastAsia" w:ascii="仿宋" w:eastAsia="仿宋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考</w:t>
      </w:r>
      <w:r>
        <w:rPr>
          <w:rFonts w:ascii="仿宋" w:eastAsia="仿宋"/>
          <w:b w:val="0"/>
          <w:i w:val="0"/>
          <w:caps w:val="0"/>
          <w:color w:val="000000"/>
          <w:spacing w:val="0"/>
          <w:w w:val="100"/>
          <w:sz w:val="32"/>
          <w:szCs w:val="32"/>
        </w:rPr>
        <w:t>点</w:t>
      </w:r>
      <w:r>
        <w:rPr>
          <w:rFonts w:hint="eastAsia" w:ascii="仿宋" w:eastAsia="仿宋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，</w:t>
      </w:r>
      <w:r>
        <w:rPr>
          <w:rFonts w:ascii="仿宋" w:eastAsia="仿宋"/>
          <w:b w:val="0"/>
          <w:i w:val="0"/>
          <w:caps w:val="0"/>
          <w:color w:val="000000"/>
          <w:spacing w:val="0"/>
          <w:w w:val="100"/>
          <w:sz w:val="32"/>
          <w:szCs w:val="32"/>
        </w:rPr>
        <w:t>并按要求参加面试。凡在规定时间没有报到的，视为自动放弃面试资格。</w:t>
      </w:r>
    </w:p>
    <w:p>
      <w:pPr>
        <w:widowControl w:val="0"/>
        <w:snapToGrid w:val="0"/>
        <w:spacing w:before="0" w:beforeAutospacing="0" w:after="0" w:afterAutospacing="0" w:line="520" w:lineRule="atLeast"/>
        <w:ind w:left="0" w:right="0" w:firstLine="624"/>
        <w:jc w:val="both"/>
        <w:textAlignment w:val="baseline"/>
        <w:rPr>
          <w:rFonts w:ascii="仿宋" w:eastAsia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ascii="仿宋" w:eastAsia="仿宋"/>
          <w:b w:val="0"/>
          <w:i w:val="0"/>
          <w:caps w:val="0"/>
          <w:color w:val="000000"/>
          <w:spacing w:val="0"/>
          <w:w w:val="100"/>
          <w:sz w:val="32"/>
          <w:szCs w:val="32"/>
        </w:rPr>
        <w:t>2.应试者面试时禁止穿戴有明显标志的服装及饰物。</w:t>
      </w:r>
    </w:p>
    <w:p>
      <w:pPr>
        <w:widowControl w:val="0"/>
        <w:snapToGrid w:val="0"/>
        <w:spacing w:before="0" w:beforeAutospacing="0" w:after="0" w:afterAutospacing="0" w:line="520" w:lineRule="atLeast"/>
        <w:ind w:left="0" w:right="0" w:firstLine="624"/>
        <w:jc w:val="both"/>
        <w:textAlignment w:val="baseline"/>
        <w:rPr>
          <w:rFonts w:hint="eastAsia" w:ascii="仿宋" w:eastAsia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ascii="仿宋" w:eastAsia="仿宋"/>
          <w:b w:val="0"/>
          <w:i w:val="0"/>
          <w:caps w:val="0"/>
          <w:color w:val="000000"/>
          <w:spacing w:val="0"/>
          <w:w w:val="100"/>
          <w:sz w:val="32"/>
          <w:szCs w:val="32"/>
        </w:rPr>
        <w:t>3.应试者</w:t>
      </w:r>
      <w:r>
        <w:rPr>
          <w:rFonts w:hint="eastAsia" w:ascii="仿宋" w:eastAsia="仿宋"/>
          <w:b w:val="0"/>
          <w:i w:val="0"/>
          <w:caps w:val="0"/>
          <w:color w:val="000000"/>
          <w:spacing w:val="0"/>
          <w:w w:val="100"/>
          <w:sz w:val="32"/>
          <w:szCs w:val="32"/>
        </w:rPr>
        <w:t>必须持有本人有效身份证、面试通知单、本人签名的疫情防控承诺书（见附件</w:t>
      </w:r>
      <w:r>
        <w:rPr>
          <w:rFonts w:hint="eastAsia" w:ascii="仿宋" w:eastAsia="仿宋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4</w:t>
      </w:r>
      <w:r>
        <w:rPr>
          <w:rFonts w:hint="eastAsia" w:ascii="仿宋" w:eastAsia="仿宋"/>
          <w:b w:val="0"/>
          <w:i w:val="0"/>
          <w:caps w:val="0"/>
          <w:color w:val="000000"/>
          <w:spacing w:val="0"/>
          <w:w w:val="100"/>
          <w:sz w:val="32"/>
          <w:szCs w:val="32"/>
        </w:rPr>
        <w:t>）、本人防疫健康码（绿色）、</w:t>
      </w:r>
      <w:r>
        <w:rPr>
          <w:rFonts w:hint="eastAsia" w:ascii="仿宋" w:eastAsia="仿宋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行程码（绿色）、</w:t>
      </w:r>
      <w:r>
        <w:rPr>
          <w:rFonts w:hint="eastAsia" w:ascii="仿宋" w:eastAsia="仿宋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48</w:t>
      </w:r>
      <w:r>
        <w:rPr>
          <w:rFonts w:hint="eastAsia" w:ascii="仿宋" w:eastAsia="仿宋"/>
          <w:b w:val="0"/>
          <w:i w:val="0"/>
          <w:caps w:val="0"/>
          <w:color w:val="000000"/>
          <w:spacing w:val="0"/>
          <w:w w:val="100"/>
          <w:sz w:val="32"/>
          <w:szCs w:val="32"/>
        </w:rPr>
        <w:t>小时内本人核酸检测证明（阴性），在</w:t>
      </w:r>
      <w:r>
        <w:rPr>
          <w:rFonts w:hint="eastAsia" w:ascii="仿宋" w:eastAsia="仿宋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考点</w:t>
      </w:r>
      <w:r>
        <w:rPr>
          <w:rFonts w:hint="eastAsia" w:ascii="仿宋" w:eastAsia="仿宋"/>
          <w:b w:val="0"/>
          <w:i w:val="0"/>
          <w:caps w:val="0"/>
          <w:color w:val="000000"/>
          <w:spacing w:val="0"/>
          <w:w w:val="100"/>
          <w:sz w:val="32"/>
          <w:szCs w:val="32"/>
        </w:rPr>
        <w:t>大门防控通道验证，缺少以上证件材料的考生禁止进入考点。通过验证和检测的考生在</w:t>
      </w:r>
      <w:r>
        <w:rPr>
          <w:rFonts w:hint="eastAsia" w:ascii="仿宋" w:eastAsia="仿宋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考点</w:t>
      </w:r>
      <w:r>
        <w:rPr>
          <w:rFonts w:hint="eastAsia" w:ascii="仿宋" w:eastAsia="仿宋"/>
          <w:b w:val="0"/>
          <w:i w:val="0"/>
          <w:caps w:val="0"/>
          <w:color w:val="000000"/>
          <w:spacing w:val="0"/>
          <w:w w:val="100"/>
          <w:sz w:val="32"/>
          <w:szCs w:val="32"/>
        </w:rPr>
        <w:t>广场分组排队，在工作人员组织引导下统一有序进入</w:t>
      </w:r>
      <w:r>
        <w:rPr>
          <w:rFonts w:hint="eastAsia" w:ascii="仿宋" w:eastAsia="仿宋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候考室</w:t>
      </w:r>
      <w:r>
        <w:rPr>
          <w:rFonts w:hint="eastAsia" w:ascii="仿宋" w:eastAsia="仿宋"/>
          <w:b w:val="0"/>
          <w:i w:val="0"/>
          <w:caps w:val="0"/>
          <w:color w:val="000000"/>
          <w:spacing w:val="0"/>
          <w:w w:val="100"/>
          <w:sz w:val="32"/>
          <w:szCs w:val="32"/>
        </w:rPr>
        <w:t>。</w:t>
      </w:r>
    </w:p>
    <w:p>
      <w:pPr>
        <w:widowControl w:val="0"/>
        <w:snapToGrid w:val="0"/>
        <w:spacing w:before="0" w:beforeAutospacing="0" w:after="0" w:afterAutospacing="0" w:line="520" w:lineRule="atLeast"/>
        <w:ind w:left="0" w:right="0" w:firstLine="624"/>
        <w:jc w:val="both"/>
        <w:textAlignment w:val="baseline"/>
        <w:rPr>
          <w:rFonts w:ascii="仿宋" w:eastAsia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ascii="仿宋" w:eastAsia="仿宋"/>
          <w:b w:val="0"/>
          <w:i w:val="0"/>
          <w:caps w:val="0"/>
          <w:color w:val="000000"/>
          <w:spacing w:val="0"/>
          <w:w w:val="100"/>
          <w:sz w:val="32"/>
          <w:szCs w:val="32"/>
        </w:rPr>
        <w:t>4.应试者禁止携带无线通讯工具和与面试无关的物品进入面试考场，已携带的须主动交工作人员保管，否则一经发现，作违犯面试纪律处理。</w:t>
      </w:r>
    </w:p>
    <w:p>
      <w:pPr>
        <w:widowControl w:val="0"/>
        <w:snapToGrid w:val="0"/>
        <w:spacing w:before="0" w:beforeAutospacing="0" w:after="0" w:afterAutospacing="0" w:line="520" w:lineRule="atLeast"/>
        <w:ind w:left="0" w:right="0" w:firstLine="624"/>
        <w:jc w:val="both"/>
        <w:textAlignment w:val="baseline"/>
        <w:rPr>
          <w:rFonts w:ascii="仿宋" w:eastAsia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ascii="仿宋" w:eastAsia="仿宋"/>
          <w:b w:val="0"/>
          <w:i w:val="0"/>
          <w:caps w:val="0"/>
          <w:color w:val="000000"/>
          <w:spacing w:val="0"/>
          <w:w w:val="100"/>
          <w:sz w:val="32"/>
          <w:szCs w:val="32"/>
        </w:rPr>
        <w:t>5.应试者在面试期间要遵守纪律，听从指挥，服从管理。应试者进入面试考点后即实行集中封闭管理，不得随意走动、大声喧哗，禁止与外界人员接触。严禁触摸、关闭手机信号屏蔽仪。去卫生间需经工作人员同意，并要三人以上同去同回。</w:t>
      </w:r>
    </w:p>
    <w:p>
      <w:pPr>
        <w:widowControl w:val="0"/>
        <w:snapToGrid w:val="0"/>
        <w:spacing w:before="0" w:beforeAutospacing="0" w:after="0" w:afterAutospacing="0" w:line="520" w:lineRule="atLeast"/>
        <w:ind w:left="0" w:right="0" w:firstLine="624"/>
        <w:jc w:val="both"/>
        <w:textAlignment w:val="baseline"/>
        <w:rPr>
          <w:rFonts w:ascii="仿宋" w:eastAsia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ascii="仿宋" w:eastAsia="仿宋"/>
          <w:b w:val="0"/>
          <w:i w:val="0"/>
          <w:caps w:val="0"/>
          <w:color w:val="000000"/>
          <w:spacing w:val="0"/>
          <w:w w:val="100"/>
          <w:sz w:val="32"/>
          <w:szCs w:val="32"/>
        </w:rPr>
        <w:t>6.面试前，应试者通过抽签确定参加面试的顺序。面试开始后，由工作人员按顺序逐一引入</w:t>
      </w:r>
      <w:r>
        <w:rPr>
          <w:rFonts w:hint="eastAsia" w:ascii="仿宋" w:eastAsia="仿宋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备课</w:t>
      </w:r>
      <w:r>
        <w:rPr>
          <w:rFonts w:ascii="仿宋" w:eastAsia="仿宋"/>
          <w:b w:val="0"/>
          <w:i w:val="0"/>
          <w:caps w:val="0"/>
          <w:color w:val="000000"/>
          <w:spacing w:val="0"/>
          <w:w w:val="100"/>
          <w:sz w:val="32"/>
          <w:szCs w:val="32"/>
        </w:rPr>
        <w:t>室</w:t>
      </w:r>
      <w:r>
        <w:rPr>
          <w:rFonts w:hint="eastAsia" w:ascii="仿宋" w:eastAsia="仿宋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和面试室</w:t>
      </w:r>
      <w:r>
        <w:rPr>
          <w:rFonts w:ascii="仿宋" w:eastAsia="仿宋"/>
          <w:b w:val="0"/>
          <w:i w:val="0"/>
          <w:caps w:val="0"/>
          <w:color w:val="000000"/>
          <w:spacing w:val="0"/>
          <w:w w:val="100"/>
          <w:sz w:val="32"/>
          <w:szCs w:val="32"/>
        </w:rPr>
        <w:t>。</w:t>
      </w:r>
    </w:p>
    <w:p>
      <w:pPr>
        <w:widowControl w:val="0"/>
        <w:snapToGrid w:val="0"/>
        <w:spacing w:before="0" w:beforeAutospacing="0" w:after="0" w:afterAutospacing="0" w:line="520" w:lineRule="atLeast"/>
        <w:ind w:left="0" w:right="0" w:firstLine="624"/>
        <w:jc w:val="both"/>
        <w:textAlignment w:val="baseline"/>
        <w:rPr>
          <w:rFonts w:ascii="仿宋" w:eastAsia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ascii="仿宋" w:eastAsia="仿宋"/>
          <w:b w:val="0"/>
          <w:i w:val="0"/>
          <w:caps w:val="0"/>
          <w:color w:val="000000"/>
          <w:spacing w:val="0"/>
          <w:w w:val="100"/>
          <w:sz w:val="32"/>
          <w:szCs w:val="32"/>
        </w:rPr>
        <w:t>7.</w:t>
      </w:r>
      <w:r>
        <w:rPr>
          <w:rFonts w:hint="eastAsia" w:ascii="仿宋" w:eastAsia="仿宋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备课</w:t>
      </w:r>
      <w:r>
        <w:rPr>
          <w:rFonts w:ascii="仿宋" w:eastAsia="仿宋"/>
          <w:b w:val="0"/>
          <w:i w:val="0"/>
          <w:caps w:val="0"/>
          <w:color w:val="000000"/>
          <w:spacing w:val="0"/>
          <w:w w:val="100"/>
          <w:sz w:val="32"/>
          <w:szCs w:val="32"/>
        </w:rPr>
        <w:t>过程中，</w:t>
      </w:r>
      <w:r>
        <w:rPr>
          <w:rFonts w:hint="eastAsia" w:ascii="仿宋" w:eastAsia="仿宋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不得带入备课室备课资料和其他纸张</w:t>
      </w:r>
      <w:r>
        <w:rPr>
          <w:rFonts w:ascii="仿宋" w:eastAsia="仿宋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。</w:t>
      </w:r>
    </w:p>
    <w:p>
      <w:pPr>
        <w:widowControl w:val="0"/>
        <w:snapToGrid w:val="0"/>
        <w:spacing w:before="0" w:beforeAutospacing="0" w:after="0" w:afterAutospacing="0" w:line="520" w:lineRule="atLeast"/>
        <w:ind w:left="0" w:right="0" w:firstLine="624"/>
        <w:jc w:val="both"/>
        <w:textAlignment w:val="baseline"/>
        <w:rPr>
          <w:rFonts w:ascii="仿宋" w:eastAsia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ascii="仿宋" w:eastAsia="仿宋"/>
          <w:b w:val="0"/>
          <w:i w:val="0"/>
          <w:caps w:val="0"/>
          <w:color w:val="000000"/>
          <w:spacing w:val="0"/>
          <w:w w:val="100"/>
          <w:sz w:val="32"/>
          <w:szCs w:val="32"/>
        </w:rPr>
        <w:t>8.</w:t>
      </w:r>
      <w:r>
        <w:rPr>
          <w:rFonts w:hint="eastAsia" w:ascii="仿宋" w:eastAsia="仿宋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面试中，只能报面试序号、报考岗位，不得透露出姓名、经历等个人信息(透露者视为泄密)。采用5个评委的有效成绩的平均分确定考生最终面试成绩。</w:t>
      </w:r>
      <w:r>
        <w:rPr>
          <w:rFonts w:hint="eastAsia" w:ascii="仿宋" w:eastAsia="仿宋"/>
          <w:b w:val="0"/>
          <w:i w:val="0"/>
          <w:caps w:val="0"/>
          <w:color w:val="000000"/>
          <w:spacing w:val="0"/>
          <w:w w:val="100"/>
          <w:sz w:val="32"/>
          <w:szCs w:val="32"/>
        </w:rPr>
        <w:t>各种书籍、资料、报纸、提包、手机等与考试无关的物品须交考务人员统一管理，如有违规者，将取消</w:t>
      </w:r>
      <w:r>
        <w:rPr>
          <w:rFonts w:hint="eastAsia" w:ascii="仿宋" w:eastAsia="仿宋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面</w:t>
      </w:r>
      <w:r>
        <w:rPr>
          <w:rFonts w:hint="eastAsia" w:ascii="仿宋" w:eastAsia="仿宋"/>
          <w:b w:val="0"/>
          <w:i w:val="0"/>
          <w:caps w:val="0"/>
          <w:color w:val="000000"/>
          <w:spacing w:val="0"/>
          <w:w w:val="100"/>
          <w:sz w:val="32"/>
          <w:szCs w:val="32"/>
        </w:rPr>
        <w:t>试资格。</w:t>
      </w:r>
      <w:r>
        <w:rPr>
          <w:rFonts w:ascii="仿宋" w:eastAsia="仿宋"/>
          <w:b w:val="0"/>
          <w:i w:val="0"/>
          <w:caps w:val="0"/>
          <w:color w:val="000000"/>
          <w:spacing w:val="0"/>
          <w:w w:val="100"/>
          <w:sz w:val="32"/>
          <w:szCs w:val="32"/>
        </w:rPr>
        <w:t>应试者开始</w:t>
      </w:r>
      <w:r>
        <w:rPr>
          <w:rFonts w:hint="eastAsia" w:ascii="仿宋" w:eastAsia="仿宋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模拟讲课</w:t>
      </w:r>
      <w:r>
        <w:rPr>
          <w:rFonts w:ascii="仿宋" w:eastAsia="仿宋"/>
          <w:b w:val="0"/>
          <w:i w:val="0"/>
          <w:caps w:val="0"/>
          <w:color w:val="000000"/>
          <w:spacing w:val="0"/>
          <w:w w:val="100"/>
          <w:sz w:val="32"/>
          <w:szCs w:val="32"/>
        </w:rPr>
        <w:t>时需向</w:t>
      </w:r>
      <w:r>
        <w:rPr>
          <w:rFonts w:hint="eastAsia" w:ascii="仿宋" w:eastAsia="仿宋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评委</w:t>
      </w:r>
      <w:r>
        <w:rPr>
          <w:rFonts w:ascii="仿宋" w:eastAsia="仿宋"/>
          <w:b w:val="0"/>
          <w:i w:val="0"/>
          <w:caps w:val="0"/>
          <w:color w:val="000000"/>
          <w:spacing w:val="0"/>
          <w:w w:val="100"/>
          <w:sz w:val="32"/>
          <w:szCs w:val="32"/>
        </w:rPr>
        <w:t>报告“开始</w:t>
      </w:r>
      <w:r>
        <w:rPr>
          <w:rFonts w:hint="eastAsia" w:ascii="仿宋" w:eastAsia="仿宋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讲课</w:t>
      </w:r>
      <w:r>
        <w:rPr>
          <w:rFonts w:ascii="仿宋" w:eastAsia="仿宋"/>
          <w:b w:val="0"/>
          <w:i w:val="0"/>
          <w:caps w:val="0"/>
          <w:color w:val="000000"/>
          <w:spacing w:val="0"/>
          <w:w w:val="100"/>
          <w:sz w:val="32"/>
          <w:szCs w:val="32"/>
        </w:rPr>
        <w:t>”，</w:t>
      </w:r>
      <w:r>
        <w:rPr>
          <w:rFonts w:hint="eastAsia" w:ascii="仿宋" w:eastAsia="仿宋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讲课</w:t>
      </w:r>
      <w:r>
        <w:rPr>
          <w:rFonts w:ascii="仿宋" w:eastAsia="仿宋"/>
          <w:b w:val="0"/>
          <w:i w:val="0"/>
          <w:caps w:val="0"/>
          <w:color w:val="000000"/>
          <w:spacing w:val="0"/>
          <w:w w:val="100"/>
          <w:sz w:val="32"/>
          <w:szCs w:val="32"/>
        </w:rPr>
        <w:t>结束时要报告“</w:t>
      </w:r>
      <w:r>
        <w:rPr>
          <w:rFonts w:hint="eastAsia" w:ascii="仿宋" w:eastAsia="仿宋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讲课</w:t>
      </w:r>
      <w:r>
        <w:rPr>
          <w:rFonts w:ascii="仿宋" w:eastAsia="仿宋"/>
          <w:b w:val="0"/>
          <w:i w:val="0"/>
          <w:caps w:val="0"/>
          <w:color w:val="000000"/>
          <w:spacing w:val="0"/>
          <w:w w:val="100"/>
          <w:sz w:val="32"/>
          <w:szCs w:val="32"/>
        </w:rPr>
        <w:t>完毕”。到达规定时间，应试者须及时停止</w:t>
      </w:r>
      <w:r>
        <w:rPr>
          <w:rFonts w:hint="eastAsia" w:ascii="仿宋" w:eastAsia="仿宋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讲课</w:t>
      </w:r>
      <w:r>
        <w:rPr>
          <w:rFonts w:ascii="仿宋" w:eastAsia="仿宋"/>
          <w:b w:val="0"/>
          <w:i w:val="0"/>
          <w:caps w:val="0"/>
          <w:color w:val="000000"/>
          <w:spacing w:val="0"/>
          <w:w w:val="100"/>
          <w:sz w:val="32"/>
          <w:szCs w:val="32"/>
        </w:rPr>
        <w:t>。</w:t>
      </w:r>
      <w:r>
        <w:rPr>
          <w:rFonts w:hint="eastAsia" w:ascii="仿宋" w:eastAsia="仿宋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讲课</w:t>
      </w:r>
      <w:r>
        <w:rPr>
          <w:rFonts w:ascii="仿宋" w:eastAsia="仿宋"/>
          <w:b w:val="0"/>
          <w:i w:val="0"/>
          <w:caps w:val="0"/>
          <w:color w:val="000000"/>
          <w:spacing w:val="0"/>
          <w:w w:val="100"/>
          <w:sz w:val="32"/>
          <w:szCs w:val="32"/>
        </w:rPr>
        <w:t>结束后应试者立即离开</w:t>
      </w:r>
      <w:r>
        <w:rPr>
          <w:rFonts w:hint="eastAsia" w:ascii="仿宋" w:eastAsia="仿宋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面试</w:t>
      </w:r>
      <w:r>
        <w:rPr>
          <w:rFonts w:ascii="仿宋" w:eastAsia="仿宋"/>
          <w:b w:val="0"/>
          <w:i w:val="0"/>
          <w:caps w:val="0"/>
          <w:color w:val="000000"/>
          <w:spacing w:val="0"/>
          <w:w w:val="100"/>
          <w:sz w:val="32"/>
          <w:szCs w:val="32"/>
        </w:rPr>
        <w:t>室。离开时不得带走</w:t>
      </w:r>
      <w:r>
        <w:rPr>
          <w:rFonts w:hint="eastAsia" w:ascii="仿宋" w:eastAsia="仿宋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备课</w:t>
      </w:r>
      <w:r>
        <w:rPr>
          <w:rFonts w:ascii="仿宋" w:eastAsia="仿宋"/>
          <w:b w:val="0"/>
          <w:i w:val="0"/>
          <w:caps w:val="0"/>
          <w:color w:val="000000"/>
          <w:spacing w:val="0"/>
          <w:w w:val="100"/>
          <w:sz w:val="32"/>
          <w:szCs w:val="32"/>
        </w:rPr>
        <w:t>纸等任何面试资料。离开</w:t>
      </w:r>
      <w:r>
        <w:rPr>
          <w:rFonts w:hint="eastAsia" w:ascii="仿宋" w:eastAsia="仿宋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面试</w:t>
      </w:r>
      <w:r>
        <w:rPr>
          <w:rFonts w:ascii="仿宋" w:eastAsia="仿宋"/>
          <w:b w:val="0"/>
          <w:i w:val="0"/>
          <w:caps w:val="0"/>
          <w:color w:val="000000"/>
          <w:spacing w:val="0"/>
          <w:w w:val="100"/>
          <w:sz w:val="32"/>
          <w:szCs w:val="32"/>
        </w:rPr>
        <w:t>室的应</w:t>
      </w:r>
      <w:bookmarkStart w:id="0" w:name="_GoBack"/>
      <w:bookmarkEnd w:id="0"/>
      <w:r>
        <w:rPr>
          <w:rFonts w:ascii="仿宋" w:eastAsia="仿宋"/>
          <w:b w:val="0"/>
          <w:i w:val="0"/>
          <w:caps w:val="0"/>
          <w:color w:val="000000"/>
          <w:spacing w:val="0"/>
          <w:w w:val="100"/>
          <w:sz w:val="32"/>
          <w:szCs w:val="32"/>
        </w:rPr>
        <w:t>试者直接到休息室等待宣布面试成绩。</w:t>
      </w:r>
    </w:p>
    <w:p>
      <w:pPr>
        <w:widowControl w:val="0"/>
        <w:snapToGrid w:val="0"/>
        <w:spacing w:before="0" w:beforeAutospacing="0" w:after="0" w:afterAutospacing="0" w:line="520" w:lineRule="atLeast"/>
        <w:ind w:left="0" w:right="0" w:firstLine="624"/>
        <w:jc w:val="both"/>
        <w:textAlignment w:val="baseline"/>
        <w:rPr>
          <w:rFonts w:ascii="黑体" w:eastAsia="黑体"/>
          <w:b/>
          <w:i w:val="0"/>
          <w:caps w:val="0"/>
          <w:spacing w:val="0"/>
          <w:w w:val="100"/>
          <w:sz w:val="42"/>
        </w:rPr>
      </w:pPr>
      <w:r>
        <w:rPr>
          <w:rFonts w:ascii="仿宋" w:eastAsia="仿宋"/>
          <w:b w:val="0"/>
          <w:i w:val="0"/>
          <w:caps w:val="0"/>
          <w:color w:val="000000"/>
          <w:spacing w:val="0"/>
          <w:w w:val="100"/>
          <w:sz w:val="32"/>
          <w:szCs w:val="32"/>
        </w:rPr>
        <w:t>9.应试者违纪，视情节轻重给予警告直至宣布取消面试资格或宣布面试成绩无效。凡在考场内严重扰乱面试秩序，辱骂</w:t>
      </w:r>
      <w:r>
        <w:rPr>
          <w:rFonts w:hint="eastAsia" w:ascii="仿宋" w:eastAsia="仿宋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评委</w:t>
      </w:r>
      <w:r>
        <w:rPr>
          <w:rFonts w:ascii="仿宋" w:eastAsia="仿宋"/>
          <w:b w:val="0"/>
          <w:i w:val="0"/>
          <w:caps w:val="0"/>
          <w:color w:val="000000"/>
          <w:spacing w:val="0"/>
          <w:w w:val="100"/>
          <w:sz w:val="32"/>
          <w:szCs w:val="32"/>
        </w:rPr>
        <w:t>及工作人员，威胁他人安全者，按照有关规定严肃处理。</w:t>
      </w:r>
    </w:p>
    <w:p>
      <w:pPr>
        <w:snapToGrid/>
        <w:spacing w:before="0" w:beforeAutospacing="0" w:after="0" w:afterAutospacing="0" w:line="357" w:lineRule="atLeast"/>
        <w:ind w:left="0" w:right="0" w:firstLine="0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225173"/>
    <w:rsid w:val="00C424CA"/>
    <w:rsid w:val="09D32F9B"/>
    <w:rsid w:val="0C57357D"/>
    <w:rsid w:val="0E12056D"/>
    <w:rsid w:val="12595516"/>
    <w:rsid w:val="17677ED4"/>
    <w:rsid w:val="31662F20"/>
    <w:rsid w:val="47622B14"/>
    <w:rsid w:val="56227A48"/>
    <w:rsid w:val="5B660776"/>
    <w:rsid w:val="5DB34F5F"/>
    <w:rsid w:val="62993E5A"/>
    <w:rsid w:val="7A707BC0"/>
    <w:rsid w:val="7B225173"/>
    <w:rsid w:val="7BC7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0" w:after="0" w:line="357" w:lineRule="atLeast"/>
      <w:ind w:left="0" w:right="0" w:firstLine="0"/>
      <w:jc w:val="both"/>
      <w:textAlignment w:val="baseline"/>
    </w:pPr>
    <w:rPr>
      <w:rFonts w:ascii="Times New Roman" w:hAnsi="Times New Roman" w:eastAsia="宋体" w:cs="Times New Roman"/>
      <w:color w:val="000000"/>
      <w:sz w:val="21"/>
      <w:szCs w:val="20"/>
      <w:u w:val="none" w:color="000000"/>
      <w:vertAlign w:val="baseline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2021-08-30T04:26:00Z</dcterms:created>
  <dc:creator>清风</dc:creator>
  <cp:lastModifiedBy>清风</cp:lastModifiedBy>
  <cp:lastPrinted>2021-08-30T05:01:00Z</cp:lastPrinted>
  <dcterms:modified xsi:type="dcterms:W3CDTF">2021-09-03T07:23:59Z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147C0D04326B4882B8D07B444FB26104</vt:lpwstr>
  </property>
</Properties>
</file>