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40" w:lineRule="atLeast"/>
        <w:ind w:right="555"/>
      </w:pPr>
      <w:r>
        <w:rPr>
          <w:rFonts w:ascii="仿宋_GB2312" w:eastAsia="仿宋_GB2312" w:cs="仿宋_GB2312"/>
          <w:sz w:val="28"/>
          <w:szCs w:val="28"/>
        </w:rPr>
        <w:t>附件</w:t>
      </w:r>
      <w:r>
        <w:rPr>
          <w:rFonts w:hint="default" w:ascii="仿宋_GB2312" w:eastAsia="仿宋_GB2312" w:cs="仿宋_GB2312"/>
          <w:sz w:val="28"/>
          <w:szCs w:val="28"/>
        </w:rPr>
        <w:t>1：</w:t>
      </w:r>
    </w:p>
    <w:p>
      <w:pPr>
        <w:pStyle w:val="2"/>
        <w:keepNext w:val="0"/>
        <w:keepLines w:val="0"/>
        <w:widowControl/>
        <w:suppressLineNumbers w:val="0"/>
        <w:spacing w:line="540" w:lineRule="atLeast"/>
        <w:ind w:left="0" w:firstLine="645"/>
        <w:jc w:val="center"/>
      </w:pPr>
      <w:r>
        <w:rPr>
          <w:rFonts w:ascii="黑体" w:hAnsi="宋体" w:eastAsia="黑体" w:cs="黑体"/>
          <w:sz w:val="31"/>
          <w:szCs w:val="31"/>
        </w:rPr>
        <w:t>息县</w:t>
      </w:r>
      <w:r>
        <w:rPr>
          <w:rFonts w:hint="eastAsia" w:ascii="黑体" w:hAnsi="宋体" w:eastAsia="黑体" w:cs="黑体"/>
          <w:sz w:val="31"/>
          <w:szCs w:val="31"/>
        </w:rPr>
        <w:t>2021年特岗教师招聘日程安排</w:t>
      </w:r>
      <w:r>
        <w:rPr>
          <w:rFonts w:hint="eastAsia" w:ascii="宋体" w:hAnsi="宋体" w:eastAsia="宋体" w:cs="宋体"/>
          <w:sz w:val="43"/>
          <w:szCs w:val="43"/>
        </w:rPr>
        <w:t> </w:t>
      </w:r>
    </w:p>
    <w:tbl>
      <w:tblPr>
        <w:tblW w:w="5016" w:type="pct"/>
        <w:tblCellSpacing w:w="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882"/>
        <w:gridCol w:w="4014"/>
        <w:gridCol w:w="164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440" w:hRule="atLeast"/>
          <w:tblCellSpacing w:w="0" w:type="dxa"/>
        </w:trPr>
        <w:tc>
          <w:tcPr>
            <w:tcW w:w="1687" w:type="pc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ind w:left="0" w:firstLine="555"/>
              <w:jc w:val="center"/>
            </w:pPr>
            <w:r>
              <w:rPr>
                <w:rFonts w:ascii="仿宋" w:hAnsi="仿宋" w:eastAsia="仿宋" w:cs="仿宋"/>
                <w:sz w:val="28"/>
                <w:szCs w:val="28"/>
                <w:bdr w:val="none" w:color="auto" w:sz="0" w:space="0"/>
              </w:rPr>
              <w:t>时        间</w:t>
            </w:r>
          </w:p>
        </w:tc>
        <w:tc>
          <w:tcPr>
            <w:tcW w:w="2349" w:type="pc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ind w:left="0" w:firstLine="555"/>
              <w:jc w:val="center"/>
            </w:pPr>
            <w:r>
              <w:rPr>
                <w:rFonts w:hint="eastAsia" w:ascii="仿宋" w:hAnsi="仿宋" w:eastAsia="仿宋" w:cs="仿宋"/>
                <w:sz w:val="28"/>
                <w:szCs w:val="28"/>
                <w:bdr w:val="none" w:color="auto" w:sz="0" w:space="0"/>
              </w:rPr>
              <w:t>工    作    内    容</w:t>
            </w:r>
          </w:p>
        </w:tc>
        <w:tc>
          <w:tcPr>
            <w:tcW w:w="964" w:type="pc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sz w:val="28"/>
                <w:szCs w:val="28"/>
                <w:bdr w:val="none" w:color="auto" w:sz="0" w:space="0"/>
              </w:rPr>
              <w:t>组织单位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575" w:hRule="atLeast"/>
          <w:tblCellSpacing w:w="0" w:type="dxa"/>
        </w:trPr>
        <w:tc>
          <w:tcPr>
            <w:tcW w:w="1687" w:type="pc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sz w:val="28"/>
                <w:szCs w:val="28"/>
                <w:bdr w:val="none" w:color="auto" w:sz="0" w:space="0"/>
              </w:rPr>
              <w:t>9月11日</w:t>
            </w:r>
            <w:r>
              <w:rPr>
                <w:rFonts w:hint="eastAsia" w:ascii="仿宋" w:hAnsi="仿宋" w:eastAsia="仿宋" w:cs="仿宋"/>
                <w:color w:val="FF0000"/>
                <w:sz w:val="28"/>
                <w:szCs w:val="28"/>
                <w:bdr w:val="none" w:color="auto" w:sz="0" w:space="0"/>
              </w:rPr>
              <w:t>7：00-11:00</w:t>
            </w:r>
          </w:p>
        </w:tc>
        <w:tc>
          <w:tcPr>
            <w:tcW w:w="2349" w:type="pc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仿宋" w:hAnsi="仿宋" w:eastAsia="仿宋" w:cs="仿宋"/>
                <w:sz w:val="28"/>
                <w:szCs w:val="28"/>
                <w:bdr w:val="none" w:color="auto" w:sz="0" w:space="0"/>
              </w:rPr>
              <w:t>资格复审、现场填写《招聘登记表》</w:t>
            </w:r>
          </w:p>
        </w:tc>
        <w:tc>
          <w:tcPr>
            <w:tcW w:w="964" w:type="pc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sz w:val="28"/>
                <w:szCs w:val="28"/>
                <w:bdr w:val="none" w:color="auto" w:sz="0" w:space="0"/>
              </w:rPr>
              <w:t>县教体局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440" w:hRule="atLeast"/>
          <w:tblCellSpacing w:w="0" w:type="dxa"/>
        </w:trPr>
        <w:tc>
          <w:tcPr>
            <w:tcW w:w="1687" w:type="pc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sz w:val="28"/>
                <w:szCs w:val="28"/>
                <w:bdr w:val="none" w:color="auto" w:sz="0" w:space="0"/>
              </w:rPr>
              <w:t>9月12日6：30开始</w:t>
            </w:r>
          </w:p>
        </w:tc>
        <w:tc>
          <w:tcPr>
            <w:tcW w:w="2349" w:type="pc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仿宋" w:hAnsi="仿宋" w:eastAsia="仿宋" w:cs="仿宋"/>
                <w:sz w:val="28"/>
                <w:szCs w:val="28"/>
                <w:bdr w:val="none" w:color="auto" w:sz="0" w:space="0"/>
              </w:rPr>
              <w:t>组织面试、公布考生面试成绩</w:t>
            </w:r>
          </w:p>
        </w:tc>
        <w:tc>
          <w:tcPr>
            <w:tcW w:w="964" w:type="pc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sz w:val="28"/>
                <w:szCs w:val="28"/>
                <w:bdr w:val="none" w:color="auto" w:sz="0" w:space="0"/>
              </w:rPr>
              <w:t>县教体局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40" w:hRule="atLeast"/>
          <w:tblCellSpacing w:w="0" w:type="dxa"/>
        </w:trPr>
        <w:tc>
          <w:tcPr>
            <w:tcW w:w="1687" w:type="pc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sz w:val="28"/>
                <w:szCs w:val="28"/>
                <w:bdr w:val="none" w:color="auto" w:sz="0" w:space="0"/>
              </w:rPr>
              <w:t>9月13日6：00开始</w:t>
            </w:r>
          </w:p>
        </w:tc>
        <w:tc>
          <w:tcPr>
            <w:tcW w:w="2349" w:type="pc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仿宋" w:hAnsi="仿宋" w:eastAsia="仿宋" w:cs="仿宋"/>
                <w:sz w:val="28"/>
                <w:szCs w:val="28"/>
                <w:bdr w:val="none" w:color="auto" w:sz="0" w:space="0"/>
              </w:rPr>
              <w:t>组织考生体检</w:t>
            </w:r>
          </w:p>
        </w:tc>
        <w:tc>
          <w:tcPr>
            <w:tcW w:w="964" w:type="pc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sz w:val="28"/>
                <w:szCs w:val="28"/>
                <w:bdr w:val="none" w:color="auto" w:sz="0" w:space="0"/>
              </w:rPr>
              <w:t>县教体局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40" w:hRule="atLeast"/>
          <w:tblCellSpacing w:w="0" w:type="dxa"/>
        </w:trPr>
        <w:tc>
          <w:tcPr>
            <w:tcW w:w="1687" w:type="pc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sz w:val="28"/>
                <w:szCs w:val="28"/>
                <w:bdr w:val="none" w:color="auto" w:sz="0" w:space="0"/>
              </w:rPr>
              <w:t>9月</w:t>
            </w:r>
            <w:r>
              <w:rPr>
                <w:rFonts w:hint="eastAsia" w:ascii="仿宋" w:hAnsi="仿宋" w:eastAsia="仿宋" w:cs="仿宋"/>
                <w:color w:val="FF0000"/>
                <w:sz w:val="28"/>
                <w:szCs w:val="28"/>
                <w:bdr w:val="none" w:color="auto" w:sz="0" w:space="0"/>
              </w:rPr>
              <w:t>16</w:t>
            </w:r>
            <w:r>
              <w:rPr>
                <w:rFonts w:hint="eastAsia" w:ascii="仿宋" w:hAnsi="仿宋" w:eastAsia="仿宋" w:cs="仿宋"/>
                <w:sz w:val="28"/>
                <w:szCs w:val="28"/>
                <w:bdr w:val="none" w:color="auto" w:sz="0" w:space="0"/>
              </w:rPr>
              <w:t>日</w:t>
            </w:r>
          </w:p>
        </w:tc>
        <w:tc>
          <w:tcPr>
            <w:tcW w:w="2349" w:type="pc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仿宋" w:hAnsi="仿宋" w:eastAsia="仿宋" w:cs="仿宋"/>
                <w:sz w:val="28"/>
                <w:szCs w:val="28"/>
                <w:bdr w:val="none" w:color="auto" w:sz="0" w:space="0"/>
              </w:rPr>
              <w:t>组织体检不合格考生复查</w:t>
            </w:r>
          </w:p>
        </w:tc>
        <w:tc>
          <w:tcPr>
            <w:tcW w:w="964" w:type="pc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sz w:val="28"/>
                <w:szCs w:val="28"/>
                <w:bdr w:val="none" w:color="auto" w:sz="0" w:space="0"/>
              </w:rPr>
              <w:t>县教体局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40" w:hRule="atLeast"/>
          <w:tblCellSpacing w:w="0" w:type="dxa"/>
        </w:trPr>
        <w:tc>
          <w:tcPr>
            <w:tcW w:w="1687" w:type="pc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sz w:val="28"/>
                <w:szCs w:val="28"/>
                <w:bdr w:val="none" w:color="auto" w:sz="0" w:space="0"/>
              </w:rPr>
              <w:t>9月13日-9月17日</w:t>
            </w:r>
          </w:p>
        </w:tc>
        <w:tc>
          <w:tcPr>
            <w:tcW w:w="2349" w:type="pc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仿宋" w:hAnsi="仿宋" w:eastAsia="仿宋" w:cs="仿宋"/>
                <w:sz w:val="28"/>
                <w:szCs w:val="28"/>
                <w:bdr w:val="none" w:color="auto" w:sz="0" w:space="0"/>
              </w:rPr>
              <w:t>收集考生档案和就业报到证、签订协议，上报《招聘人员统计表》。</w:t>
            </w:r>
          </w:p>
        </w:tc>
        <w:tc>
          <w:tcPr>
            <w:tcW w:w="964" w:type="pc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sz w:val="28"/>
                <w:szCs w:val="28"/>
                <w:bdr w:val="none" w:color="auto" w:sz="0" w:space="0"/>
              </w:rPr>
              <w:t>县教体局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40" w:hRule="atLeast"/>
          <w:tblCellSpacing w:w="0" w:type="dxa"/>
        </w:trPr>
        <w:tc>
          <w:tcPr>
            <w:tcW w:w="1687" w:type="pc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sz w:val="28"/>
                <w:szCs w:val="28"/>
                <w:bdr w:val="none" w:color="auto" w:sz="0" w:space="0"/>
              </w:rPr>
              <w:t>9月17日</w:t>
            </w:r>
          </w:p>
        </w:tc>
        <w:tc>
          <w:tcPr>
            <w:tcW w:w="2349" w:type="pc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仿宋" w:hAnsi="仿宋" w:eastAsia="仿宋" w:cs="仿宋"/>
                <w:sz w:val="28"/>
                <w:szCs w:val="28"/>
                <w:bdr w:val="none" w:color="auto" w:sz="0" w:space="0"/>
              </w:rPr>
              <w:t>上报体检结果</w:t>
            </w:r>
          </w:p>
        </w:tc>
        <w:tc>
          <w:tcPr>
            <w:tcW w:w="964" w:type="pc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sz w:val="28"/>
                <w:szCs w:val="28"/>
                <w:bdr w:val="none" w:color="auto" w:sz="0" w:space="0"/>
              </w:rPr>
              <w:t>县教体局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440" w:hRule="atLeast"/>
          <w:tblCellSpacing w:w="0" w:type="dxa"/>
        </w:trPr>
        <w:tc>
          <w:tcPr>
            <w:tcW w:w="1687" w:type="pc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sz w:val="28"/>
                <w:szCs w:val="28"/>
                <w:bdr w:val="none" w:color="auto" w:sz="0" w:space="0"/>
              </w:rPr>
              <w:t>9月18日-9月20日</w:t>
            </w:r>
          </w:p>
        </w:tc>
        <w:tc>
          <w:tcPr>
            <w:tcW w:w="2349" w:type="pc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仿宋" w:hAnsi="仿宋" w:eastAsia="仿宋" w:cs="仿宋"/>
                <w:sz w:val="28"/>
                <w:szCs w:val="28"/>
                <w:bdr w:val="none" w:color="auto" w:sz="0" w:space="0"/>
              </w:rPr>
              <w:t>岗前培训、分配岗位、通知上岗、上报招聘人员名单。</w:t>
            </w:r>
          </w:p>
        </w:tc>
        <w:tc>
          <w:tcPr>
            <w:tcW w:w="964" w:type="pc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sz w:val="28"/>
                <w:szCs w:val="28"/>
                <w:bdr w:val="none" w:color="auto" w:sz="0" w:space="0"/>
              </w:rPr>
              <w:t>县教体局</w:t>
            </w:r>
          </w:p>
        </w:tc>
      </w:tr>
    </w:tbl>
    <w:p>
      <w:pPr>
        <w:pStyle w:val="2"/>
        <w:keepNext w:val="0"/>
        <w:keepLines w:val="0"/>
        <w:widowControl/>
        <w:suppressLineNumbers w:val="0"/>
        <w:spacing w:line="540" w:lineRule="atLeast"/>
      </w:pPr>
      <w:r>
        <w:rPr>
          <w:rFonts w:hint="default" w:ascii="仿宋_GB2312" w:eastAsia="仿宋_GB2312" w:cs="仿宋_GB2312"/>
          <w:sz w:val="28"/>
          <w:szCs w:val="28"/>
        </w:rPr>
        <w:t> 附件2：</w:t>
      </w:r>
    </w:p>
    <w:p>
      <w:pPr>
        <w:pStyle w:val="2"/>
        <w:keepNext w:val="0"/>
        <w:keepLines w:val="0"/>
        <w:widowControl/>
        <w:suppressLineNumbers w:val="0"/>
        <w:spacing w:line="540" w:lineRule="atLeast"/>
        <w:ind w:left="360" w:firstLine="555"/>
        <w:jc w:val="center"/>
      </w:pPr>
      <w:r>
        <w:rPr>
          <w:rStyle w:val="5"/>
          <w:rFonts w:hint="eastAsia" w:ascii="黑体" w:hAnsi="宋体" w:eastAsia="黑体" w:cs="黑体"/>
        </w:rPr>
        <w:t>信阳市特岗教师招聘面试说课标准与评分表</w:t>
      </w:r>
    </w:p>
    <w:p>
      <w:pPr>
        <w:pStyle w:val="2"/>
        <w:keepNext w:val="0"/>
        <w:keepLines w:val="0"/>
        <w:widowControl/>
        <w:suppressLineNumbers w:val="0"/>
        <w:spacing w:line="540" w:lineRule="atLeast"/>
        <w:ind w:left="0" w:firstLine="555"/>
      </w:pPr>
      <w:r>
        <w:rPr>
          <w:rFonts w:hint="eastAsia" w:ascii="仿宋" w:hAnsi="仿宋" w:eastAsia="仿宋" w:cs="仿宋"/>
          <w:sz w:val="28"/>
          <w:szCs w:val="28"/>
        </w:rPr>
        <w:t>说课序号:　　　           说课课题:</w:t>
      </w:r>
    </w:p>
    <w:tbl>
      <w:tblPr>
        <w:tblW w:w="9285" w:type="dxa"/>
        <w:tblCellSpacing w:w="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25"/>
        <w:gridCol w:w="945"/>
        <w:gridCol w:w="6405"/>
        <w:gridCol w:w="630"/>
        <w:gridCol w:w="78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tblCellSpacing w:w="0" w:type="dxa"/>
        </w:trPr>
        <w:tc>
          <w:tcPr>
            <w:tcW w:w="52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仿宋" w:hAnsi="仿宋" w:eastAsia="仿宋" w:cs="仿宋"/>
                <w:color w:val="000000"/>
                <w:sz w:val="21"/>
                <w:szCs w:val="21"/>
                <w:bdr w:val="none" w:color="auto" w:sz="0" w:space="0"/>
              </w:rPr>
              <w:t>项目</w:t>
            </w:r>
          </w:p>
        </w:tc>
        <w:tc>
          <w:tcPr>
            <w:tcW w:w="94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仿宋" w:hAnsi="仿宋" w:eastAsia="仿宋" w:cs="仿宋"/>
                <w:color w:val="000000"/>
                <w:sz w:val="21"/>
                <w:szCs w:val="21"/>
                <w:bdr w:val="none" w:color="auto" w:sz="0" w:space="0"/>
              </w:rPr>
              <w:t>内容</w:t>
            </w:r>
          </w:p>
        </w:tc>
        <w:tc>
          <w:tcPr>
            <w:tcW w:w="640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ind w:left="0" w:firstLine="420"/>
              <w:jc w:val="center"/>
            </w:pPr>
            <w:r>
              <w:rPr>
                <w:rFonts w:hint="eastAsia" w:ascii="仿宋" w:hAnsi="仿宋" w:eastAsia="仿宋" w:cs="仿宋"/>
                <w:color w:val="000000"/>
                <w:sz w:val="21"/>
                <w:szCs w:val="21"/>
                <w:bdr w:val="none" w:color="auto" w:sz="0" w:space="0"/>
              </w:rPr>
              <w:t>评  价  标  准</w:t>
            </w:r>
          </w:p>
        </w:tc>
        <w:tc>
          <w:tcPr>
            <w:tcW w:w="63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21"/>
                <w:szCs w:val="21"/>
                <w:bdr w:val="none" w:color="auto" w:sz="0" w:space="0"/>
              </w:rPr>
              <w:t>分值</w:t>
            </w:r>
          </w:p>
        </w:tc>
        <w:tc>
          <w:tcPr>
            <w:tcW w:w="7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仿宋" w:hAnsi="仿宋" w:eastAsia="仿宋" w:cs="仿宋"/>
                <w:color w:val="000000"/>
                <w:sz w:val="21"/>
                <w:szCs w:val="21"/>
                <w:bdr w:val="none" w:color="auto" w:sz="0" w:space="0"/>
              </w:rPr>
              <w:t>评分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0" w:hRule="atLeast"/>
          <w:tblCellSpacing w:w="0" w:type="dxa"/>
        </w:trPr>
        <w:tc>
          <w:tcPr>
            <w:tcW w:w="52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仿宋" w:hAnsi="仿宋" w:eastAsia="仿宋" w:cs="仿宋"/>
                <w:color w:val="000000"/>
                <w:sz w:val="21"/>
                <w:szCs w:val="21"/>
                <w:bdr w:val="none" w:color="auto" w:sz="0" w:space="0"/>
              </w:rPr>
              <w:t>说</w:t>
            </w:r>
          </w:p>
          <w:p>
            <w:pPr>
              <w:pStyle w:val="2"/>
              <w:keepNext w:val="0"/>
              <w:keepLines w:val="0"/>
              <w:widowControl/>
              <w:suppressLineNumbers w:val="0"/>
            </w:pPr>
            <w:r>
              <w:rPr>
                <w:rFonts w:hint="eastAsia" w:ascii="仿宋" w:hAnsi="仿宋" w:eastAsia="仿宋" w:cs="仿宋"/>
                <w:color w:val="000000"/>
                <w:sz w:val="21"/>
                <w:szCs w:val="21"/>
                <w:bdr w:val="none" w:color="auto" w:sz="0" w:space="0"/>
              </w:rPr>
              <w:t>教</w:t>
            </w:r>
          </w:p>
          <w:p>
            <w:pPr>
              <w:pStyle w:val="2"/>
              <w:keepNext w:val="0"/>
              <w:keepLines w:val="0"/>
              <w:widowControl/>
              <w:suppressLineNumbers w:val="0"/>
            </w:pPr>
            <w:r>
              <w:rPr>
                <w:rFonts w:hint="eastAsia" w:ascii="仿宋" w:hAnsi="仿宋" w:eastAsia="仿宋" w:cs="仿宋"/>
                <w:color w:val="000000"/>
                <w:sz w:val="21"/>
                <w:szCs w:val="21"/>
                <w:bdr w:val="none" w:color="auto" w:sz="0" w:space="0"/>
              </w:rPr>
              <w:t>材</w:t>
            </w:r>
          </w:p>
          <w:p>
            <w:pPr>
              <w:pStyle w:val="2"/>
              <w:keepNext w:val="0"/>
              <w:keepLines w:val="0"/>
              <w:widowControl/>
              <w:suppressLineNumbers w:val="0"/>
            </w:pPr>
            <w:r>
              <w:rPr>
                <w:rFonts w:hint="eastAsia" w:ascii="仿宋" w:hAnsi="仿宋" w:eastAsia="仿宋" w:cs="仿宋"/>
                <w:color w:val="000000"/>
                <w:sz w:val="21"/>
                <w:szCs w:val="21"/>
                <w:bdr w:val="none" w:color="auto" w:sz="0" w:space="0"/>
              </w:rPr>
              <w:t>20%</w:t>
            </w:r>
          </w:p>
        </w:tc>
        <w:tc>
          <w:tcPr>
            <w:tcW w:w="94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仿宋" w:hAnsi="仿宋" w:eastAsia="仿宋" w:cs="仿宋"/>
                <w:color w:val="000000"/>
                <w:sz w:val="21"/>
                <w:szCs w:val="21"/>
                <w:bdr w:val="none" w:color="auto" w:sz="0" w:space="0"/>
              </w:rPr>
              <w:t>1.确定</w:t>
            </w:r>
          </w:p>
          <w:p>
            <w:pPr>
              <w:pStyle w:val="2"/>
              <w:keepNext w:val="0"/>
              <w:keepLines w:val="0"/>
              <w:widowControl/>
              <w:suppressLineNumbers w:val="0"/>
            </w:pPr>
            <w:r>
              <w:rPr>
                <w:rFonts w:hint="eastAsia" w:ascii="仿宋" w:hAnsi="仿宋" w:eastAsia="仿宋" w:cs="仿宋"/>
                <w:color w:val="000000"/>
                <w:sz w:val="21"/>
                <w:szCs w:val="21"/>
                <w:bdr w:val="none" w:color="auto" w:sz="0" w:space="0"/>
              </w:rPr>
              <w:t>目标2.确定重难点3.教材处理</w:t>
            </w:r>
          </w:p>
        </w:tc>
        <w:tc>
          <w:tcPr>
            <w:tcW w:w="64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420"/>
            </w:pPr>
            <w:r>
              <w:rPr>
                <w:rFonts w:hint="eastAsia" w:ascii="仿宋" w:hAnsi="仿宋" w:eastAsia="仿宋" w:cs="仿宋"/>
                <w:color w:val="000000"/>
                <w:sz w:val="21"/>
                <w:szCs w:val="21"/>
                <w:bdr w:val="none" w:color="auto" w:sz="0" w:space="0"/>
              </w:rPr>
              <w:t>1.说明本节课内容在教材中的地位和作用。</w:t>
            </w:r>
          </w:p>
        </w:tc>
        <w:tc>
          <w:tcPr>
            <w:tcW w:w="63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21"/>
                <w:szCs w:val="21"/>
                <w:bdr w:val="none" w:color="auto" w:sz="0" w:space="0"/>
              </w:rPr>
              <w:t>4</w:t>
            </w:r>
          </w:p>
        </w:tc>
        <w:tc>
          <w:tcPr>
            <w:tcW w:w="7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ind w:left="0" w:firstLine="420"/>
              <w:jc w:val="center"/>
            </w:pPr>
            <w:r>
              <w:rPr>
                <w:rFonts w:hint="eastAsia" w:ascii="仿宋" w:hAnsi="仿宋" w:eastAsia="仿宋" w:cs="仿宋"/>
                <w:color w:val="00000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0" w:hRule="atLeast"/>
          <w:tblCellSpacing w:w="0"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9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64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420"/>
            </w:pPr>
            <w:r>
              <w:rPr>
                <w:rFonts w:hint="eastAsia" w:ascii="仿宋" w:hAnsi="仿宋" w:eastAsia="仿宋" w:cs="仿宋"/>
                <w:color w:val="000000"/>
                <w:sz w:val="21"/>
                <w:szCs w:val="21"/>
                <w:bdr w:val="none" w:color="auto" w:sz="0" w:space="0"/>
              </w:rPr>
              <w:t>2.准确表述教学目标，可观察、可检测，符合大纲要求和学生实际，体现技能训练的可操作性。</w:t>
            </w:r>
          </w:p>
        </w:tc>
        <w:tc>
          <w:tcPr>
            <w:tcW w:w="63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21"/>
                <w:szCs w:val="21"/>
                <w:bdr w:val="none" w:color="auto" w:sz="0" w:space="0"/>
              </w:rPr>
              <w:t>5</w:t>
            </w:r>
          </w:p>
        </w:tc>
        <w:tc>
          <w:tcPr>
            <w:tcW w:w="7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ind w:left="0" w:firstLine="420"/>
              <w:jc w:val="center"/>
            </w:pPr>
            <w:r>
              <w:rPr>
                <w:rFonts w:hint="eastAsia" w:ascii="仿宋" w:hAnsi="仿宋" w:eastAsia="仿宋" w:cs="仿宋"/>
                <w:color w:val="00000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0" w:hRule="atLeast"/>
          <w:tblCellSpacing w:w="0"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9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64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420"/>
            </w:pPr>
            <w:r>
              <w:rPr>
                <w:rFonts w:hint="eastAsia" w:ascii="仿宋" w:hAnsi="仿宋" w:eastAsia="仿宋" w:cs="仿宋"/>
                <w:color w:val="000000"/>
                <w:sz w:val="21"/>
                <w:szCs w:val="21"/>
                <w:bdr w:val="none" w:color="auto" w:sz="0" w:space="0"/>
              </w:rPr>
              <w:t>3.准确说明本课的重点、难点、关键。</w:t>
            </w:r>
          </w:p>
        </w:tc>
        <w:tc>
          <w:tcPr>
            <w:tcW w:w="63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21"/>
                <w:szCs w:val="21"/>
                <w:bdr w:val="none" w:color="auto" w:sz="0" w:space="0"/>
              </w:rPr>
              <w:t>6</w:t>
            </w:r>
          </w:p>
        </w:tc>
        <w:tc>
          <w:tcPr>
            <w:tcW w:w="7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ind w:left="0" w:firstLine="420"/>
              <w:jc w:val="center"/>
            </w:pPr>
            <w:r>
              <w:rPr>
                <w:rFonts w:hint="eastAsia" w:ascii="仿宋" w:hAnsi="仿宋" w:eastAsia="仿宋" w:cs="仿宋"/>
                <w:color w:val="00000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0" w:hRule="atLeast"/>
          <w:tblCellSpacing w:w="0"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9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64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420"/>
            </w:pPr>
            <w:r>
              <w:rPr>
                <w:rFonts w:hint="eastAsia" w:ascii="仿宋" w:hAnsi="仿宋" w:eastAsia="仿宋" w:cs="仿宋"/>
                <w:color w:val="000000"/>
                <w:sz w:val="21"/>
                <w:szCs w:val="21"/>
                <w:bdr w:val="none" w:color="auto" w:sz="0" w:space="0"/>
              </w:rPr>
              <w:t>4.教材处理符合教学目标，寓德育教育于教学之中。</w:t>
            </w:r>
          </w:p>
        </w:tc>
        <w:tc>
          <w:tcPr>
            <w:tcW w:w="63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21"/>
                <w:szCs w:val="21"/>
                <w:bdr w:val="none" w:color="auto" w:sz="0" w:space="0"/>
              </w:rPr>
              <w:t>5</w:t>
            </w:r>
          </w:p>
        </w:tc>
        <w:tc>
          <w:tcPr>
            <w:tcW w:w="7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ind w:left="0" w:firstLine="420"/>
              <w:jc w:val="center"/>
            </w:pPr>
            <w:r>
              <w:rPr>
                <w:rFonts w:hint="eastAsia" w:ascii="仿宋" w:hAnsi="仿宋" w:eastAsia="仿宋" w:cs="仿宋"/>
                <w:color w:val="00000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0" w:hRule="atLeast"/>
          <w:tblCellSpacing w:w="0" w:type="dxa"/>
        </w:trPr>
        <w:tc>
          <w:tcPr>
            <w:tcW w:w="52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仿宋" w:hAnsi="仿宋" w:eastAsia="仿宋" w:cs="仿宋"/>
                <w:color w:val="000000"/>
                <w:sz w:val="21"/>
                <w:szCs w:val="21"/>
                <w:bdr w:val="none" w:color="auto" w:sz="0" w:space="0"/>
              </w:rPr>
              <w:t>说</w:t>
            </w:r>
          </w:p>
          <w:p>
            <w:pPr>
              <w:pStyle w:val="2"/>
              <w:keepNext w:val="0"/>
              <w:keepLines w:val="0"/>
              <w:widowControl/>
              <w:suppressLineNumbers w:val="0"/>
            </w:pPr>
            <w:r>
              <w:rPr>
                <w:rFonts w:hint="eastAsia" w:ascii="仿宋" w:hAnsi="仿宋" w:eastAsia="仿宋" w:cs="仿宋"/>
                <w:color w:val="000000"/>
                <w:sz w:val="21"/>
                <w:szCs w:val="21"/>
                <w:bdr w:val="none" w:color="auto" w:sz="0" w:space="0"/>
              </w:rPr>
              <w:t>教</w:t>
            </w:r>
          </w:p>
          <w:p>
            <w:pPr>
              <w:pStyle w:val="2"/>
              <w:keepNext w:val="0"/>
              <w:keepLines w:val="0"/>
              <w:widowControl/>
              <w:suppressLineNumbers w:val="0"/>
            </w:pPr>
            <w:r>
              <w:rPr>
                <w:rFonts w:hint="eastAsia" w:ascii="仿宋" w:hAnsi="仿宋" w:eastAsia="仿宋" w:cs="仿宋"/>
                <w:color w:val="000000"/>
                <w:sz w:val="21"/>
                <w:szCs w:val="21"/>
                <w:bdr w:val="none" w:color="auto" w:sz="0" w:space="0"/>
              </w:rPr>
              <w:t>法</w:t>
            </w:r>
          </w:p>
          <w:p>
            <w:pPr>
              <w:pStyle w:val="2"/>
              <w:keepNext w:val="0"/>
              <w:keepLines w:val="0"/>
              <w:widowControl/>
              <w:suppressLineNumbers w:val="0"/>
            </w:pPr>
            <w:r>
              <w:rPr>
                <w:rFonts w:hint="eastAsia" w:ascii="仿宋" w:hAnsi="仿宋" w:eastAsia="仿宋" w:cs="仿宋"/>
                <w:color w:val="000000"/>
                <w:sz w:val="21"/>
                <w:szCs w:val="21"/>
                <w:bdr w:val="none" w:color="auto" w:sz="0" w:space="0"/>
              </w:rPr>
              <w:t>学</w:t>
            </w:r>
          </w:p>
          <w:p>
            <w:pPr>
              <w:pStyle w:val="2"/>
              <w:keepNext w:val="0"/>
              <w:keepLines w:val="0"/>
              <w:widowControl/>
              <w:suppressLineNumbers w:val="0"/>
            </w:pPr>
            <w:r>
              <w:rPr>
                <w:rFonts w:hint="eastAsia" w:ascii="仿宋" w:hAnsi="仿宋" w:eastAsia="仿宋" w:cs="仿宋"/>
                <w:color w:val="000000"/>
                <w:sz w:val="21"/>
                <w:szCs w:val="21"/>
                <w:bdr w:val="none" w:color="auto" w:sz="0" w:space="0"/>
              </w:rPr>
              <w:t>法</w:t>
            </w:r>
          </w:p>
          <w:p>
            <w:pPr>
              <w:pStyle w:val="2"/>
              <w:keepNext w:val="0"/>
              <w:keepLines w:val="0"/>
              <w:widowControl/>
              <w:suppressLineNumbers w:val="0"/>
            </w:pPr>
            <w:r>
              <w:rPr>
                <w:rFonts w:hint="eastAsia" w:ascii="仿宋" w:hAnsi="仿宋" w:eastAsia="仿宋" w:cs="仿宋"/>
                <w:color w:val="000000"/>
                <w:sz w:val="21"/>
                <w:szCs w:val="21"/>
                <w:bdr w:val="none" w:color="auto" w:sz="0" w:space="0"/>
              </w:rPr>
              <w:t>30%</w:t>
            </w:r>
          </w:p>
        </w:tc>
        <w:tc>
          <w:tcPr>
            <w:tcW w:w="94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仿宋" w:hAnsi="仿宋" w:eastAsia="仿宋" w:cs="仿宋"/>
                <w:color w:val="000000"/>
                <w:sz w:val="21"/>
                <w:szCs w:val="21"/>
                <w:bdr w:val="none" w:color="auto" w:sz="0" w:space="0"/>
              </w:rPr>
              <w:t>1.教法设计2.学法设计3.手段选用</w:t>
            </w:r>
          </w:p>
        </w:tc>
        <w:tc>
          <w:tcPr>
            <w:tcW w:w="64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420"/>
            </w:pPr>
            <w:r>
              <w:rPr>
                <w:rFonts w:hint="eastAsia" w:ascii="仿宋" w:hAnsi="仿宋" w:eastAsia="仿宋" w:cs="仿宋"/>
                <w:color w:val="000000"/>
                <w:sz w:val="21"/>
                <w:szCs w:val="21"/>
                <w:bdr w:val="none" w:color="auto" w:sz="0" w:space="0"/>
              </w:rPr>
              <w:t>1.教法设计体现以学生为主体，有利于落实教学目标。</w:t>
            </w:r>
          </w:p>
        </w:tc>
        <w:tc>
          <w:tcPr>
            <w:tcW w:w="63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21"/>
                <w:szCs w:val="21"/>
                <w:bdr w:val="none" w:color="auto" w:sz="0" w:space="0"/>
              </w:rPr>
              <w:t>8</w:t>
            </w:r>
          </w:p>
        </w:tc>
        <w:tc>
          <w:tcPr>
            <w:tcW w:w="7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ind w:left="0" w:firstLine="420"/>
              <w:jc w:val="center"/>
            </w:pPr>
            <w:r>
              <w:rPr>
                <w:rFonts w:hint="eastAsia" w:ascii="仿宋" w:hAnsi="仿宋" w:eastAsia="仿宋" w:cs="仿宋"/>
                <w:color w:val="00000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0" w:hRule="atLeast"/>
          <w:tblCellSpacing w:w="0"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9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64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420"/>
            </w:pPr>
            <w:r>
              <w:rPr>
                <w:rFonts w:hint="eastAsia" w:ascii="仿宋" w:hAnsi="仿宋" w:eastAsia="仿宋" w:cs="仿宋"/>
                <w:color w:val="000000"/>
                <w:sz w:val="21"/>
                <w:szCs w:val="21"/>
                <w:bdr w:val="none" w:color="auto" w:sz="0" w:space="0"/>
              </w:rPr>
              <w:t>2.针对重点、难点设计教法，有一定灵活性。</w:t>
            </w:r>
          </w:p>
        </w:tc>
        <w:tc>
          <w:tcPr>
            <w:tcW w:w="63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21"/>
                <w:szCs w:val="21"/>
                <w:bdr w:val="none" w:color="auto" w:sz="0" w:space="0"/>
              </w:rPr>
              <w:t>8</w:t>
            </w:r>
          </w:p>
        </w:tc>
        <w:tc>
          <w:tcPr>
            <w:tcW w:w="7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ind w:left="0" w:firstLine="420"/>
              <w:jc w:val="center"/>
            </w:pPr>
            <w:r>
              <w:rPr>
                <w:rFonts w:hint="eastAsia" w:ascii="仿宋" w:hAnsi="仿宋" w:eastAsia="仿宋" w:cs="仿宋"/>
                <w:color w:val="00000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cantSplit/>
          <w:trHeight w:val="450" w:hRule="atLeast"/>
          <w:tblCellSpacing w:w="0"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9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64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420"/>
            </w:pPr>
            <w:r>
              <w:rPr>
                <w:rFonts w:hint="eastAsia" w:ascii="仿宋" w:hAnsi="仿宋" w:eastAsia="仿宋" w:cs="仿宋"/>
                <w:color w:val="000000"/>
                <w:sz w:val="21"/>
                <w:szCs w:val="21"/>
                <w:bdr w:val="none" w:color="auto" w:sz="0" w:space="0"/>
              </w:rPr>
              <w:t>3.体现对学生“自主、合作、探究”学习方式的引导。</w:t>
            </w:r>
          </w:p>
        </w:tc>
        <w:tc>
          <w:tcPr>
            <w:tcW w:w="63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21"/>
                <w:szCs w:val="21"/>
                <w:bdr w:val="none" w:color="auto" w:sz="0" w:space="0"/>
              </w:rPr>
              <w:t>5</w:t>
            </w:r>
          </w:p>
        </w:tc>
        <w:tc>
          <w:tcPr>
            <w:tcW w:w="7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ind w:left="0" w:firstLine="420"/>
              <w:jc w:val="center"/>
            </w:pPr>
            <w:r>
              <w:rPr>
                <w:rFonts w:hint="eastAsia" w:ascii="仿宋" w:hAnsi="仿宋" w:eastAsia="仿宋" w:cs="仿宋"/>
                <w:color w:val="00000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0" w:hRule="atLeast"/>
          <w:tblCellSpacing w:w="0"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9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64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420"/>
            </w:pPr>
            <w:r>
              <w:rPr>
                <w:rFonts w:hint="eastAsia" w:ascii="仿宋" w:hAnsi="仿宋" w:eastAsia="仿宋" w:cs="仿宋"/>
                <w:color w:val="000000"/>
                <w:sz w:val="21"/>
                <w:szCs w:val="21"/>
                <w:bdr w:val="none" w:color="auto" w:sz="0" w:space="0"/>
              </w:rPr>
              <w:t>4.体现理论联系实际，注重动手能力的培养，专业技能训练到位。</w:t>
            </w:r>
          </w:p>
        </w:tc>
        <w:tc>
          <w:tcPr>
            <w:tcW w:w="63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21"/>
                <w:szCs w:val="21"/>
                <w:bdr w:val="none" w:color="auto" w:sz="0" w:space="0"/>
              </w:rPr>
              <w:t>5</w:t>
            </w:r>
          </w:p>
        </w:tc>
        <w:tc>
          <w:tcPr>
            <w:tcW w:w="7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ind w:left="0" w:firstLine="420"/>
              <w:jc w:val="center"/>
            </w:pPr>
            <w:r>
              <w:rPr>
                <w:rFonts w:hint="eastAsia" w:ascii="仿宋" w:hAnsi="仿宋" w:eastAsia="仿宋" w:cs="仿宋"/>
                <w:color w:val="00000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0" w:hRule="atLeast"/>
          <w:tblCellSpacing w:w="0"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9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64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420"/>
            </w:pPr>
            <w:r>
              <w:rPr>
                <w:rFonts w:hint="eastAsia" w:ascii="仿宋" w:hAnsi="仿宋" w:eastAsia="仿宋" w:cs="仿宋"/>
                <w:color w:val="000000"/>
                <w:sz w:val="21"/>
                <w:szCs w:val="21"/>
                <w:bdr w:val="none" w:color="auto" w:sz="0" w:space="0"/>
              </w:rPr>
              <w:t>5.选用教具合理，符合本学科特点。</w:t>
            </w:r>
          </w:p>
        </w:tc>
        <w:tc>
          <w:tcPr>
            <w:tcW w:w="63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21"/>
                <w:szCs w:val="21"/>
                <w:bdr w:val="none" w:color="auto" w:sz="0" w:space="0"/>
              </w:rPr>
              <w:t>4</w:t>
            </w:r>
          </w:p>
        </w:tc>
        <w:tc>
          <w:tcPr>
            <w:tcW w:w="7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ind w:left="0" w:firstLine="420"/>
              <w:jc w:val="center"/>
            </w:pPr>
            <w:r>
              <w:rPr>
                <w:rFonts w:hint="eastAsia" w:ascii="仿宋" w:hAnsi="仿宋" w:eastAsia="仿宋" w:cs="仿宋"/>
                <w:color w:val="00000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0" w:hRule="atLeast"/>
          <w:tblCellSpacing w:w="0" w:type="dxa"/>
        </w:trPr>
        <w:tc>
          <w:tcPr>
            <w:tcW w:w="52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仿宋" w:hAnsi="仿宋" w:eastAsia="仿宋" w:cs="仿宋"/>
                <w:color w:val="000000"/>
                <w:sz w:val="21"/>
                <w:szCs w:val="21"/>
                <w:bdr w:val="none" w:color="auto" w:sz="0" w:space="0"/>
              </w:rPr>
              <w:t>说</w:t>
            </w:r>
          </w:p>
          <w:p>
            <w:pPr>
              <w:pStyle w:val="2"/>
              <w:keepNext w:val="0"/>
              <w:keepLines w:val="0"/>
              <w:widowControl/>
              <w:suppressLineNumbers w:val="0"/>
            </w:pPr>
            <w:r>
              <w:rPr>
                <w:rFonts w:hint="eastAsia" w:ascii="仿宋" w:hAnsi="仿宋" w:eastAsia="仿宋" w:cs="仿宋"/>
                <w:color w:val="000000"/>
                <w:sz w:val="21"/>
                <w:szCs w:val="21"/>
                <w:bdr w:val="none" w:color="auto" w:sz="0" w:space="0"/>
              </w:rPr>
              <w:t>教</w:t>
            </w:r>
          </w:p>
          <w:p>
            <w:pPr>
              <w:pStyle w:val="2"/>
              <w:keepNext w:val="0"/>
              <w:keepLines w:val="0"/>
              <w:widowControl/>
              <w:suppressLineNumbers w:val="0"/>
            </w:pPr>
            <w:r>
              <w:rPr>
                <w:rFonts w:hint="eastAsia" w:ascii="仿宋" w:hAnsi="仿宋" w:eastAsia="仿宋" w:cs="仿宋"/>
                <w:color w:val="000000"/>
                <w:sz w:val="21"/>
                <w:szCs w:val="21"/>
                <w:bdr w:val="none" w:color="auto" w:sz="0" w:space="0"/>
              </w:rPr>
              <w:t>学</w:t>
            </w:r>
          </w:p>
          <w:p>
            <w:pPr>
              <w:pStyle w:val="2"/>
              <w:keepNext w:val="0"/>
              <w:keepLines w:val="0"/>
              <w:widowControl/>
              <w:suppressLineNumbers w:val="0"/>
            </w:pPr>
            <w:r>
              <w:rPr>
                <w:rFonts w:hint="eastAsia" w:ascii="仿宋" w:hAnsi="仿宋" w:eastAsia="仿宋" w:cs="仿宋"/>
                <w:color w:val="000000"/>
                <w:sz w:val="21"/>
                <w:szCs w:val="21"/>
                <w:bdr w:val="none" w:color="auto" w:sz="0" w:space="0"/>
              </w:rPr>
              <w:t>程</w:t>
            </w:r>
          </w:p>
          <w:p>
            <w:pPr>
              <w:pStyle w:val="2"/>
              <w:keepNext w:val="0"/>
              <w:keepLines w:val="0"/>
              <w:widowControl/>
              <w:suppressLineNumbers w:val="0"/>
            </w:pPr>
            <w:r>
              <w:rPr>
                <w:rFonts w:hint="eastAsia" w:ascii="仿宋" w:hAnsi="仿宋" w:eastAsia="仿宋" w:cs="仿宋"/>
                <w:color w:val="000000"/>
                <w:sz w:val="21"/>
                <w:szCs w:val="21"/>
                <w:bdr w:val="none" w:color="auto" w:sz="0" w:space="0"/>
              </w:rPr>
              <w:t>序</w:t>
            </w:r>
          </w:p>
          <w:p>
            <w:pPr>
              <w:pStyle w:val="2"/>
              <w:keepNext w:val="0"/>
              <w:keepLines w:val="0"/>
              <w:widowControl/>
              <w:suppressLineNumbers w:val="0"/>
            </w:pPr>
            <w:r>
              <w:rPr>
                <w:rFonts w:hint="eastAsia" w:ascii="仿宋" w:hAnsi="仿宋" w:eastAsia="仿宋" w:cs="仿宋"/>
                <w:color w:val="000000"/>
                <w:sz w:val="21"/>
                <w:szCs w:val="21"/>
                <w:bdr w:val="none" w:color="auto" w:sz="0" w:space="0"/>
              </w:rPr>
              <w:t>30%</w:t>
            </w:r>
          </w:p>
        </w:tc>
        <w:tc>
          <w:tcPr>
            <w:tcW w:w="94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仿宋" w:hAnsi="仿宋" w:eastAsia="仿宋" w:cs="仿宋"/>
                <w:color w:val="000000"/>
                <w:sz w:val="21"/>
                <w:szCs w:val="21"/>
                <w:bdr w:val="none" w:color="auto" w:sz="0" w:space="0"/>
              </w:rPr>
              <w:t>1.环节设计2.教学手段3.时间安排4.效果预估</w:t>
            </w:r>
          </w:p>
        </w:tc>
        <w:tc>
          <w:tcPr>
            <w:tcW w:w="64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420"/>
            </w:pPr>
            <w:r>
              <w:rPr>
                <w:rFonts w:hint="eastAsia" w:ascii="仿宋" w:hAnsi="仿宋" w:eastAsia="仿宋" w:cs="仿宋"/>
                <w:color w:val="000000"/>
                <w:sz w:val="21"/>
                <w:szCs w:val="21"/>
                <w:bdr w:val="none" w:color="auto" w:sz="0" w:space="0"/>
              </w:rPr>
              <w:t>1.课堂教学结构设计安排合理，教学思路清楚，时间分配得当。</w:t>
            </w:r>
          </w:p>
        </w:tc>
        <w:tc>
          <w:tcPr>
            <w:tcW w:w="63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21"/>
                <w:szCs w:val="21"/>
                <w:bdr w:val="none" w:color="auto" w:sz="0" w:space="0"/>
              </w:rPr>
              <w:t>6</w:t>
            </w:r>
          </w:p>
        </w:tc>
        <w:tc>
          <w:tcPr>
            <w:tcW w:w="7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ind w:left="0" w:firstLine="420"/>
              <w:jc w:val="center"/>
            </w:pPr>
            <w:r>
              <w:rPr>
                <w:rFonts w:hint="eastAsia" w:ascii="仿宋" w:hAnsi="仿宋" w:eastAsia="仿宋" w:cs="仿宋"/>
                <w:color w:val="00000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0" w:hRule="atLeast"/>
          <w:tblCellSpacing w:w="0"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9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64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420"/>
            </w:pPr>
            <w:r>
              <w:rPr>
                <w:rFonts w:hint="eastAsia" w:ascii="仿宋" w:hAnsi="仿宋" w:eastAsia="仿宋" w:cs="仿宋"/>
                <w:color w:val="000000"/>
                <w:sz w:val="21"/>
                <w:szCs w:val="21"/>
                <w:bdr w:val="none" w:color="auto" w:sz="0" w:space="0"/>
              </w:rPr>
              <w:t>2.课堂教学活动突出学生主体性及多向互动。</w:t>
            </w:r>
          </w:p>
        </w:tc>
        <w:tc>
          <w:tcPr>
            <w:tcW w:w="63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21"/>
                <w:szCs w:val="21"/>
                <w:bdr w:val="none" w:color="auto" w:sz="0" w:space="0"/>
              </w:rPr>
              <w:t>4</w:t>
            </w:r>
          </w:p>
        </w:tc>
        <w:tc>
          <w:tcPr>
            <w:tcW w:w="7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ind w:left="0" w:firstLine="420"/>
              <w:jc w:val="center"/>
            </w:pPr>
            <w:r>
              <w:rPr>
                <w:rFonts w:hint="eastAsia" w:ascii="仿宋" w:hAnsi="仿宋" w:eastAsia="仿宋" w:cs="仿宋"/>
                <w:color w:val="00000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0" w:hRule="atLeast"/>
          <w:tblCellSpacing w:w="0"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9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64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420"/>
            </w:pPr>
            <w:r>
              <w:rPr>
                <w:rFonts w:hint="eastAsia" w:ascii="仿宋" w:hAnsi="仿宋" w:eastAsia="仿宋" w:cs="仿宋"/>
                <w:color w:val="000000"/>
                <w:sz w:val="21"/>
                <w:szCs w:val="21"/>
                <w:bdr w:val="none" w:color="auto" w:sz="0" w:space="0"/>
              </w:rPr>
              <w:t>3.突出重、难点的有效解决过程。</w:t>
            </w:r>
          </w:p>
        </w:tc>
        <w:tc>
          <w:tcPr>
            <w:tcW w:w="63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21"/>
                <w:szCs w:val="21"/>
                <w:bdr w:val="none" w:color="auto" w:sz="0" w:space="0"/>
              </w:rPr>
              <w:t>6</w:t>
            </w:r>
          </w:p>
        </w:tc>
        <w:tc>
          <w:tcPr>
            <w:tcW w:w="7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ind w:left="0" w:firstLine="420"/>
              <w:jc w:val="center"/>
            </w:pPr>
            <w:r>
              <w:rPr>
                <w:rFonts w:hint="eastAsia" w:ascii="仿宋" w:hAnsi="仿宋" w:eastAsia="仿宋" w:cs="仿宋"/>
                <w:color w:val="00000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0" w:hRule="atLeast"/>
          <w:tblCellSpacing w:w="0"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9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64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420"/>
            </w:pPr>
            <w:r>
              <w:rPr>
                <w:rFonts w:hint="eastAsia" w:ascii="仿宋" w:hAnsi="仿宋" w:eastAsia="仿宋" w:cs="仿宋"/>
                <w:color w:val="000000"/>
                <w:sz w:val="21"/>
                <w:szCs w:val="21"/>
                <w:bdr w:val="none" w:color="auto" w:sz="0" w:space="0"/>
              </w:rPr>
              <w:t>4.体现专业技能训练方法的可行性</w:t>
            </w:r>
          </w:p>
        </w:tc>
        <w:tc>
          <w:tcPr>
            <w:tcW w:w="63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21"/>
                <w:szCs w:val="21"/>
                <w:bdr w:val="none" w:color="auto" w:sz="0" w:space="0"/>
              </w:rPr>
              <w:t>6</w:t>
            </w:r>
          </w:p>
        </w:tc>
        <w:tc>
          <w:tcPr>
            <w:tcW w:w="7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ind w:left="0" w:firstLine="420"/>
              <w:jc w:val="center"/>
            </w:pPr>
            <w:r>
              <w:rPr>
                <w:rFonts w:hint="eastAsia" w:ascii="仿宋" w:hAnsi="仿宋" w:eastAsia="仿宋" w:cs="仿宋"/>
                <w:color w:val="00000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0" w:hRule="atLeast"/>
          <w:tblCellSpacing w:w="0"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9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64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420"/>
            </w:pPr>
            <w:r>
              <w:rPr>
                <w:rFonts w:hint="eastAsia" w:ascii="仿宋" w:hAnsi="仿宋" w:eastAsia="仿宋" w:cs="仿宋"/>
                <w:color w:val="000000"/>
                <w:sz w:val="21"/>
                <w:szCs w:val="21"/>
                <w:bdr w:val="none" w:color="auto" w:sz="0" w:space="0"/>
              </w:rPr>
              <w:t>5.现代教学手段的合理利用(制作课件)。</w:t>
            </w:r>
          </w:p>
        </w:tc>
        <w:tc>
          <w:tcPr>
            <w:tcW w:w="63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21"/>
                <w:szCs w:val="21"/>
                <w:bdr w:val="none" w:color="auto" w:sz="0" w:space="0"/>
              </w:rPr>
              <w:t>4</w:t>
            </w:r>
          </w:p>
        </w:tc>
        <w:tc>
          <w:tcPr>
            <w:tcW w:w="7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ind w:left="0" w:firstLine="420"/>
              <w:jc w:val="center"/>
            </w:pPr>
            <w:r>
              <w:rPr>
                <w:rFonts w:hint="eastAsia" w:ascii="仿宋" w:hAnsi="仿宋" w:eastAsia="仿宋" w:cs="仿宋"/>
                <w:color w:val="00000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0" w:hRule="atLeast"/>
          <w:tblCellSpacing w:w="0"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9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64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420"/>
            </w:pPr>
            <w:r>
              <w:rPr>
                <w:rFonts w:hint="eastAsia" w:ascii="仿宋" w:hAnsi="仿宋" w:eastAsia="仿宋" w:cs="仿宋"/>
                <w:color w:val="000000"/>
                <w:sz w:val="21"/>
                <w:szCs w:val="21"/>
                <w:bdr w:val="none" w:color="auto" w:sz="0" w:space="0"/>
              </w:rPr>
              <w:t>6.合理设计教学反馈环节，预估教学效果。</w:t>
            </w:r>
          </w:p>
        </w:tc>
        <w:tc>
          <w:tcPr>
            <w:tcW w:w="63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21"/>
                <w:szCs w:val="21"/>
                <w:bdr w:val="none" w:color="auto" w:sz="0" w:space="0"/>
              </w:rPr>
              <w:t>4</w:t>
            </w:r>
          </w:p>
        </w:tc>
        <w:tc>
          <w:tcPr>
            <w:tcW w:w="7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ind w:left="0" w:firstLine="420"/>
              <w:jc w:val="center"/>
            </w:pPr>
            <w:r>
              <w:rPr>
                <w:rFonts w:hint="eastAsia" w:ascii="仿宋" w:hAnsi="仿宋" w:eastAsia="仿宋" w:cs="仿宋"/>
                <w:color w:val="00000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0" w:hRule="atLeast"/>
          <w:tblCellSpacing w:w="0" w:type="dxa"/>
        </w:trPr>
        <w:tc>
          <w:tcPr>
            <w:tcW w:w="52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仿宋" w:hAnsi="仿宋" w:eastAsia="仿宋" w:cs="仿宋"/>
                <w:color w:val="000000"/>
                <w:sz w:val="21"/>
                <w:szCs w:val="21"/>
                <w:bdr w:val="none" w:color="auto" w:sz="0" w:space="0"/>
              </w:rPr>
              <w:t>教</w:t>
            </w:r>
          </w:p>
          <w:p>
            <w:pPr>
              <w:pStyle w:val="2"/>
              <w:keepNext w:val="0"/>
              <w:keepLines w:val="0"/>
              <w:widowControl/>
              <w:suppressLineNumbers w:val="0"/>
            </w:pPr>
            <w:r>
              <w:rPr>
                <w:rFonts w:hint="eastAsia" w:ascii="仿宋" w:hAnsi="仿宋" w:eastAsia="仿宋" w:cs="仿宋"/>
                <w:color w:val="000000"/>
                <w:sz w:val="21"/>
                <w:szCs w:val="21"/>
                <w:bdr w:val="none" w:color="auto" w:sz="0" w:space="0"/>
              </w:rPr>
              <w:t>师</w:t>
            </w:r>
          </w:p>
          <w:p>
            <w:pPr>
              <w:pStyle w:val="2"/>
              <w:keepNext w:val="0"/>
              <w:keepLines w:val="0"/>
              <w:widowControl/>
              <w:suppressLineNumbers w:val="0"/>
            </w:pPr>
            <w:r>
              <w:rPr>
                <w:rFonts w:hint="eastAsia" w:ascii="仿宋" w:hAnsi="仿宋" w:eastAsia="仿宋" w:cs="仿宋"/>
                <w:color w:val="000000"/>
                <w:sz w:val="21"/>
                <w:szCs w:val="21"/>
                <w:bdr w:val="none" w:color="auto" w:sz="0" w:space="0"/>
              </w:rPr>
              <w:t>基</w:t>
            </w:r>
          </w:p>
          <w:p>
            <w:pPr>
              <w:pStyle w:val="2"/>
              <w:keepNext w:val="0"/>
              <w:keepLines w:val="0"/>
              <w:widowControl/>
              <w:suppressLineNumbers w:val="0"/>
            </w:pPr>
            <w:r>
              <w:rPr>
                <w:rFonts w:hint="eastAsia" w:ascii="仿宋" w:hAnsi="仿宋" w:eastAsia="仿宋" w:cs="仿宋"/>
                <w:color w:val="000000"/>
                <w:sz w:val="21"/>
                <w:szCs w:val="21"/>
                <w:bdr w:val="none" w:color="auto" w:sz="0" w:space="0"/>
              </w:rPr>
              <w:t>本</w:t>
            </w:r>
          </w:p>
          <w:p>
            <w:pPr>
              <w:pStyle w:val="2"/>
              <w:keepNext w:val="0"/>
              <w:keepLines w:val="0"/>
              <w:widowControl/>
              <w:suppressLineNumbers w:val="0"/>
            </w:pPr>
            <w:r>
              <w:rPr>
                <w:rFonts w:hint="eastAsia" w:ascii="仿宋" w:hAnsi="仿宋" w:eastAsia="仿宋" w:cs="仿宋"/>
                <w:color w:val="000000"/>
                <w:sz w:val="21"/>
                <w:szCs w:val="21"/>
                <w:bdr w:val="none" w:color="auto" w:sz="0" w:space="0"/>
              </w:rPr>
              <w:t>素</w:t>
            </w:r>
          </w:p>
          <w:p>
            <w:pPr>
              <w:pStyle w:val="2"/>
              <w:keepNext w:val="0"/>
              <w:keepLines w:val="0"/>
              <w:widowControl/>
              <w:suppressLineNumbers w:val="0"/>
            </w:pPr>
            <w:r>
              <w:rPr>
                <w:rFonts w:hint="eastAsia" w:ascii="仿宋" w:hAnsi="仿宋" w:eastAsia="仿宋" w:cs="仿宋"/>
                <w:color w:val="000000"/>
                <w:sz w:val="21"/>
                <w:szCs w:val="21"/>
                <w:bdr w:val="none" w:color="auto" w:sz="0" w:space="0"/>
              </w:rPr>
              <w:t>质</w:t>
            </w:r>
          </w:p>
          <w:p>
            <w:pPr>
              <w:pStyle w:val="2"/>
              <w:keepNext w:val="0"/>
              <w:keepLines w:val="0"/>
              <w:widowControl/>
              <w:suppressLineNumbers w:val="0"/>
            </w:pPr>
            <w:r>
              <w:rPr>
                <w:rFonts w:hint="eastAsia" w:ascii="仿宋" w:hAnsi="仿宋" w:eastAsia="仿宋" w:cs="仿宋"/>
                <w:color w:val="000000"/>
                <w:sz w:val="21"/>
                <w:szCs w:val="21"/>
                <w:bdr w:val="none" w:color="auto" w:sz="0" w:space="0"/>
              </w:rPr>
              <w:t>20%</w:t>
            </w:r>
          </w:p>
        </w:tc>
        <w:tc>
          <w:tcPr>
            <w:tcW w:w="94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仿宋" w:hAnsi="仿宋" w:eastAsia="仿宋" w:cs="仿宋"/>
                <w:color w:val="000000"/>
                <w:sz w:val="21"/>
                <w:szCs w:val="21"/>
                <w:bdr w:val="none" w:color="auto" w:sz="0" w:space="0"/>
              </w:rPr>
              <w:t>1.语言表达2.仪表举止3.板书设计</w:t>
            </w:r>
          </w:p>
        </w:tc>
        <w:tc>
          <w:tcPr>
            <w:tcW w:w="64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420"/>
            </w:pPr>
            <w:r>
              <w:rPr>
                <w:rFonts w:hint="eastAsia" w:ascii="仿宋" w:hAnsi="仿宋" w:eastAsia="仿宋" w:cs="仿宋"/>
                <w:color w:val="000000"/>
                <w:sz w:val="21"/>
                <w:szCs w:val="21"/>
                <w:bdr w:val="none" w:color="auto" w:sz="0" w:space="0"/>
              </w:rPr>
              <w:t>1.普通话基本标准，表述具体、充实，层次清楚，语言简练清晰，逻辑性强，富有感染力。</w:t>
            </w:r>
          </w:p>
        </w:tc>
        <w:tc>
          <w:tcPr>
            <w:tcW w:w="63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21"/>
                <w:szCs w:val="21"/>
                <w:bdr w:val="none" w:color="auto" w:sz="0" w:space="0"/>
              </w:rPr>
              <w:t>7</w:t>
            </w:r>
          </w:p>
        </w:tc>
        <w:tc>
          <w:tcPr>
            <w:tcW w:w="7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ind w:left="0" w:firstLine="420"/>
              <w:jc w:val="center"/>
            </w:pPr>
            <w:r>
              <w:rPr>
                <w:rFonts w:hint="eastAsia" w:ascii="仿宋" w:hAnsi="仿宋" w:eastAsia="仿宋" w:cs="仿宋"/>
                <w:color w:val="00000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0" w:hRule="atLeast"/>
          <w:tblCellSpacing w:w="0"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9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64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420"/>
            </w:pPr>
            <w:r>
              <w:rPr>
                <w:rFonts w:hint="eastAsia" w:ascii="仿宋" w:hAnsi="仿宋" w:eastAsia="仿宋" w:cs="仿宋"/>
                <w:color w:val="000000"/>
                <w:sz w:val="21"/>
                <w:szCs w:val="21"/>
                <w:bdr w:val="none" w:color="auto" w:sz="0" w:space="0"/>
              </w:rPr>
              <w:t>2.仪表端庄、稳重，举止自然大方，表情丰富，富有修养，精力充沛。</w:t>
            </w:r>
          </w:p>
        </w:tc>
        <w:tc>
          <w:tcPr>
            <w:tcW w:w="63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21"/>
                <w:szCs w:val="21"/>
                <w:bdr w:val="none" w:color="auto" w:sz="0" w:space="0"/>
              </w:rPr>
              <w:t>7</w:t>
            </w:r>
          </w:p>
        </w:tc>
        <w:tc>
          <w:tcPr>
            <w:tcW w:w="7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ind w:left="0" w:firstLine="420"/>
              <w:jc w:val="center"/>
            </w:pPr>
            <w:r>
              <w:rPr>
                <w:rFonts w:hint="eastAsia" w:ascii="仿宋" w:hAnsi="仿宋" w:eastAsia="仿宋" w:cs="仿宋"/>
                <w:color w:val="00000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0" w:hRule="atLeast"/>
          <w:tblCellSpacing w:w="0"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94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6405"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pPr>
            <w:r>
              <w:rPr>
                <w:rFonts w:hint="eastAsia" w:ascii="仿宋" w:hAnsi="仿宋" w:eastAsia="仿宋" w:cs="仿宋"/>
                <w:color w:val="000000"/>
                <w:sz w:val="21"/>
                <w:szCs w:val="21"/>
                <w:bdr w:val="none" w:color="auto" w:sz="0" w:space="0"/>
              </w:rPr>
              <w:t>3.板书设计合理，有层次，突出重点,字迹工整、准确、美观。</w:t>
            </w:r>
          </w:p>
        </w:tc>
        <w:tc>
          <w:tcPr>
            <w:tcW w:w="63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21"/>
                <w:szCs w:val="21"/>
                <w:bdr w:val="none" w:color="auto" w:sz="0" w:space="0"/>
              </w:rPr>
              <w:t>6</w:t>
            </w:r>
          </w:p>
        </w:tc>
        <w:tc>
          <w:tcPr>
            <w:tcW w:w="7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ind w:left="0" w:firstLine="420"/>
              <w:jc w:val="center"/>
            </w:pPr>
            <w:r>
              <w:rPr>
                <w:rFonts w:hint="eastAsia" w:ascii="仿宋" w:hAnsi="仿宋" w:eastAsia="仿宋" w:cs="仿宋"/>
                <w:color w:val="00000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5" w:hRule="atLeast"/>
          <w:tblCellSpacing w:w="0" w:type="dxa"/>
        </w:trPr>
        <w:tc>
          <w:tcPr>
            <w:tcW w:w="7875" w:type="dxa"/>
            <w:gridSpan w:val="3"/>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ind w:left="0" w:firstLine="1965"/>
            </w:pPr>
            <w:r>
              <w:rPr>
                <w:rFonts w:hint="eastAsia" w:ascii="仿宋" w:hAnsi="仿宋" w:eastAsia="仿宋" w:cs="仿宋"/>
                <w:color w:val="000000"/>
                <w:sz w:val="21"/>
                <w:szCs w:val="21"/>
                <w:bdr w:val="none" w:color="auto" w:sz="0" w:space="0"/>
              </w:rPr>
              <w:t>合              　　　　　　　　　计</w:t>
            </w:r>
          </w:p>
        </w:tc>
        <w:tc>
          <w:tcPr>
            <w:tcW w:w="63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21"/>
                <w:szCs w:val="21"/>
                <w:bdr w:val="none" w:color="auto" w:sz="0" w:space="0"/>
              </w:rPr>
              <w:t>100</w:t>
            </w:r>
          </w:p>
        </w:tc>
        <w:tc>
          <w:tcPr>
            <w:tcW w:w="7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ind w:left="0" w:firstLine="420"/>
              <w:jc w:val="center"/>
            </w:pPr>
            <w:r>
              <w:rPr>
                <w:rFonts w:hint="eastAsia" w:ascii="仿宋" w:hAnsi="仿宋" w:eastAsia="仿宋" w:cs="仿宋"/>
                <w:color w:val="00000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1260" w:hRule="atLeast"/>
          <w:tblCellSpacing w:w="0" w:type="dxa"/>
        </w:trPr>
        <w:tc>
          <w:tcPr>
            <w:tcW w:w="7875" w:type="dxa"/>
            <w:gridSpan w:val="3"/>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420"/>
            </w:pPr>
            <w:r>
              <w:rPr>
                <w:rFonts w:hint="eastAsia" w:ascii="仿宋" w:hAnsi="仿宋" w:eastAsia="仿宋" w:cs="仿宋"/>
                <w:color w:val="000000"/>
                <w:sz w:val="21"/>
                <w:szCs w:val="21"/>
                <w:bdr w:val="none" w:color="auto" w:sz="0" w:space="0"/>
              </w:rPr>
              <w:t>综合评价：</w:t>
            </w:r>
          </w:p>
        </w:tc>
        <w:tc>
          <w:tcPr>
            <w:tcW w:w="1410" w:type="dxa"/>
            <w:gridSpan w:val="2"/>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pPr>
            <w:r>
              <w:rPr>
                <w:rFonts w:hint="eastAsia" w:ascii="仿宋" w:hAnsi="仿宋" w:eastAsia="仿宋" w:cs="仿宋"/>
                <w:color w:val="000000"/>
                <w:sz w:val="21"/>
                <w:szCs w:val="21"/>
                <w:bdr w:val="none" w:color="auto" w:sz="0" w:space="0"/>
              </w:rPr>
              <w:t>考核人：</w:t>
            </w:r>
          </w:p>
        </w:tc>
      </w:tr>
    </w:tbl>
    <w:p>
      <w:pPr>
        <w:pStyle w:val="2"/>
        <w:keepNext w:val="0"/>
        <w:keepLines w:val="0"/>
        <w:widowControl/>
        <w:suppressLineNumbers w:val="0"/>
        <w:spacing w:line="540" w:lineRule="atLeast"/>
        <w:ind w:left="0" w:firstLine="555"/>
      </w:pPr>
      <w:r>
        <w:rPr>
          <w:rFonts w:hint="default" w:ascii="仿宋_GB2312" w:eastAsia="仿宋_GB2312" w:cs="仿宋_GB2312"/>
          <w:sz w:val="28"/>
          <w:szCs w:val="28"/>
        </w:rPr>
        <w:t>附件3：</w:t>
      </w:r>
    </w:p>
    <w:p>
      <w:pPr>
        <w:pStyle w:val="2"/>
        <w:keepNext w:val="0"/>
        <w:keepLines w:val="0"/>
        <w:widowControl/>
        <w:suppressLineNumbers w:val="0"/>
        <w:spacing w:line="540" w:lineRule="atLeast"/>
        <w:ind w:left="0" w:firstLine="645"/>
        <w:jc w:val="center"/>
      </w:pPr>
      <w:r>
        <w:rPr>
          <w:rFonts w:hint="eastAsia" w:ascii="黑体" w:hAnsi="宋体" w:eastAsia="黑体" w:cs="黑体"/>
        </w:rPr>
        <w:t>面试评委守则</w:t>
      </w:r>
    </w:p>
    <w:p>
      <w:pPr>
        <w:pStyle w:val="2"/>
        <w:keepNext w:val="0"/>
        <w:keepLines w:val="0"/>
        <w:widowControl/>
        <w:suppressLineNumbers w:val="0"/>
        <w:spacing w:line="540" w:lineRule="atLeast"/>
        <w:ind w:left="0" w:firstLine="885"/>
      </w:pPr>
      <w:r>
        <w:rPr>
          <w:rStyle w:val="5"/>
          <w:rFonts w:hint="eastAsia" w:ascii="黑体" w:hAnsi="宋体" w:eastAsia="黑体" w:cs="黑体"/>
          <w:sz w:val="43"/>
          <w:szCs w:val="43"/>
        </w:rPr>
        <w:t> </w:t>
      </w:r>
    </w:p>
    <w:p>
      <w:pPr>
        <w:pStyle w:val="2"/>
        <w:keepNext w:val="0"/>
        <w:keepLines w:val="0"/>
        <w:widowControl/>
        <w:suppressLineNumbers w:val="0"/>
        <w:spacing w:line="540" w:lineRule="atLeast"/>
        <w:ind w:left="0" w:firstLine="555"/>
      </w:pPr>
      <w:r>
        <w:rPr>
          <w:rFonts w:hint="eastAsia" w:ascii="仿宋" w:hAnsi="仿宋" w:eastAsia="仿宋" w:cs="仿宋"/>
        </w:rPr>
        <w:t>一、坚持公开、平等、竞争、择优原则，严肃、认真、负责地实施面试。</w:t>
      </w:r>
    </w:p>
    <w:p>
      <w:pPr>
        <w:pStyle w:val="2"/>
        <w:keepNext w:val="0"/>
        <w:keepLines w:val="0"/>
        <w:widowControl/>
        <w:suppressLineNumbers w:val="0"/>
        <w:spacing w:line="540" w:lineRule="atLeast"/>
        <w:ind w:left="0" w:firstLine="555"/>
      </w:pPr>
      <w:r>
        <w:rPr>
          <w:rFonts w:hint="eastAsia" w:ascii="仿宋" w:hAnsi="仿宋" w:eastAsia="仿宋" w:cs="仿宋"/>
        </w:rPr>
        <w:t>二、面试期间接受统一封闭管理，不私自外出；不与无关人员进行交谈或进行与面试无关的活动，不携带任何通讯工具进入考点、考场，如无意中带入，应主动关闭后交给工作人员集中保管。</w:t>
      </w:r>
    </w:p>
    <w:p>
      <w:pPr>
        <w:pStyle w:val="2"/>
        <w:keepNext w:val="0"/>
        <w:keepLines w:val="0"/>
        <w:widowControl/>
        <w:suppressLineNumbers w:val="0"/>
        <w:spacing w:line="540" w:lineRule="atLeast"/>
        <w:ind w:left="0" w:firstLine="555"/>
      </w:pPr>
      <w:r>
        <w:rPr>
          <w:rFonts w:hint="eastAsia" w:ascii="仿宋" w:hAnsi="仿宋" w:eastAsia="仿宋" w:cs="仿宋"/>
        </w:rPr>
        <w:t>三、严格遵守面试工作纪律和保密规定，不以任何方式向应试者和其它人员泄露相关信息。</w:t>
      </w:r>
    </w:p>
    <w:p>
      <w:pPr>
        <w:pStyle w:val="2"/>
        <w:keepNext w:val="0"/>
        <w:keepLines w:val="0"/>
        <w:widowControl/>
        <w:suppressLineNumbers w:val="0"/>
        <w:spacing w:line="540" w:lineRule="atLeast"/>
        <w:ind w:left="0" w:firstLine="555"/>
      </w:pPr>
      <w:r>
        <w:rPr>
          <w:rFonts w:hint="eastAsia" w:ascii="仿宋" w:hAnsi="仿宋" w:eastAsia="仿宋" w:cs="仿宋"/>
        </w:rPr>
        <w:t>四、按时到达考点、考场，提前做好面试的一切准备工作。</w:t>
      </w:r>
    </w:p>
    <w:p>
      <w:pPr>
        <w:pStyle w:val="2"/>
        <w:keepNext w:val="0"/>
        <w:keepLines w:val="0"/>
        <w:widowControl/>
        <w:suppressLineNumbers w:val="0"/>
        <w:spacing w:line="540" w:lineRule="atLeast"/>
        <w:ind w:left="0" w:firstLine="555"/>
      </w:pPr>
      <w:r>
        <w:rPr>
          <w:rFonts w:hint="eastAsia" w:ascii="仿宋" w:hAnsi="仿宋" w:eastAsia="仿宋" w:cs="仿宋"/>
        </w:rPr>
        <w:t>五、正确理解教材内容及评分标准，严格按规定的标准和程序实施面试，客观公正地进行评价。</w:t>
      </w:r>
    </w:p>
    <w:p>
      <w:pPr>
        <w:pStyle w:val="2"/>
        <w:keepNext w:val="0"/>
        <w:keepLines w:val="0"/>
        <w:widowControl/>
        <w:suppressLineNumbers w:val="0"/>
        <w:spacing w:line="540" w:lineRule="atLeast"/>
        <w:ind w:left="0" w:firstLine="555"/>
      </w:pPr>
      <w:r>
        <w:rPr>
          <w:rFonts w:hint="eastAsia" w:ascii="仿宋" w:hAnsi="仿宋" w:eastAsia="仿宋" w:cs="仿宋"/>
        </w:rPr>
        <w:t>六、面试期间集中精力，保持良好的状态，认真听取应试者说课，不在考场内随意走动、喧哗。</w:t>
      </w:r>
    </w:p>
    <w:p>
      <w:pPr>
        <w:pStyle w:val="2"/>
        <w:keepNext w:val="0"/>
        <w:keepLines w:val="0"/>
        <w:widowControl/>
        <w:suppressLineNumbers w:val="0"/>
        <w:spacing w:line="540" w:lineRule="atLeast"/>
        <w:ind w:left="0" w:firstLine="555"/>
      </w:pPr>
      <w:r>
        <w:rPr>
          <w:rFonts w:hint="eastAsia" w:ascii="仿宋" w:hAnsi="仿宋" w:eastAsia="仿宋" w:cs="仿宋"/>
          <w:sz w:val="28"/>
          <w:szCs w:val="28"/>
        </w:rPr>
        <w:t>七、面试过程中坚持独立思考、独立评分、不以任何方式对其他评委施加影响，不打“人情分”、“关系分”。</w:t>
      </w:r>
    </w:p>
    <w:p>
      <w:pPr>
        <w:pStyle w:val="2"/>
        <w:keepNext w:val="0"/>
        <w:keepLines w:val="0"/>
        <w:widowControl/>
        <w:suppressLineNumbers w:val="0"/>
        <w:spacing w:line="540" w:lineRule="atLeast"/>
        <w:ind w:left="0" w:firstLine="555"/>
      </w:pPr>
      <w:r>
        <w:rPr>
          <w:rFonts w:hint="eastAsia" w:ascii="仿宋" w:hAnsi="仿宋" w:eastAsia="仿宋" w:cs="仿宋"/>
        </w:rPr>
        <w:t>八、担任评委期间一律佩带工作证，实行持证上岗。</w:t>
      </w:r>
    </w:p>
    <w:p>
      <w:pPr>
        <w:pStyle w:val="2"/>
        <w:keepNext w:val="0"/>
        <w:keepLines w:val="0"/>
        <w:widowControl/>
        <w:suppressLineNumbers w:val="0"/>
        <w:spacing w:line="540" w:lineRule="atLeast"/>
        <w:ind w:left="0" w:firstLine="555"/>
      </w:pPr>
      <w:r>
        <w:rPr>
          <w:rFonts w:hint="eastAsia" w:ascii="仿宋" w:hAnsi="仿宋" w:eastAsia="仿宋" w:cs="仿宋"/>
        </w:rPr>
        <w:t>九、与应试者有回避关系或其它不适宜担任评委情况的，应主动提出。</w:t>
      </w:r>
    </w:p>
    <w:p>
      <w:pPr>
        <w:pStyle w:val="2"/>
        <w:keepNext w:val="0"/>
        <w:keepLines w:val="0"/>
        <w:widowControl/>
        <w:suppressLineNumbers w:val="0"/>
        <w:spacing w:line="540" w:lineRule="atLeast"/>
        <w:ind w:left="0" w:firstLine="555"/>
      </w:pPr>
      <w:r>
        <w:rPr>
          <w:rFonts w:hint="eastAsia" w:ascii="仿宋" w:hAnsi="仿宋" w:eastAsia="仿宋" w:cs="仿宋"/>
        </w:rPr>
        <w:t>十、面试期间忠于职守，不擅离开工作岗位。</w:t>
      </w:r>
    </w:p>
    <w:p>
      <w:pPr>
        <w:pStyle w:val="2"/>
        <w:keepNext w:val="0"/>
        <w:keepLines w:val="0"/>
        <w:widowControl/>
        <w:suppressLineNumbers w:val="0"/>
        <w:spacing w:line="540" w:lineRule="atLeast"/>
        <w:ind w:left="0" w:firstLine="555"/>
      </w:pPr>
      <w:r>
        <w:rPr>
          <w:rFonts w:hint="eastAsia" w:ascii="仿宋" w:hAnsi="仿宋" w:eastAsia="仿宋" w:cs="仿宋"/>
          <w:sz w:val="28"/>
          <w:szCs w:val="28"/>
        </w:rPr>
        <w:t> </w:t>
      </w:r>
    </w:p>
    <w:p>
      <w:pPr>
        <w:pStyle w:val="2"/>
        <w:keepNext w:val="0"/>
        <w:keepLines w:val="0"/>
        <w:widowControl/>
        <w:suppressLineNumbers w:val="0"/>
        <w:spacing w:line="540" w:lineRule="atLeast"/>
        <w:ind w:left="0" w:firstLine="555"/>
      </w:pPr>
      <w:r>
        <w:rPr>
          <w:rFonts w:hint="default" w:ascii="仿宋_GB2312" w:eastAsia="仿宋_GB2312" w:cs="仿宋_GB2312"/>
          <w:sz w:val="28"/>
          <w:szCs w:val="28"/>
        </w:rPr>
        <w:t>附件4：</w:t>
      </w:r>
    </w:p>
    <w:p>
      <w:pPr>
        <w:pStyle w:val="2"/>
        <w:keepNext w:val="0"/>
        <w:keepLines w:val="0"/>
        <w:widowControl/>
        <w:suppressLineNumbers w:val="0"/>
        <w:spacing w:line="540" w:lineRule="atLeast"/>
        <w:ind w:left="0" w:firstLine="645"/>
        <w:jc w:val="center"/>
      </w:pPr>
      <w:r>
        <w:rPr>
          <w:rFonts w:hint="eastAsia" w:ascii="黑体" w:hAnsi="宋体" w:eastAsia="黑体" w:cs="黑体"/>
        </w:rPr>
        <w:t>面试工作人员守则</w:t>
      </w:r>
    </w:p>
    <w:p>
      <w:pPr>
        <w:pStyle w:val="2"/>
        <w:keepNext w:val="0"/>
        <w:keepLines w:val="0"/>
        <w:widowControl/>
        <w:suppressLineNumbers w:val="0"/>
        <w:spacing w:line="540" w:lineRule="atLeast"/>
        <w:ind w:left="0" w:firstLine="885"/>
        <w:jc w:val="center"/>
      </w:pPr>
      <w:r>
        <w:rPr>
          <w:rFonts w:hint="eastAsia" w:ascii="黑体" w:hAnsi="宋体" w:eastAsia="黑体" w:cs="黑体"/>
          <w:sz w:val="43"/>
          <w:szCs w:val="43"/>
        </w:rPr>
        <w:t> </w:t>
      </w:r>
    </w:p>
    <w:p>
      <w:pPr>
        <w:pStyle w:val="2"/>
        <w:keepNext w:val="0"/>
        <w:keepLines w:val="0"/>
        <w:widowControl/>
        <w:suppressLineNumbers w:val="0"/>
        <w:spacing w:line="540" w:lineRule="atLeast"/>
        <w:ind w:left="0" w:firstLine="555"/>
      </w:pPr>
      <w:r>
        <w:rPr>
          <w:rFonts w:hint="eastAsia" w:ascii="仿宋" w:hAnsi="仿宋" w:eastAsia="仿宋" w:cs="仿宋"/>
        </w:rPr>
        <w:t>一、认真负责，热情服务，按照面试工作的统一部署和要求做好管理和服务工作，确保面试工作顺利进行。</w:t>
      </w:r>
    </w:p>
    <w:p>
      <w:pPr>
        <w:pStyle w:val="2"/>
        <w:keepNext w:val="0"/>
        <w:keepLines w:val="0"/>
        <w:widowControl/>
        <w:suppressLineNumbers w:val="0"/>
        <w:spacing w:line="540" w:lineRule="atLeast"/>
        <w:ind w:left="0" w:firstLine="555"/>
      </w:pPr>
      <w:r>
        <w:rPr>
          <w:rFonts w:hint="eastAsia" w:ascii="仿宋" w:hAnsi="仿宋" w:eastAsia="仿宋" w:cs="仿宋"/>
        </w:rPr>
        <w:t>二、服从领导，听众指挥，忠于职守，认真履行工作职责。</w:t>
      </w:r>
    </w:p>
    <w:p>
      <w:pPr>
        <w:pStyle w:val="2"/>
        <w:keepNext w:val="0"/>
        <w:keepLines w:val="0"/>
        <w:widowControl/>
        <w:suppressLineNumbers w:val="0"/>
        <w:spacing w:line="540" w:lineRule="atLeast"/>
        <w:ind w:left="0" w:firstLine="555"/>
      </w:pPr>
      <w:r>
        <w:rPr>
          <w:rFonts w:hint="eastAsia" w:ascii="仿宋" w:hAnsi="仿宋" w:eastAsia="仿宋" w:cs="仿宋"/>
        </w:rPr>
        <w:t>三、遵守工作时间，按时到岗到位。</w:t>
      </w:r>
    </w:p>
    <w:p>
      <w:pPr>
        <w:pStyle w:val="2"/>
        <w:keepNext w:val="0"/>
        <w:keepLines w:val="0"/>
        <w:widowControl/>
        <w:suppressLineNumbers w:val="0"/>
        <w:spacing w:line="540" w:lineRule="atLeast"/>
        <w:ind w:left="0" w:firstLine="555"/>
      </w:pPr>
      <w:r>
        <w:rPr>
          <w:rFonts w:hint="eastAsia" w:ascii="仿宋" w:hAnsi="仿宋" w:eastAsia="仿宋" w:cs="仿宋"/>
        </w:rPr>
        <w:t>四、严守纪律，各负其责，不随意出入与本人职责无关的场所，非工作需要不接触应试者。</w:t>
      </w:r>
    </w:p>
    <w:p>
      <w:pPr>
        <w:pStyle w:val="2"/>
        <w:keepNext w:val="0"/>
        <w:keepLines w:val="0"/>
        <w:widowControl/>
        <w:suppressLineNumbers w:val="0"/>
        <w:spacing w:line="540" w:lineRule="atLeast"/>
        <w:ind w:left="0" w:firstLine="555"/>
      </w:pPr>
      <w:r>
        <w:rPr>
          <w:rFonts w:hint="eastAsia" w:ascii="仿宋" w:hAnsi="仿宋" w:eastAsia="仿宋" w:cs="仿宋"/>
        </w:rPr>
        <w:t>五、严守保密制度和有关规定，不以任何方式向应试者和其它人员泄露相关信息。</w:t>
      </w:r>
    </w:p>
    <w:p>
      <w:pPr>
        <w:pStyle w:val="2"/>
        <w:keepNext w:val="0"/>
        <w:keepLines w:val="0"/>
        <w:widowControl/>
        <w:suppressLineNumbers w:val="0"/>
        <w:spacing w:line="540" w:lineRule="atLeast"/>
        <w:ind w:left="0" w:firstLine="555"/>
      </w:pPr>
      <w:r>
        <w:rPr>
          <w:rFonts w:hint="eastAsia" w:ascii="仿宋" w:hAnsi="仿宋" w:eastAsia="仿宋" w:cs="仿宋"/>
        </w:rPr>
        <w:t>六、自觉接受封闭管理，不私自外出；不与无关人员进行交谈或进行与面试无关的活动；无特殊需要不使用通讯工具。</w:t>
      </w:r>
    </w:p>
    <w:p>
      <w:pPr>
        <w:pStyle w:val="2"/>
        <w:keepNext w:val="0"/>
        <w:keepLines w:val="0"/>
        <w:widowControl/>
        <w:suppressLineNumbers w:val="0"/>
        <w:spacing w:line="540" w:lineRule="atLeast"/>
        <w:ind w:left="0" w:firstLine="555"/>
      </w:pPr>
      <w:r>
        <w:rPr>
          <w:rFonts w:hint="eastAsia" w:ascii="仿宋" w:hAnsi="仿宋" w:eastAsia="仿宋" w:cs="仿宋"/>
        </w:rPr>
        <w:t>七、上岗佩戴工作证件，主动测量体温。</w:t>
      </w:r>
    </w:p>
    <w:p>
      <w:pPr>
        <w:pStyle w:val="2"/>
        <w:keepNext w:val="0"/>
        <w:keepLines w:val="0"/>
        <w:widowControl/>
        <w:suppressLineNumbers w:val="0"/>
        <w:spacing w:line="540" w:lineRule="atLeast"/>
        <w:ind w:left="0" w:firstLine="555"/>
      </w:pPr>
      <w:r>
        <w:rPr>
          <w:rFonts w:hint="eastAsia" w:ascii="仿宋" w:hAnsi="仿宋" w:eastAsia="仿宋" w:cs="仿宋"/>
        </w:rPr>
        <w:t>八、认真维护考场秩序，及时处理好考场内发生的各种突发事件。</w:t>
      </w:r>
    </w:p>
    <w:p>
      <w:pPr>
        <w:pStyle w:val="2"/>
        <w:keepNext w:val="0"/>
        <w:keepLines w:val="0"/>
        <w:widowControl/>
        <w:suppressLineNumbers w:val="0"/>
        <w:spacing w:line="540" w:lineRule="atLeast"/>
        <w:ind w:left="0" w:firstLine="555"/>
      </w:pPr>
      <w:r>
        <w:rPr>
          <w:rFonts w:hint="eastAsia" w:ascii="仿宋" w:hAnsi="仿宋" w:eastAsia="仿宋" w:cs="仿宋"/>
        </w:rPr>
        <w:t>九、认真受理群众和应试者的检举、申诉和控告，并按规定的管理权限进行处理。</w:t>
      </w:r>
    </w:p>
    <w:p>
      <w:pPr>
        <w:pStyle w:val="2"/>
        <w:keepNext w:val="0"/>
        <w:keepLines w:val="0"/>
        <w:widowControl/>
        <w:suppressLineNumbers w:val="0"/>
        <w:spacing w:line="540" w:lineRule="atLeast"/>
        <w:ind w:left="0" w:firstLine="555"/>
      </w:pPr>
      <w:r>
        <w:rPr>
          <w:rFonts w:hint="eastAsia" w:ascii="仿宋" w:hAnsi="仿宋" w:eastAsia="仿宋" w:cs="仿宋"/>
        </w:rPr>
        <w:t>十、自觉接受上级领导和面试巡视人员的监督。</w:t>
      </w:r>
    </w:p>
    <w:p>
      <w:pPr>
        <w:pStyle w:val="2"/>
        <w:keepNext w:val="0"/>
        <w:keepLines w:val="0"/>
        <w:widowControl/>
        <w:suppressLineNumbers w:val="0"/>
        <w:spacing w:line="540" w:lineRule="atLeast"/>
        <w:ind w:left="0" w:firstLine="555"/>
      </w:pPr>
      <w:r>
        <w:rPr>
          <w:rFonts w:hint="eastAsia" w:ascii="仿宋" w:hAnsi="仿宋" w:eastAsia="仿宋" w:cs="仿宋"/>
          <w:sz w:val="28"/>
          <w:szCs w:val="28"/>
        </w:rPr>
        <w:t> </w:t>
      </w:r>
    </w:p>
    <w:p>
      <w:pPr>
        <w:pStyle w:val="2"/>
        <w:keepNext w:val="0"/>
        <w:keepLines w:val="0"/>
        <w:widowControl/>
        <w:suppressLineNumbers w:val="0"/>
        <w:spacing w:line="540" w:lineRule="atLeast"/>
        <w:ind w:left="0" w:firstLine="555"/>
      </w:pPr>
      <w:r>
        <w:rPr>
          <w:rFonts w:hint="default" w:ascii="仿宋_GB2312" w:eastAsia="仿宋_GB2312" w:cs="仿宋_GB2312"/>
          <w:sz w:val="28"/>
          <w:szCs w:val="28"/>
        </w:rPr>
        <w:t>附件5：</w:t>
      </w:r>
    </w:p>
    <w:p>
      <w:pPr>
        <w:pStyle w:val="2"/>
        <w:keepNext w:val="0"/>
        <w:keepLines w:val="0"/>
        <w:widowControl/>
        <w:suppressLineNumbers w:val="0"/>
        <w:spacing w:line="540" w:lineRule="atLeast"/>
        <w:ind w:left="0" w:firstLine="645"/>
        <w:jc w:val="center"/>
      </w:pPr>
      <w:r>
        <w:rPr>
          <w:rFonts w:hint="eastAsia" w:ascii="黑体" w:hAnsi="宋体" w:eastAsia="黑体" w:cs="黑体"/>
        </w:rPr>
        <w:t>面试考生须知</w:t>
      </w:r>
    </w:p>
    <w:p>
      <w:pPr>
        <w:pStyle w:val="2"/>
        <w:keepNext w:val="0"/>
        <w:keepLines w:val="0"/>
        <w:widowControl/>
        <w:suppressLineNumbers w:val="0"/>
        <w:spacing w:line="600" w:lineRule="atLeast"/>
        <w:ind w:left="0" w:firstLine="555"/>
      </w:pPr>
      <w:r>
        <w:rPr>
          <w:rFonts w:hint="eastAsia" w:ascii="仿宋" w:hAnsi="仿宋" w:eastAsia="仿宋" w:cs="仿宋"/>
        </w:rPr>
        <w:t>一、考生必须按统一规定时间，在</w:t>
      </w:r>
      <w:r>
        <w:rPr>
          <w:rStyle w:val="5"/>
          <w:rFonts w:hint="eastAsia" w:ascii="仿宋" w:hAnsi="仿宋" w:eastAsia="仿宋" w:cs="仿宋"/>
          <w:sz w:val="28"/>
          <w:szCs w:val="28"/>
        </w:rPr>
        <w:t>9月11日上午</w:t>
      </w:r>
      <w:r>
        <w:rPr>
          <w:rStyle w:val="5"/>
          <w:rFonts w:hint="eastAsia" w:ascii="仿宋" w:hAnsi="仿宋" w:eastAsia="仿宋" w:cs="仿宋"/>
          <w:color w:val="FF0000"/>
          <w:sz w:val="28"/>
          <w:szCs w:val="28"/>
        </w:rPr>
        <w:t>7：00—11：00</w:t>
      </w:r>
      <w:r>
        <w:rPr>
          <w:rFonts w:hint="eastAsia" w:ascii="仿宋" w:hAnsi="仿宋" w:eastAsia="仿宋" w:cs="仿宋"/>
          <w:sz w:val="28"/>
          <w:szCs w:val="28"/>
        </w:rPr>
        <w:t>持身份证、毕业证（未取得毕业证的应届普通高校毕业生应提交毕业学校学生就业管理部门出具无违法违纪行为并能按时毕业的有效证明）、教师资格证(未取得教师资格证的要出具</w:t>
      </w:r>
      <w:r>
        <w:rPr>
          <w:rFonts w:hint="eastAsia" w:ascii="仿宋" w:hAnsi="仿宋" w:eastAsia="仿宋" w:cs="仿宋"/>
        </w:rPr>
        <w:t>有效期内的《中小学教师资格考试合格证明》</w:t>
      </w:r>
      <w:r>
        <w:rPr>
          <w:rFonts w:hint="eastAsia" w:ascii="仿宋" w:hAnsi="仿宋" w:eastAsia="仿宋" w:cs="仿宋"/>
          <w:sz w:val="28"/>
          <w:szCs w:val="28"/>
        </w:rPr>
        <w:t>)、面试通知单原件和复印件接受面试资格复查。</w:t>
      </w:r>
    </w:p>
    <w:p>
      <w:pPr>
        <w:pStyle w:val="2"/>
        <w:keepNext w:val="0"/>
        <w:keepLines w:val="0"/>
        <w:widowControl/>
        <w:suppressLineNumbers w:val="0"/>
        <w:spacing w:line="540" w:lineRule="atLeast"/>
        <w:ind w:left="0" w:firstLine="555"/>
      </w:pPr>
      <w:r>
        <w:rPr>
          <w:rFonts w:hint="eastAsia" w:ascii="仿宋" w:hAnsi="仿宋" w:eastAsia="仿宋" w:cs="仿宋"/>
        </w:rPr>
        <w:t>二、资格复审合格，考生要填写市教育局统一印制的《河南省特岗教师招聘登记表》，粘贴与报名上传数码照片同一底版照片。还要实地查看自己所在准备室、面试室、休息室所在位置，以便及时到位。</w:t>
      </w:r>
    </w:p>
    <w:p>
      <w:pPr>
        <w:pStyle w:val="2"/>
        <w:keepNext w:val="0"/>
        <w:keepLines w:val="0"/>
        <w:widowControl/>
        <w:suppressLineNumbers w:val="0"/>
        <w:spacing w:line="600" w:lineRule="atLeast"/>
        <w:ind w:left="0" w:firstLine="555"/>
      </w:pPr>
      <w:r>
        <w:rPr>
          <w:rFonts w:hint="eastAsia" w:ascii="仿宋" w:hAnsi="仿宋" w:eastAsia="仿宋" w:cs="仿宋"/>
          <w:sz w:val="28"/>
          <w:szCs w:val="28"/>
        </w:rPr>
        <w:t>三、参加面试的考生要于9月12日上午</w:t>
      </w:r>
      <w:r>
        <w:rPr>
          <w:rStyle w:val="5"/>
          <w:rFonts w:hint="eastAsia" w:ascii="仿宋" w:hAnsi="仿宋" w:eastAsia="仿宋" w:cs="仿宋"/>
          <w:color w:val="FF0000"/>
          <w:sz w:val="28"/>
          <w:szCs w:val="28"/>
        </w:rPr>
        <w:t>6:00</w:t>
      </w:r>
      <w:r>
        <w:rPr>
          <w:rFonts w:hint="eastAsia" w:ascii="仿宋" w:hAnsi="仿宋" w:eastAsia="仿宋" w:cs="仿宋"/>
        </w:rPr>
        <w:t>前到达考点大门前排队，</w:t>
      </w:r>
      <w:r>
        <w:rPr>
          <w:rStyle w:val="5"/>
          <w:rFonts w:hint="eastAsia" w:ascii="仿宋" w:hAnsi="仿宋" w:eastAsia="仿宋" w:cs="仿宋"/>
          <w:color w:val="FF0000"/>
          <w:sz w:val="28"/>
          <w:szCs w:val="28"/>
        </w:rPr>
        <w:t> 6:30</w:t>
      </w:r>
      <w:r>
        <w:rPr>
          <w:rFonts w:hint="eastAsia" w:ascii="仿宋" w:hAnsi="仿宋" w:eastAsia="仿宋" w:cs="仿宋"/>
        </w:rPr>
        <w:t>前到达准备室，凭有效身份证、面试通知单、《招聘登记表》抽取面试顺序。凡《招聘登记表》未加盖验讫章，不准抽取面试顺序，不按规定到场的考生视为自动放弃面试资格。</w:t>
      </w:r>
    </w:p>
    <w:p>
      <w:pPr>
        <w:pStyle w:val="2"/>
        <w:keepNext w:val="0"/>
        <w:keepLines w:val="0"/>
        <w:widowControl/>
        <w:suppressLineNumbers w:val="0"/>
        <w:spacing w:line="600" w:lineRule="atLeast"/>
        <w:ind w:left="0" w:firstLine="555"/>
      </w:pPr>
      <w:r>
        <w:rPr>
          <w:rFonts w:hint="eastAsia" w:ascii="仿宋" w:hAnsi="仿宋" w:eastAsia="仿宋" w:cs="仿宋"/>
          <w:sz w:val="28"/>
          <w:szCs w:val="28"/>
        </w:rPr>
        <w:t>四、 面试考生要自觉服从工作人员的管理，进入准备室后，主动将通讯工具交工作人员管理，不得携带手机等进入面试室。</w:t>
      </w:r>
    </w:p>
    <w:p>
      <w:pPr>
        <w:pStyle w:val="2"/>
        <w:keepNext w:val="0"/>
        <w:keepLines w:val="0"/>
        <w:widowControl/>
        <w:suppressLineNumbers w:val="0"/>
        <w:spacing w:line="600" w:lineRule="atLeast"/>
        <w:ind w:left="0" w:firstLine="555"/>
      </w:pPr>
      <w:r>
        <w:rPr>
          <w:rFonts w:hint="eastAsia" w:ascii="仿宋" w:hAnsi="仿宋" w:eastAsia="仿宋" w:cs="仿宋"/>
          <w:sz w:val="28"/>
          <w:szCs w:val="28"/>
        </w:rPr>
        <w:t>五、面试考生在等待面试期间，要在工作人员的安排下，到指定地点休息，不得离开考场，不准高声喧哗。面试时间到，考生逾时10分钟不到场者，视为自动放弃面试。</w:t>
      </w:r>
    </w:p>
    <w:p>
      <w:pPr>
        <w:pStyle w:val="2"/>
        <w:keepNext w:val="0"/>
        <w:keepLines w:val="0"/>
        <w:widowControl/>
        <w:suppressLineNumbers w:val="0"/>
        <w:spacing w:line="600" w:lineRule="atLeast"/>
        <w:ind w:left="0" w:firstLine="555"/>
      </w:pPr>
      <w:r>
        <w:rPr>
          <w:rFonts w:hint="eastAsia" w:ascii="仿宋" w:hAnsi="仿宋" w:eastAsia="仿宋" w:cs="仿宋"/>
        </w:rPr>
        <w:t>六、面试考生必须使用统一印制的说课稿纸备课，进入面试室，只准带课本、小黑板和说课提纲，不能带教参、教辅和成本的教案，否则按违规处理。</w:t>
      </w:r>
    </w:p>
    <w:p>
      <w:pPr>
        <w:pStyle w:val="2"/>
        <w:keepNext w:val="0"/>
        <w:keepLines w:val="0"/>
        <w:widowControl/>
        <w:suppressLineNumbers w:val="0"/>
        <w:spacing w:line="600" w:lineRule="atLeast"/>
        <w:ind w:left="0" w:firstLine="555"/>
      </w:pPr>
      <w:r>
        <w:rPr>
          <w:rFonts w:hint="eastAsia" w:ascii="仿宋" w:hAnsi="仿宋" w:eastAsia="仿宋" w:cs="仿宋"/>
        </w:rPr>
        <w:t>七、面试中，考生只准报学科和出场序号，不得透露个人姓名、籍贯、就读学院、经历等个人信息，否则视为作弊，取消面试资格。</w:t>
      </w:r>
    </w:p>
    <w:p>
      <w:pPr>
        <w:pStyle w:val="2"/>
        <w:keepNext w:val="0"/>
        <w:keepLines w:val="0"/>
        <w:widowControl/>
        <w:suppressLineNumbers w:val="0"/>
        <w:spacing w:line="600" w:lineRule="atLeast"/>
        <w:ind w:left="0" w:firstLine="555"/>
      </w:pPr>
      <w:r>
        <w:rPr>
          <w:rFonts w:hint="eastAsia" w:ascii="仿宋" w:hAnsi="仿宋" w:eastAsia="仿宋" w:cs="仿宋"/>
        </w:rPr>
        <w:t>八、面试结束后到休息室等候宣布成绩，不得返回准备室。</w:t>
      </w:r>
    </w:p>
    <w:p>
      <w:pPr>
        <w:pStyle w:val="2"/>
        <w:keepNext w:val="0"/>
        <w:keepLines w:val="0"/>
        <w:widowControl/>
        <w:suppressLineNumbers w:val="0"/>
        <w:spacing w:line="600" w:lineRule="atLeast"/>
        <w:ind w:left="0" w:firstLine="555"/>
      </w:pPr>
      <w:r>
        <w:rPr>
          <w:rFonts w:hint="eastAsia" w:ascii="仿宋" w:hAnsi="仿宋" w:eastAsia="仿宋" w:cs="仿宋"/>
        </w:rPr>
        <w:t>九、应试者违纪，视情节轻重给予警告，直至宣布取消面试资或宣布面试成绩无效。凡在考场内严重扰乱面试秩序，辱骂评委及工作人员，威胁他人安全，按有关规定严肃处理。</w:t>
      </w:r>
    </w:p>
    <w:p>
      <w:pPr>
        <w:pStyle w:val="2"/>
        <w:keepNext w:val="0"/>
        <w:keepLines w:val="0"/>
        <w:widowControl/>
        <w:suppressLineNumbers w:val="0"/>
        <w:spacing w:line="600" w:lineRule="atLeast"/>
        <w:ind w:left="0" w:firstLine="555"/>
      </w:pPr>
      <w:r>
        <w:rPr>
          <w:rFonts w:hint="eastAsia" w:ascii="仿宋" w:hAnsi="仿宋" w:eastAsia="仿宋" w:cs="仿宋"/>
        </w:rPr>
        <w:t>十、凡参加面试的初中组考生</w:t>
      </w:r>
      <w:r>
        <w:rPr>
          <w:rStyle w:val="5"/>
          <w:rFonts w:hint="eastAsia" w:ascii="仿宋" w:hAnsi="仿宋" w:eastAsia="仿宋" w:cs="仿宋"/>
          <w:color w:val="FF0000"/>
          <w:sz w:val="28"/>
          <w:szCs w:val="28"/>
        </w:rPr>
        <w:t>9月13日</w:t>
      </w:r>
      <w:r>
        <w:rPr>
          <w:rFonts w:hint="eastAsia" w:ascii="仿宋" w:hAnsi="仿宋" w:eastAsia="仿宋" w:cs="仿宋"/>
        </w:rPr>
        <w:t>上午</w:t>
      </w:r>
      <w:r>
        <w:rPr>
          <w:rStyle w:val="5"/>
          <w:rFonts w:hint="eastAsia" w:ascii="仿宋" w:hAnsi="仿宋" w:eastAsia="仿宋" w:cs="仿宋"/>
          <w:color w:val="FF0000"/>
          <w:sz w:val="28"/>
          <w:szCs w:val="28"/>
        </w:rPr>
        <w:t>6：00</w:t>
      </w:r>
      <w:r>
        <w:rPr>
          <w:rFonts w:hint="eastAsia" w:ascii="仿宋" w:hAnsi="仿宋" w:eastAsia="仿宋" w:cs="仿宋"/>
        </w:rPr>
        <w:t>，小学组考生上午</w:t>
      </w:r>
      <w:r>
        <w:rPr>
          <w:rStyle w:val="5"/>
          <w:rFonts w:hint="eastAsia" w:ascii="仿宋" w:hAnsi="仿宋" w:eastAsia="仿宋" w:cs="仿宋"/>
          <w:color w:val="FF0000"/>
          <w:sz w:val="28"/>
          <w:szCs w:val="28"/>
        </w:rPr>
        <w:t>9:00</w:t>
      </w:r>
      <w:r>
        <w:rPr>
          <w:rFonts w:hint="eastAsia" w:ascii="仿宋" w:hAnsi="仿宋" w:eastAsia="仿宋" w:cs="仿宋"/>
          <w:sz w:val="28"/>
          <w:szCs w:val="28"/>
        </w:rPr>
        <w:t>带报考同底版照片一张到息县人民医院综合楼(食堂三楼)体检中心接受体检，在规定时间不参加体检的按自动弃权处理。</w:t>
      </w:r>
    </w:p>
    <w:p>
      <w:pPr>
        <w:pStyle w:val="2"/>
        <w:keepNext w:val="0"/>
        <w:keepLines w:val="0"/>
        <w:widowControl/>
        <w:suppressLineNumbers w:val="0"/>
        <w:spacing w:line="600" w:lineRule="atLeast"/>
        <w:ind w:left="0" w:firstLine="555"/>
      </w:pPr>
      <w:r>
        <w:rPr>
          <w:rFonts w:hint="eastAsia" w:ascii="仿宋" w:hAnsi="仿宋" w:eastAsia="仿宋" w:cs="仿宋"/>
          <w:sz w:val="28"/>
          <w:szCs w:val="28"/>
        </w:rPr>
        <w:t>十一、录取人员必须9月17日前提交学籍档案、就业报到证等有关材料，签订特岗教师协议。否则，不予签订特岗教师协议，按自动弃权处理。9月18日-9月20日在息县三中阶梯教室接受岗前培训。</w:t>
      </w:r>
    </w:p>
    <w:p>
      <w:pPr>
        <w:pStyle w:val="2"/>
        <w:keepNext w:val="0"/>
        <w:keepLines w:val="0"/>
        <w:widowControl/>
        <w:suppressLineNumbers w:val="0"/>
        <w:spacing w:line="540" w:lineRule="atLeast"/>
        <w:ind w:left="0" w:firstLine="555"/>
      </w:pPr>
      <w:r>
        <w:rPr>
          <w:rFonts w:hint="eastAsia" w:ascii="仿宋" w:hAnsi="仿宋" w:eastAsia="仿宋" w:cs="仿宋"/>
          <w:sz w:val="28"/>
          <w:szCs w:val="28"/>
        </w:rPr>
        <w:t>十二、考生进入考点时必须佩戴口罩（考生自行准备），自觉按照间隔1.5米的距离有序排队，主动接受体温检测，出示绿色健康码、行程卡，上交48小时内的核酸检测证明、</w:t>
      </w:r>
      <w:r>
        <w:rPr>
          <w:rFonts w:hint="eastAsia" w:ascii="宋体" w:hAnsi="宋体" w:eastAsia="宋体" w:cs="宋体"/>
          <w:color w:val="333333"/>
        </w:rPr>
        <w:t>健康登记卡</w:t>
      </w:r>
      <w:r>
        <w:rPr>
          <w:rFonts w:hint="eastAsia" w:ascii="仿宋" w:hAnsi="仿宋" w:eastAsia="仿宋" w:cs="仿宋"/>
        </w:rPr>
        <w:t>、</w:t>
      </w:r>
      <w:r>
        <w:rPr>
          <w:rFonts w:hint="eastAsia" w:ascii="宋体" w:hAnsi="宋体" w:eastAsia="宋体" w:cs="宋体"/>
          <w:color w:val="333333"/>
        </w:rPr>
        <w:t>疫情防控承诺书</w:t>
      </w:r>
      <w:r>
        <w:rPr>
          <w:rFonts w:hint="eastAsia" w:ascii="仿宋" w:hAnsi="仿宋" w:eastAsia="仿宋" w:cs="仿宋"/>
          <w:sz w:val="28"/>
          <w:szCs w:val="28"/>
        </w:rPr>
        <w:t>。健康码、行程卡显示为绿色，并且核酸检测结果显示“阴性”，体温低于37.3℃，方可入内。</w:t>
      </w:r>
    </w:p>
    <w:p>
      <w:pPr>
        <w:pStyle w:val="2"/>
        <w:keepNext w:val="0"/>
        <w:keepLines w:val="0"/>
        <w:widowControl/>
        <w:suppressLineNumbers w:val="0"/>
        <w:spacing w:line="600" w:lineRule="atLeast"/>
        <w:ind w:left="0" w:firstLine="555"/>
        <w:rPr>
          <w:rFonts w:hint="default" w:ascii="仿宋_GB2312" w:eastAsia="仿宋_GB2312" w:cs="仿宋_GB2312"/>
          <w:sz w:val="28"/>
          <w:szCs w:val="28"/>
        </w:rPr>
      </w:pPr>
      <w:r>
        <w:rPr>
          <w:rFonts w:hint="default" w:ascii="仿宋_GB2312" w:eastAsia="仿宋_GB2312" w:cs="仿宋_GB2312"/>
          <w:sz w:val="28"/>
          <w:szCs w:val="28"/>
        </w:rPr>
        <w:t> </w:t>
      </w:r>
    </w:p>
    <w:p>
      <w:pPr>
        <w:pStyle w:val="2"/>
        <w:keepNext w:val="0"/>
        <w:keepLines w:val="0"/>
        <w:widowControl/>
        <w:suppressLineNumbers w:val="0"/>
        <w:spacing w:line="600" w:lineRule="atLeast"/>
        <w:ind w:left="0" w:firstLine="555"/>
        <w:rPr>
          <w:rFonts w:hint="default" w:ascii="仿宋_GB2312" w:eastAsia="仿宋_GB2312" w:cs="仿宋_GB2312"/>
          <w:sz w:val="28"/>
          <w:szCs w:val="28"/>
        </w:rPr>
      </w:pPr>
    </w:p>
    <w:p>
      <w:pPr>
        <w:pStyle w:val="2"/>
        <w:keepNext w:val="0"/>
        <w:keepLines w:val="0"/>
        <w:widowControl/>
        <w:suppressLineNumbers w:val="0"/>
        <w:spacing w:line="600" w:lineRule="atLeast"/>
        <w:ind w:left="0" w:firstLine="555"/>
      </w:pPr>
      <w:r>
        <w:rPr>
          <w:rFonts w:hint="default" w:ascii="仿宋_GB2312" w:eastAsia="仿宋_GB2312" w:cs="仿宋_GB2312"/>
          <w:sz w:val="28"/>
          <w:szCs w:val="28"/>
        </w:rPr>
        <w:t>附件6：</w:t>
      </w:r>
    </w:p>
    <w:p>
      <w:pPr>
        <w:pStyle w:val="2"/>
        <w:keepNext w:val="0"/>
        <w:keepLines w:val="0"/>
        <w:widowControl/>
        <w:suppressLineNumbers w:val="0"/>
        <w:spacing w:line="600" w:lineRule="atLeast"/>
        <w:ind w:left="0" w:firstLine="645"/>
        <w:jc w:val="center"/>
      </w:pPr>
      <w:r>
        <w:rPr>
          <w:rFonts w:hint="eastAsia" w:ascii="黑体" w:hAnsi="宋体" w:eastAsia="黑体" w:cs="黑体"/>
        </w:rPr>
        <w:t>面试工作纪律及违纪处理规定</w:t>
      </w:r>
    </w:p>
    <w:p>
      <w:pPr>
        <w:pStyle w:val="2"/>
        <w:keepNext w:val="0"/>
        <w:keepLines w:val="0"/>
        <w:widowControl/>
        <w:suppressLineNumbers w:val="0"/>
        <w:spacing w:line="600" w:lineRule="atLeast"/>
        <w:ind w:left="0" w:firstLine="555"/>
      </w:pPr>
      <w:r>
        <w:rPr>
          <w:rFonts w:hint="eastAsia" w:ascii="仿宋" w:hAnsi="仿宋" w:eastAsia="仿宋" w:cs="仿宋"/>
        </w:rPr>
        <w:t>一、应试人员凭身份证、面试通知单、《招聘登记表》参加面试。</w:t>
      </w:r>
    </w:p>
    <w:p>
      <w:pPr>
        <w:pStyle w:val="2"/>
        <w:keepNext w:val="0"/>
        <w:keepLines w:val="0"/>
        <w:widowControl/>
        <w:suppressLineNumbers w:val="0"/>
        <w:spacing w:line="600" w:lineRule="atLeast"/>
        <w:ind w:left="0" w:firstLine="555"/>
      </w:pPr>
      <w:r>
        <w:rPr>
          <w:rFonts w:hint="eastAsia" w:ascii="仿宋" w:hAnsi="仿宋" w:eastAsia="仿宋" w:cs="仿宋"/>
        </w:rPr>
        <w:t>二、按规定时间进入考点参加资格复查和抽签，不得迟到。</w:t>
      </w:r>
    </w:p>
    <w:p>
      <w:pPr>
        <w:pStyle w:val="2"/>
        <w:keepNext w:val="0"/>
        <w:keepLines w:val="0"/>
        <w:widowControl/>
        <w:suppressLineNumbers w:val="0"/>
        <w:spacing w:line="600" w:lineRule="atLeast"/>
        <w:ind w:left="0" w:firstLine="555"/>
      </w:pPr>
      <w:r>
        <w:rPr>
          <w:rFonts w:hint="eastAsia" w:ascii="仿宋" w:hAnsi="仿宋" w:eastAsia="仿宋" w:cs="仿宋"/>
        </w:rPr>
        <w:t>三、面试时，不准带规定以外的物品进入考场，否则按违纪处理。</w:t>
      </w:r>
    </w:p>
    <w:p>
      <w:pPr>
        <w:pStyle w:val="2"/>
        <w:keepNext w:val="0"/>
        <w:keepLines w:val="0"/>
        <w:widowControl/>
        <w:suppressLineNumbers w:val="0"/>
        <w:spacing w:line="600" w:lineRule="atLeast"/>
        <w:ind w:left="0" w:firstLine="555"/>
      </w:pPr>
      <w:r>
        <w:rPr>
          <w:rFonts w:hint="eastAsia" w:ascii="仿宋" w:hAnsi="仿宋" w:eastAsia="仿宋" w:cs="仿宋"/>
        </w:rPr>
        <w:t>四、进入准备室、面试室和休息室后，要听从指挥，服从管理。</w:t>
      </w:r>
    </w:p>
    <w:p>
      <w:pPr>
        <w:pStyle w:val="2"/>
        <w:keepNext w:val="0"/>
        <w:keepLines w:val="0"/>
        <w:widowControl/>
        <w:suppressLineNumbers w:val="0"/>
        <w:spacing w:line="600" w:lineRule="atLeast"/>
        <w:ind w:left="0" w:firstLine="555"/>
      </w:pPr>
      <w:r>
        <w:rPr>
          <w:rFonts w:hint="eastAsia" w:ascii="仿宋" w:hAnsi="仿宋" w:eastAsia="仿宋" w:cs="仿宋"/>
        </w:rPr>
        <w:t>五、准备室、面试室和休息室禁止吸烟和大声喧哗。</w:t>
      </w:r>
    </w:p>
    <w:p>
      <w:pPr>
        <w:pStyle w:val="2"/>
        <w:keepNext w:val="0"/>
        <w:keepLines w:val="0"/>
        <w:widowControl/>
        <w:suppressLineNumbers w:val="0"/>
        <w:spacing w:line="600" w:lineRule="atLeast"/>
        <w:ind w:left="0" w:firstLine="555"/>
      </w:pPr>
      <w:r>
        <w:rPr>
          <w:rFonts w:hint="eastAsia" w:ascii="仿宋" w:hAnsi="仿宋" w:eastAsia="仿宋" w:cs="仿宋"/>
        </w:rPr>
        <w:t>六、有下列情形之一者给予取消面试资格处理：</w:t>
      </w:r>
    </w:p>
    <w:p>
      <w:pPr>
        <w:pStyle w:val="2"/>
        <w:keepNext w:val="0"/>
        <w:keepLines w:val="0"/>
        <w:widowControl/>
        <w:suppressLineNumbers w:val="0"/>
        <w:spacing w:line="600" w:lineRule="atLeast"/>
        <w:ind w:left="0" w:firstLine="555"/>
      </w:pPr>
      <w:r>
        <w:rPr>
          <w:rFonts w:hint="eastAsia" w:ascii="仿宋" w:hAnsi="仿宋" w:eastAsia="仿宋" w:cs="仿宋"/>
          <w:sz w:val="28"/>
          <w:szCs w:val="28"/>
        </w:rPr>
        <w:t>1、不符合特岗教师招聘资格者；</w:t>
      </w:r>
    </w:p>
    <w:p>
      <w:pPr>
        <w:pStyle w:val="2"/>
        <w:keepNext w:val="0"/>
        <w:keepLines w:val="0"/>
        <w:widowControl/>
        <w:suppressLineNumbers w:val="0"/>
        <w:spacing w:line="600" w:lineRule="atLeast"/>
        <w:ind w:left="0" w:firstLine="555"/>
      </w:pPr>
      <w:r>
        <w:rPr>
          <w:rFonts w:hint="eastAsia" w:ascii="仿宋" w:hAnsi="仿宋" w:eastAsia="仿宋" w:cs="仿宋"/>
          <w:sz w:val="28"/>
          <w:szCs w:val="28"/>
        </w:rPr>
        <w:t>2、违反面试纪律者；</w:t>
      </w:r>
    </w:p>
    <w:p>
      <w:pPr>
        <w:pStyle w:val="2"/>
        <w:keepNext w:val="0"/>
        <w:keepLines w:val="0"/>
        <w:widowControl/>
        <w:suppressLineNumbers w:val="0"/>
        <w:spacing w:line="600" w:lineRule="atLeast"/>
        <w:ind w:left="0" w:firstLine="555"/>
      </w:pPr>
      <w:r>
        <w:rPr>
          <w:rFonts w:hint="eastAsia" w:ascii="仿宋" w:hAnsi="仿宋" w:eastAsia="仿宋" w:cs="仿宋"/>
          <w:sz w:val="28"/>
          <w:szCs w:val="28"/>
        </w:rPr>
        <w:t>3、扰乱考点及考场秩序，拒绝、阻碍面试工作人员执行公务者；</w:t>
      </w:r>
    </w:p>
    <w:p>
      <w:pPr>
        <w:pStyle w:val="2"/>
        <w:keepNext w:val="0"/>
        <w:keepLines w:val="0"/>
        <w:widowControl/>
        <w:suppressLineNumbers w:val="0"/>
        <w:spacing w:line="600" w:lineRule="atLeast"/>
        <w:ind w:left="0" w:firstLine="555"/>
      </w:pPr>
      <w:r>
        <w:rPr>
          <w:rFonts w:hint="eastAsia" w:ascii="仿宋" w:hAnsi="仿宋" w:eastAsia="仿宋" w:cs="仿宋"/>
          <w:sz w:val="28"/>
          <w:szCs w:val="28"/>
        </w:rPr>
        <w:t>4、其它舞弊或违反考场纪律行为者。</w:t>
      </w:r>
      <w:r>
        <w:rPr>
          <w:rFonts w:hint="default" w:ascii="仿宋_GB2312" w:eastAsia="仿宋_GB2312" w:cs="仿宋_GB2312"/>
          <w:sz w:val="28"/>
          <w:szCs w:val="28"/>
        </w:rPr>
        <w:t> </w:t>
      </w:r>
    </w:p>
    <w:p>
      <w:pPr>
        <w:pStyle w:val="2"/>
        <w:keepNext w:val="0"/>
        <w:keepLines w:val="0"/>
        <w:widowControl/>
        <w:suppressLineNumbers w:val="0"/>
        <w:spacing w:line="540" w:lineRule="atLeast"/>
        <w:ind w:left="0" w:firstLine="555"/>
      </w:pPr>
      <w:r>
        <w:rPr>
          <w:rFonts w:hint="default" w:ascii="仿宋_GB2312" w:eastAsia="仿宋_GB2312" w:cs="仿宋_GB2312"/>
          <w:sz w:val="28"/>
          <w:szCs w:val="28"/>
        </w:rPr>
        <w:t> </w:t>
      </w:r>
    </w:p>
    <w:p>
      <w:pPr>
        <w:pStyle w:val="2"/>
        <w:keepNext w:val="0"/>
        <w:keepLines w:val="0"/>
        <w:widowControl/>
        <w:suppressLineNumbers w:val="0"/>
        <w:spacing w:line="540" w:lineRule="atLeast"/>
        <w:ind w:left="0" w:firstLine="555"/>
      </w:pPr>
      <w:r>
        <w:rPr>
          <w:rFonts w:hint="default" w:ascii="仿宋_GB2312" w:eastAsia="仿宋_GB2312" w:cs="仿宋_GB2312"/>
          <w:sz w:val="28"/>
          <w:szCs w:val="28"/>
        </w:rPr>
        <w:t>附件7：</w:t>
      </w:r>
    </w:p>
    <w:p>
      <w:pPr>
        <w:pStyle w:val="2"/>
        <w:keepNext w:val="0"/>
        <w:keepLines w:val="0"/>
        <w:widowControl/>
        <w:suppressLineNumbers w:val="0"/>
        <w:spacing w:line="540" w:lineRule="atLeast"/>
        <w:ind w:left="0" w:firstLine="645"/>
        <w:jc w:val="center"/>
      </w:pPr>
      <w:r>
        <w:rPr>
          <w:rFonts w:hint="eastAsia" w:ascii="黑体" w:hAnsi="宋体" w:eastAsia="黑体" w:cs="黑体"/>
          <w:sz w:val="31"/>
          <w:szCs w:val="31"/>
        </w:rPr>
        <w:t>河南省2021年特设岗位教师招聘面试成绩单</w:t>
      </w:r>
    </w:p>
    <w:p>
      <w:pPr>
        <w:pStyle w:val="2"/>
        <w:keepNext w:val="0"/>
        <w:keepLines w:val="0"/>
        <w:widowControl/>
        <w:suppressLineNumbers w:val="0"/>
        <w:spacing w:line="540" w:lineRule="atLeast"/>
        <w:ind w:left="0" w:firstLine="555"/>
      </w:pPr>
      <w:r>
        <w:rPr>
          <w:rFonts w:hint="default" w:ascii="仿宋_GB2312" w:eastAsia="仿宋_GB2312" w:cs="仿宋_GB2312"/>
          <w:color w:val="262626"/>
          <w:sz w:val="28"/>
          <w:szCs w:val="28"/>
        </w:rPr>
        <w:t> </w:t>
      </w:r>
    </w:p>
    <w:p>
      <w:pPr>
        <w:pStyle w:val="2"/>
        <w:keepNext w:val="0"/>
        <w:keepLines w:val="0"/>
        <w:widowControl/>
        <w:suppressLineNumbers w:val="0"/>
        <w:spacing w:line="540" w:lineRule="atLeast"/>
        <w:ind w:left="0" w:firstLine="555"/>
      </w:pPr>
      <w:r>
        <w:rPr>
          <w:rFonts w:hint="eastAsia" w:ascii="仿宋" w:hAnsi="仿宋" w:eastAsia="仿宋" w:cs="仿宋"/>
        </w:rPr>
        <w:t>面试学科：</w:t>
      </w:r>
      <w:r>
        <w:rPr>
          <w:rFonts w:hint="default" w:ascii="仿宋_GB2312" w:eastAsia="仿宋_GB2312" w:cs="仿宋_GB2312"/>
          <w:color w:val="262626"/>
          <w:sz w:val="28"/>
          <w:szCs w:val="28"/>
          <w:u w:val="single"/>
        </w:rPr>
        <w:t>             </w:t>
      </w:r>
    </w:p>
    <w:p>
      <w:pPr>
        <w:pStyle w:val="2"/>
        <w:keepNext w:val="0"/>
        <w:keepLines w:val="0"/>
        <w:widowControl/>
        <w:suppressLineNumbers w:val="0"/>
        <w:spacing w:line="540" w:lineRule="atLeast"/>
        <w:ind w:left="0" w:firstLine="555"/>
      </w:pPr>
      <w:r>
        <w:rPr>
          <w:rFonts w:hint="eastAsia" w:ascii="仿宋" w:hAnsi="仿宋" w:eastAsia="仿宋" w:cs="仿宋"/>
        </w:rPr>
        <w:t>面试序号：</w:t>
      </w:r>
      <w:r>
        <w:rPr>
          <w:rFonts w:hint="default" w:ascii="仿宋_GB2312" w:eastAsia="仿宋_GB2312" w:cs="仿宋_GB2312"/>
          <w:color w:val="262626"/>
          <w:sz w:val="28"/>
          <w:szCs w:val="28"/>
          <w:u w:val="single"/>
        </w:rPr>
        <w:t>             </w:t>
      </w:r>
    </w:p>
    <w:p>
      <w:pPr>
        <w:pStyle w:val="2"/>
        <w:keepNext w:val="0"/>
        <w:keepLines w:val="0"/>
        <w:widowControl/>
        <w:suppressLineNumbers w:val="0"/>
        <w:spacing w:line="540" w:lineRule="atLeast"/>
        <w:ind w:left="0" w:firstLine="555"/>
      </w:pPr>
      <w:r>
        <w:rPr>
          <w:rFonts w:hint="eastAsia" w:ascii="仿宋" w:hAnsi="仿宋" w:eastAsia="仿宋" w:cs="仿宋"/>
        </w:rPr>
        <w:t>面试成绩：</w:t>
      </w:r>
      <w:r>
        <w:rPr>
          <w:rFonts w:hint="default" w:ascii="仿宋_GB2312" w:eastAsia="仿宋_GB2312" w:cs="仿宋_GB2312"/>
          <w:color w:val="262626"/>
          <w:sz w:val="28"/>
          <w:szCs w:val="28"/>
          <w:u w:val="single"/>
        </w:rPr>
        <w:t>             </w:t>
      </w:r>
      <w:r>
        <w:rPr>
          <w:rFonts w:hint="default" w:ascii="仿宋_GB2312" w:eastAsia="仿宋_GB2312" w:cs="仿宋_GB2312"/>
          <w:color w:val="262626"/>
          <w:sz w:val="28"/>
          <w:szCs w:val="28"/>
        </w:rPr>
        <w:t> </w:t>
      </w:r>
    </w:p>
    <w:p>
      <w:pPr>
        <w:pStyle w:val="2"/>
        <w:keepNext w:val="0"/>
        <w:keepLines w:val="0"/>
        <w:widowControl/>
        <w:suppressLineNumbers w:val="0"/>
        <w:spacing w:line="540" w:lineRule="atLeast"/>
        <w:ind w:left="0" w:firstLine="555"/>
      </w:pPr>
      <w:r>
        <w:rPr>
          <w:rFonts w:hint="eastAsia" w:ascii="仿宋" w:hAnsi="仿宋" w:eastAsia="仿宋" w:cs="仿宋"/>
          <w:sz w:val="28"/>
          <w:szCs w:val="28"/>
        </w:rPr>
        <w:t>              </w:t>
      </w:r>
    </w:p>
    <w:p>
      <w:pPr>
        <w:pStyle w:val="2"/>
        <w:keepNext w:val="0"/>
        <w:keepLines w:val="0"/>
        <w:widowControl/>
        <w:suppressLineNumbers w:val="0"/>
        <w:spacing w:line="540" w:lineRule="atLeast"/>
        <w:ind w:left="0" w:firstLine="555"/>
      </w:pPr>
      <w:r>
        <w:rPr>
          <w:rFonts w:hint="eastAsia" w:ascii="仿宋" w:hAnsi="仿宋" w:eastAsia="仿宋" w:cs="仿宋"/>
          <w:sz w:val="28"/>
          <w:szCs w:val="28"/>
        </w:rPr>
        <w:t> </w:t>
      </w:r>
    </w:p>
    <w:p>
      <w:pPr>
        <w:pStyle w:val="2"/>
        <w:keepNext w:val="0"/>
        <w:keepLines w:val="0"/>
        <w:widowControl/>
        <w:suppressLineNumbers w:val="0"/>
        <w:spacing w:line="540" w:lineRule="atLeast"/>
        <w:ind w:left="0" w:firstLine="555"/>
      </w:pPr>
      <w:r>
        <w:rPr>
          <w:rFonts w:hint="default" w:ascii="仿宋_GB2312" w:eastAsia="仿宋_GB2312" w:cs="仿宋_GB2312"/>
          <w:color w:val="262626"/>
          <w:sz w:val="28"/>
          <w:szCs w:val="28"/>
        </w:rPr>
        <w:t> </w:t>
      </w:r>
    </w:p>
    <w:p>
      <w:pPr>
        <w:pStyle w:val="2"/>
        <w:keepNext w:val="0"/>
        <w:keepLines w:val="0"/>
        <w:widowControl/>
        <w:suppressLineNumbers w:val="0"/>
        <w:spacing w:line="540" w:lineRule="atLeast"/>
        <w:ind w:left="0" w:firstLine="555"/>
      </w:pPr>
      <w:r>
        <w:rPr>
          <w:rFonts w:hint="default" w:ascii="仿宋_GB2312" w:eastAsia="仿宋_GB2312" w:cs="仿宋_GB2312"/>
          <w:color w:val="262626"/>
          <w:sz w:val="28"/>
          <w:szCs w:val="28"/>
        </w:rPr>
        <w:t> </w:t>
      </w:r>
    </w:p>
    <w:p>
      <w:pPr>
        <w:pStyle w:val="2"/>
        <w:keepNext w:val="0"/>
        <w:keepLines w:val="0"/>
        <w:widowControl/>
        <w:suppressLineNumbers w:val="0"/>
        <w:spacing w:line="540" w:lineRule="atLeast"/>
        <w:ind w:left="0" w:firstLine="555"/>
      </w:pPr>
      <w:r>
        <w:rPr>
          <w:rFonts w:hint="eastAsia" w:ascii="仿宋" w:hAnsi="仿宋" w:eastAsia="仿宋" w:cs="仿宋"/>
        </w:rPr>
        <w:t>主任评委（签字）：</w:t>
      </w:r>
    </w:p>
    <w:p>
      <w:pPr>
        <w:pStyle w:val="2"/>
        <w:keepNext w:val="0"/>
        <w:keepLines w:val="0"/>
        <w:widowControl/>
        <w:suppressLineNumbers w:val="0"/>
        <w:spacing w:line="540" w:lineRule="atLeast"/>
        <w:ind w:left="0" w:firstLine="555"/>
      </w:pPr>
      <w:r>
        <w:rPr>
          <w:rFonts w:hint="eastAsia" w:ascii="仿宋" w:hAnsi="仿宋" w:eastAsia="仿宋" w:cs="仿宋"/>
          <w:sz w:val="28"/>
          <w:szCs w:val="28"/>
        </w:rPr>
        <w:t> </w:t>
      </w:r>
    </w:p>
    <w:p>
      <w:pPr>
        <w:pStyle w:val="2"/>
        <w:keepNext w:val="0"/>
        <w:keepLines w:val="0"/>
        <w:widowControl/>
        <w:suppressLineNumbers w:val="0"/>
        <w:spacing w:line="540" w:lineRule="atLeast"/>
        <w:ind w:left="0" w:firstLine="555"/>
      </w:pPr>
      <w:r>
        <w:rPr>
          <w:rFonts w:hint="eastAsia" w:ascii="仿宋" w:hAnsi="仿宋" w:eastAsia="仿宋" w:cs="仿宋"/>
        </w:rPr>
        <w:t>监督员（签字）：</w:t>
      </w:r>
    </w:p>
    <w:p>
      <w:pPr>
        <w:pStyle w:val="2"/>
        <w:keepNext w:val="0"/>
        <w:keepLines w:val="0"/>
        <w:widowControl/>
        <w:suppressLineNumbers w:val="0"/>
        <w:spacing w:line="540" w:lineRule="atLeast"/>
        <w:ind w:left="0" w:firstLine="555"/>
      </w:pPr>
      <w:r>
        <w:rPr>
          <w:rFonts w:hint="eastAsia" w:ascii="仿宋" w:hAnsi="仿宋" w:eastAsia="仿宋" w:cs="仿宋"/>
          <w:sz w:val="28"/>
          <w:szCs w:val="28"/>
        </w:rPr>
        <w:t> </w:t>
      </w:r>
    </w:p>
    <w:p>
      <w:pPr>
        <w:pStyle w:val="2"/>
        <w:keepNext w:val="0"/>
        <w:keepLines w:val="0"/>
        <w:widowControl/>
        <w:suppressLineNumbers w:val="0"/>
        <w:spacing w:line="540" w:lineRule="atLeast"/>
        <w:ind w:left="0" w:firstLine="555"/>
      </w:pPr>
      <w:r>
        <w:rPr>
          <w:rFonts w:hint="eastAsia" w:ascii="仿宋" w:hAnsi="仿宋" w:eastAsia="仿宋" w:cs="仿宋"/>
        </w:rPr>
        <w:t>记分员（签字）：</w:t>
      </w:r>
      <w:bookmarkStart w:id="0" w:name="_GoBack"/>
      <w:bookmarkEnd w:id="0"/>
      <w:r>
        <w:rPr>
          <w:rFonts w:hint="default" w:ascii="仿宋_GB2312" w:eastAsia="仿宋_GB2312" w:cs="仿宋_GB2312"/>
          <w:sz w:val="28"/>
          <w:szCs w:val="28"/>
        </w:rPr>
        <w:br w:type="page"/>
      </w:r>
      <w:r>
        <w:rPr>
          <w:rFonts w:hint="default" w:ascii="仿宋_GB2312" w:eastAsia="仿宋_GB2312" w:cs="仿宋_GB2312"/>
          <w:sz w:val="28"/>
          <w:szCs w:val="28"/>
        </w:rPr>
        <w:t>附件8：</w:t>
      </w:r>
    </w:p>
    <w:p>
      <w:pPr>
        <w:pStyle w:val="2"/>
        <w:keepNext w:val="0"/>
        <w:keepLines w:val="0"/>
        <w:widowControl/>
        <w:suppressLineNumbers w:val="0"/>
        <w:spacing w:line="540" w:lineRule="atLeast"/>
        <w:ind w:left="0" w:firstLine="645"/>
        <w:jc w:val="center"/>
      </w:pPr>
      <w:r>
        <w:rPr>
          <w:rFonts w:hint="eastAsia" w:ascii="黑体" w:hAnsi="宋体" w:eastAsia="黑体" w:cs="黑体"/>
          <w:sz w:val="31"/>
          <w:szCs w:val="31"/>
        </w:rPr>
        <w:t>河南省2021年特设岗位教师招聘面试成汇总表</w:t>
      </w:r>
    </w:p>
    <w:p>
      <w:pPr>
        <w:pStyle w:val="2"/>
        <w:keepNext w:val="0"/>
        <w:keepLines w:val="0"/>
        <w:widowControl/>
        <w:suppressLineNumbers w:val="0"/>
        <w:spacing w:line="540" w:lineRule="atLeast"/>
        <w:ind w:left="0" w:firstLine="555"/>
      </w:pPr>
      <w:r>
        <w:rPr>
          <w:rFonts w:hint="eastAsia" w:ascii="仿宋" w:hAnsi="仿宋" w:eastAsia="仿宋" w:cs="仿宋"/>
        </w:rPr>
        <w:t>第</w:t>
      </w:r>
      <w:r>
        <w:rPr>
          <w:rFonts w:hint="eastAsia" w:ascii="仿宋" w:hAnsi="仿宋" w:eastAsia="仿宋" w:cs="仿宋"/>
          <w:sz w:val="28"/>
          <w:szCs w:val="28"/>
          <w:u w:val="single"/>
        </w:rPr>
        <w:t>         </w:t>
      </w:r>
      <w:r>
        <w:rPr>
          <w:rFonts w:hint="eastAsia" w:ascii="仿宋" w:hAnsi="仿宋" w:eastAsia="仿宋" w:cs="仿宋"/>
        </w:rPr>
        <w:t>面试组　　学段：</w:t>
      </w:r>
      <w:r>
        <w:rPr>
          <w:rFonts w:hint="eastAsia" w:ascii="仿宋" w:hAnsi="仿宋" w:eastAsia="仿宋" w:cs="仿宋"/>
          <w:sz w:val="28"/>
          <w:szCs w:val="28"/>
          <w:u w:val="single"/>
        </w:rPr>
        <w:t>       　　</w:t>
      </w:r>
      <w:r>
        <w:rPr>
          <w:rFonts w:hint="eastAsia" w:ascii="仿宋" w:hAnsi="仿宋" w:eastAsia="仿宋" w:cs="仿宋"/>
          <w:sz w:val="28"/>
          <w:szCs w:val="28"/>
        </w:rPr>
        <w:t>  学科：</w:t>
      </w:r>
      <w:r>
        <w:rPr>
          <w:rFonts w:hint="eastAsia" w:ascii="仿宋" w:hAnsi="仿宋" w:eastAsia="仿宋" w:cs="仿宋"/>
          <w:sz w:val="28"/>
          <w:szCs w:val="28"/>
          <w:u w:val="single"/>
        </w:rPr>
        <w:t>       　　</w:t>
      </w:r>
      <w:r>
        <w:rPr>
          <w:rFonts w:hint="eastAsia" w:ascii="仿宋" w:hAnsi="仿宋" w:eastAsia="仿宋" w:cs="仿宋"/>
        </w:rPr>
        <w:t>　　　　　　　　共　　页　　　　第　　页</w:t>
      </w:r>
    </w:p>
    <w:tbl>
      <w:tblPr>
        <w:tblW w:w="4998" w:type="pct"/>
        <w:tblCellSpacing w:w="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08"/>
        <w:gridCol w:w="608"/>
        <w:gridCol w:w="608"/>
        <w:gridCol w:w="608"/>
        <w:gridCol w:w="608"/>
        <w:gridCol w:w="608"/>
        <w:gridCol w:w="608"/>
        <w:gridCol w:w="608"/>
        <w:gridCol w:w="608"/>
        <w:gridCol w:w="608"/>
        <w:gridCol w:w="609"/>
        <w:gridCol w:w="609"/>
        <w:gridCol w:w="609"/>
        <w:gridCol w:w="60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40" w:hRule="atLeast"/>
          <w:tblCellSpacing w:w="0" w:type="dxa"/>
        </w:trPr>
        <w:tc>
          <w:tcPr>
            <w:tcW w:w="476" w:type="pct"/>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仿宋" w:hAnsi="仿宋" w:eastAsia="仿宋" w:cs="仿宋"/>
                <w:sz w:val="28"/>
                <w:szCs w:val="28"/>
                <w:bdr w:val="none" w:color="auto" w:sz="0" w:space="0"/>
              </w:rPr>
              <w:t>面试序号</w:t>
            </w:r>
          </w:p>
        </w:tc>
        <w:tc>
          <w:tcPr>
            <w:tcW w:w="2043" w:type="pct"/>
            <w:gridSpan w:val="7"/>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ind w:left="0" w:firstLine="555"/>
              <w:jc w:val="center"/>
            </w:pPr>
            <w:r>
              <w:rPr>
                <w:rFonts w:hint="eastAsia" w:ascii="仿宋" w:hAnsi="仿宋" w:eastAsia="仿宋" w:cs="仿宋"/>
                <w:sz w:val="28"/>
                <w:szCs w:val="28"/>
                <w:bdr w:val="none" w:color="auto" w:sz="0" w:space="0"/>
              </w:rPr>
              <w:t>评委评分成绩</w:t>
            </w:r>
          </w:p>
        </w:tc>
        <w:tc>
          <w:tcPr>
            <w:tcW w:w="386" w:type="pct"/>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sz w:val="28"/>
                <w:szCs w:val="28"/>
                <w:bdr w:val="none" w:color="auto" w:sz="0" w:space="0"/>
              </w:rPr>
              <w:t>最高分</w:t>
            </w:r>
          </w:p>
        </w:tc>
        <w:tc>
          <w:tcPr>
            <w:tcW w:w="386" w:type="pct"/>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sz w:val="28"/>
                <w:szCs w:val="28"/>
                <w:bdr w:val="none" w:color="auto" w:sz="0" w:space="0"/>
              </w:rPr>
              <w:t>最低分</w:t>
            </w:r>
          </w:p>
        </w:tc>
        <w:tc>
          <w:tcPr>
            <w:tcW w:w="506" w:type="pct"/>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sz w:val="28"/>
                <w:szCs w:val="28"/>
                <w:bdr w:val="none" w:color="auto" w:sz="0" w:space="0"/>
              </w:rPr>
              <w:t>实际得分</w:t>
            </w:r>
          </w:p>
        </w:tc>
        <w:tc>
          <w:tcPr>
            <w:tcW w:w="426" w:type="pct"/>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sz w:val="28"/>
                <w:szCs w:val="28"/>
                <w:bdr w:val="none" w:color="auto" w:sz="0" w:space="0"/>
              </w:rPr>
              <w:t>主任评委签名</w:t>
            </w:r>
          </w:p>
        </w:tc>
        <w:tc>
          <w:tcPr>
            <w:tcW w:w="386" w:type="pct"/>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sz w:val="28"/>
                <w:szCs w:val="28"/>
                <w:bdr w:val="none" w:color="auto" w:sz="0" w:space="0"/>
              </w:rPr>
              <w:t>监督员签名</w:t>
            </w:r>
          </w:p>
        </w:tc>
        <w:tc>
          <w:tcPr>
            <w:tcW w:w="386" w:type="pct"/>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sz w:val="28"/>
                <w:szCs w:val="28"/>
                <w:bdr w:val="none" w:color="auto" w:sz="0" w:space="0"/>
              </w:rPr>
              <w:t>记分员签名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0" w:hRule="atLeast"/>
          <w:tblCellSpacing w:w="0" w:type="dxa"/>
        </w:trPr>
        <w:tc>
          <w:tcPr>
            <w:tcW w:w="476" w:type="pct"/>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291" w:type="pc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sz w:val="28"/>
                <w:szCs w:val="28"/>
                <w:bdr w:val="none" w:color="auto" w:sz="0" w:space="0"/>
              </w:rPr>
              <w:t>1</w:t>
            </w:r>
          </w:p>
        </w:tc>
        <w:tc>
          <w:tcPr>
            <w:tcW w:w="291" w:type="pc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sz w:val="28"/>
                <w:szCs w:val="28"/>
                <w:bdr w:val="none" w:color="auto" w:sz="0" w:space="0"/>
              </w:rPr>
              <w:t>2</w:t>
            </w:r>
          </w:p>
        </w:tc>
        <w:tc>
          <w:tcPr>
            <w:tcW w:w="291" w:type="pc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sz w:val="28"/>
                <w:szCs w:val="28"/>
                <w:bdr w:val="none" w:color="auto" w:sz="0" w:space="0"/>
              </w:rPr>
              <w:t>3</w:t>
            </w:r>
          </w:p>
        </w:tc>
        <w:tc>
          <w:tcPr>
            <w:tcW w:w="291" w:type="pc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sz w:val="28"/>
                <w:szCs w:val="28"/>
                <w:bdr w:val="none" w:color="auto" w:sz="0" w:space="0"/>
              </w:rPr>
              <w:t>4</w:t>
            </w:r>
          </w:p>
        </w:tc>
        <w:tc>
          <w:tcPr>
            <w:tcW w:w="291" w:type="pc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sz w:val="28"/>
                <w:szCs w:val="28"/>
                <w:bdr w:val="none" w:color="auto" w:sz="0" w:space="0"/>
              </w:rPr>
              <w:t>5</w:t>
            </w:r>
          </w:p>
        </w:tc>
        <w:tc>
          <w:tcPr>
            <w:tcW w:w="291" w:type="pc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sz w:val="28"/>
                <w:szCs w:val="28"/>
                <w:bdr w:val="none" w:color="auto" w:sz="0" w:space="0"/>
              </w:rPr>
              <w:t>6</w:t>
            </w:r>
          </w:p>
        </w:tc>
        <w:tc>
          <w:tcPr>
            <w:tcW w:w="296" w:type="pc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仿宋" w:hAnsi="仿宋" w:eastAsia="仿宋" w:cs="仿宋"/>
                <w:sz w:val="28"/>
                <w:szCs w:val="28"/>
                <w:bdr w:val="none" w:color="auto" w:sz="0" w:space="0"/>
              </w:rPr>
              <w:t>7</w:t>
            </w:r>
          </w:p>
        </w:tc>
        <w:tc>
          <w:tcPr>
            <w:tcW w:w="386" w:type="pct"/>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386" w:type="pct"/>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506" w:type="pct"/>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426" w:type="pct"/>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386" w:type="pct"/>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386" w:type="pct"/>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tblCellSpacing w:w="0" w:type="dxa"/>
        </w:trPr>
        <w:tc>
          <w:tcPr>
            <w:tcW w:w="47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38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38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50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426" w:type="pct"/>
            <w:vMerge w:val="restar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386" w:type="pct"/>
            <w:vMerge w:val="restar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386" w:type="pct"/>
            <w:vMerge w:val="restar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tblCellSpacing w:w="0" w:type="dxa"/>
        </w:trPr>
        <w:tc>
          <w:tcPr>
            <w:tcW w:w="47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38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38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50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426" w:type="pct"/>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sz w:val="24"/>
                <w:szCs w:val="24"/>
              </w:rPr>
            </w:pPr>
          </w:p>
        </w:tc>
        <w:tc>
          <w:tcPr>
            <w:tcW w:w="386" w:type="pct"/>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sz w:val="24"/>
                <w:szCs w:val="24"/>
              </w:rPr>
            </w:pPr>
          </w:p>
        </w:tc>
        <w:tc>
          <w:tcPr>
            <w:tcW w:w="386" w:type="pct"/>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tblCellSpacing w:w="0" w:type="dxa"/>
        </w:trPr>
        <w:tc>
          <w:tcPr>
            <w:tcW w:w="47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38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38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50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426" w:type="pct"/>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sz w:val="24"/>
                <w:szCs w:val="24"/>
              </w:rPr>
            </w:pPr>
          </w:p>
        </w:tc>
        <w:tc>
          <w:tcPr>
            <w:tcW w:w="386" w:type="pct"/>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sz w:val="24"/>
                <w:szCs w:val="24"/>
              </w:rPr>
            </w:pPr>
          </w:p>
        </w:tc>
        <w:tc>
          <w:tcPr>
            <w:tcW w:w="386" w:type="pct"/>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tblCellSpacing w:w="0" w:type="dxa"/>
        </w:trPr>
        <w:tc>
          <w:tcPr>
            <w:tcW w:w="47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38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38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50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426" w:type="pct"/>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sz w:val="24"/>
                <w:szCs w:val="24"/>
              </w:rPr>
            </w:pPr>
          </w:p>
        </w:tc>
        <w:tc>
          <w:tcPr>
            <w:tcW w:w="386" w:type="pct"/>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sz w:val="24"/>
                <w:szCs w:val="24"/>
              </w:rPr>
            </w:pPr>
          </w:p>
        </w:tc>
        <w:tc>
          <w:tcPr>
            <w:tcW w:w="386" w:type="pct"/>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tblCellSpacing w:w="0" w:type="dxa"/>
        </w:trPr>
        <w:tc>
          <w:tcPr>
            <w:tcW w:w="47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38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38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50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42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38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38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tblCellSpacing w:w="0" w:type="dxa"/>
        </w:trPr>
        <w:tc>
          <w:tcPr>
            <w:tcW w:w="47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38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38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50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426" w:type="pct"/>
            <w:vMerge w:val="restar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386" w:type="pct"/>
            <w:vMerge w:val="restar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386" w:type="pct"/>
            <w:vMerge w:val="restar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tblCellSpacing w:w="0" w:type="dxa"/>
        </w:trPr>
        <w:tc>
          <w:tcPr>
            <w:tcW w:w="47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38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38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50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426" w:type="pct"/>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sz w:val="24"/>
                <w:szCs w:val="24"/>
              </w:rPr>
            </w:pPr>
          </w:p>
        </w:tc>
        <w:tc>
          <w:tcPr>
            <w:tcW w:w="386" w:type="pct"/>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sz w:val="24"/>
                <w:szCs w:val="24"/>
              </w:rPr>
            </w:pPr>
          </w:p>
        </w:tc>
        <w:tc>
          <w:tcPr>
            <w:tcW w:w="386" w:type="pct"/>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tblCellSpacing w:w="0" w:type="dxa"/>
        </w:trPr>
        <w:tc>
          <w:tcPr>
            <w:tcW w:w="47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38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38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50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426" w:type="pct"/>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sz w:val="24"/>
                <w:szCs w:val="24"/>
              </w:rPr>
            </w:pPr>
          </w:p>
        </w:tc>
        <w:tc>
          <w:tcPr>
            <w:tcW w:w="386" w:type="pct"/>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sz w:val="24"/>
                <w:szCs w:val="24"/>
              </w:rPr>
            </w:pPr>
          </w:p>
        </w:tc>
        <w:tc>
          <w:tcPr>
            <w:tcW w:w="386" w:type="pct"/>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tblCellSpacing w:w="0" w:type="dxa"/>
        </w:trPr>
        <w:tc>
          <w:tcPr>
            <w:tcW w:w="47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38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38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50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426" w:type="pct"/>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sz w:val="24"/>
                <w:szCs w:val="24"/>
              </w:rPr>
            </w:pPr>
          </w:p>
        </w:tc>
        <w:tc>
          <w:tcPr>
            <w:tcW w:w="386" w:type="pct"/>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sz w:val="24"/>
                <w:szCs w:val="24"/>
              </w:rPr>
            </w:pPr>
          </w:p>
        </w:tc>
        <w:tc>
          <w:tcPr>
            <w:tcW w:w="386" w:type="pct"/>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tblCellSpacing w:w="0" w:type="dxa"/>
        </w:trPr>
        <w:tc>
          <w:tcPr>
            <w:tcW w:w="47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38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38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50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426" w:type="pct"/>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sz w:val="24"/>
                <w:szCs w:val="24"/>
              </w:rPr>
            </w:pPr>
          </w:p>
        </w:tc>
        <w:tc>
          <w:tcPr>
            <w:tcW w:w="386" w:type="pct"/>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sz w:val="24"/>
                <w:szCs w:val="24"/>
              </w:rPr>
            </w:pPr>
          </w:p>
        </w:tc>
        <w:tc>
          <w:tcPr>
            <w:tcW w:w="386" w:type="pct"/>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tblCellSpacing w:w="0" w:type="dxa"/>
        </w:trPr>
        <w:tc>
          <w:tcPr>
            <w:tcW w:w="47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38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38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50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426" w:type="pct"/>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sz w:val="24"/>
                <w:szCs w:val="24"/>
              </w:rPr>
            </w:pPr>
          </w:p>
        </w:tc>
        <w:tc>
          <w:tcPr>
            <w:tcW w:w="386" w:type="pct"/>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sz w:val="24"/>
                <w:szCs w:val="24"/>
              </w:rPr>
            </w:pPr>
          </w:p>
        </w:tc>
        <w:tc>
          <w:tcPr>
            <w:tcW w:w="386" w:type="pct"/>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tblCellSpacing w:w="0" w:type="dxa"/>
        </w:trPr>
        <w:tc>
          <w:tcPr>
            <w:tcW w:w="47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1"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29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38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38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506" w:type="pc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ind w:left="0" w:firstLine="555"/>
            </w:pPr>
            <w:r>
              <w:rPr>
                <w:rFonts w:hint="eastAsia" w:ascii="仿宋" w:hAnsi="仿宋" w:eastAsia="仿宋" w:cs="仿宋"/>
                <w:sz w:val="28"/>
                <w:szCs w:val="28"/>
                <w:bdr w:val="none" w:color="auto" w:sz="0" w:space="0"/>
              </w:rPr>
              <w:t> </w:t>
            </w:r>
          </w:p>
        </w:tc>
        <w:tc>
          <w:tcPr>
            <w:tcW w:w="426" w:type="pct"/>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sz w:val="24"/>
                <w:szCs w:val="24"/>
              </w:rPr>
            </w:pPr>
          </w:p>
        </w:tc>
        <w:tc>
          <w:tcPr>
            <w:tcW w:w="386" w:type="pct"/>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sz w:val="24"/>
                <w:szCs w:val="24"/>
              </w:rPr>
            </w:pPr>
          </w:p>
        </w:tc>
        <w:tc>
          <w:tcPr>
            <w:tcW w:w="386" w:type="pct"/>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sz w:val="24"/>
                <w:szCs w:val="24"/>
              </w:rPr>
            </w:pPr>
          </w:p>
        </w:tc>
      </w:tr>
    </w:tbl>
    <w:p>
      <w:pPr>
        <w:pStyle w:val="2"/>
        <w:keepNext w:val="0"/>
        <w:keepLines w:val="0"/>
        <w:widowControl/>
        <w:suppressLineNumbers w:val="0"/>
        <w:spacing w:line="540" w:lineRule="atLeast"/>
      </w:pPr>
      <w:r>
        <w:rPr>
          <w:rFonts w:hint="eastAsia" w:ascii="宋体" w:hAnsi="宋体" w:eastAsia="宋体" w:cs="宋体"/>
          <w:sz w:val="21"/>
          <w:szCs w:val="21"/>
        </w:rPr>
        <w:t> </w:t>
      </w:r>
    </w:p>
    <w:p>
      <w:pPr>
        <w:pStyle w:val="2"/>
        <w:keepNext w:val="0"/>
        <w:keepLines w:val="0"/>
        <w:widowControl/>
        <w:suppressLineNumbers w:val="0"/>
        <w:spacing w:line="540" w:lineRule="atLeas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E14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2021-09-03T02:37:58Z</dcterms:created>
  <dc:creator>123</dc:creator>
  <cp:lastModifiedBy>@_@</cp:lastModifiedBy>
  <dcterms:modified xsi:type="dcterms:W3CDTF">2021-09-03T02:39:57Z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ABAA85112A484E3EB9477C8E05BF403F</vt:lpwstr>
  </property>
</Properties>
</file>