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default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2021年长春市</w:t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val="en-US" w:eastAsia="zh-CN" w:bidi="ar"/>
        </w:rPr>
        <w:t>宽城区公开招聘聘用制教师</w:t>
      </w:r>
    </w:p>
    <w:p>
      <w:pPr>
        <w:snapToGrid w:val="0"/>
        <w:jc w:val="center"/>
        <w:rPr>
          <w:rFonts w:asciiTheme="minorEastAsia" w:hAnsiTheme="minorEastAsia" w:eastAsiaTheme="minorEastAsia"/>
          <w:b/>
          <w:color w:val="auto"/>
          <w:sz w:val="36"/>
          <w:szCs w:val="36"/>
          <w:highlight w:val="none"/>
          <w:lang w:bidi="ar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  <w:highlight w:val="none"/>
          <w:lang w:bidi="ar"/>
        </w:rPr>
        <w:t>考生行程轨迹、体温监测记录单</w:t>
      </w:r>
    </w:p>
    <w:p>
      <w:pPr>
        <w:snapToGrid w:val="0"/>
        <w:jc w:val="center"/>
        <w:rPr>
          <w:b/>
          <w:color w:val="auto"/>
          <w:sz w:val="36"/>
          <w:szCs w:val="36"/>
          <w:highlight w:val="none"/>
        </w:rPr>
      </w:pPr>
      <w:r>
        <w:rPr>
          <w:rFonts w:hint="eastAsia" w:ascii="楷体" w:hAnsi="楷体" w:eastAsia="楷体" w:cs="楷体"/>
          <w:b/>
          <w:color w:val="auto"/>
          <w:szCs w:val="21"/>
          <w:highlight w:val="none"/>
          <w:lang w:bidi="ar"/>
        </w:rPr>
        <w:t>（请在考试开考前将此表交给本考场监考人员）</w:t>
      </w:r>
    </w:p>
    <w:tbl>
      <w:tblPr>
        <w:tblStyle w:val="5"/>
        <w:tblW w:w="96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60"/>
        <w:gridCol w:w="943"/>
        <w:gridCol w:w="41"/>
        <w:gridCol w:w="1259"/>
        <w:gridCol w:w="31"/>
        <w:gridCol w:w="2293"/>
        <w:gridCol w:w="373"/>
        <w:gridCol w:w="916"/>
        <w:gridCol w:w="437"/>
        <w:gridCol w:w="84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highlight w:val="none"/>
              </w:rPr>
              <w:t xml:space="preserve">  </w:t>
            </w:r>
            <w:r>
              <w:rPr>
                <w:rFonts w:eastAsia="黑体"/>
                <w:color w:val="auto"/>
                <w:highlight w:val="none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身份证号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联系电话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eastAsia="黑体"/>
                <w:color w:val="auto"/>
                <w:highlight w:val="none"/>
              </w:rPr>
              <w:t>现住址</w:t>
            </w:r>
          </w:p>
        </w:tc>
        <w:tc>
          <w:tcPr>
            <w:tcW w:w="4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同住</w:t>
            </w:r>
            <w:r>
              <w:rPr>
                <w:rFonts w:eastAsia="黑体"/>
                <w:color w:val="auto"/>
                <w:szCs w:val="22"/>
                <w:highlight w:val="none"/>
              </w:rPr>
              <w:t>人员</w:t>
            </w:r>
          </w:p>
        </w:tc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有无下列情况（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密切接触者的密切接触者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Batang" w:cs="黑体"/>
                <w:color w:val="auto"/>
                <w:szCs w:val="21"/>
                <w:highlight w:val="none"/>
                <w:lang w:val="en-US" w:eastAsia="ko-KR" w:bidi="ar"/>
              </w:rPr>
              <w:t>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日（含）后有无国内中、高风险等疫情重点地区旅居史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65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黑体" w:hAnsi="黑体" w:eastAsia="黑体" w:cs="黑体"/>
                <w:color w:val="auto"/>
                <w:szCs w:val="21"/>
                <w:highlight w:val="none"/>
                <w:lang w:bidi="ar"/>
              </w:rPr>
              <w:t>日（含）后有无国（境）外旅居史</w:t>
            </w:r>
          </w:p>
        </w:tc>
        <w:tc>
          <w:tcPr>
            <w:tcW w:w="3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Batang"/>
                <w:color w:val="auto"/>
                <w:sz w:val="22"/>
                <w:szCs w:val="22"/>
                <w:highlight w:val="none"/>
                <w:lang w:val="en-US" w:eastAsia="ko-KR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监测日期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color w:val="auto"/>
                <w:szCs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早体温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2"/>
                <w:highlight w:val="none"/>
              </w:rPr>
              <w:t>晚体温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活动</w:t>
            </w:r>
            <w:r>
              <w:rPr>
                <w:rFonts w:eastAsia="黑体"/>
                <w:color w:val="auto"/>
                <w:szCs w:val="21"/>
                <w:highlight w:val="none"/>
              </w:rPr>
              <w:t>地点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/>
                <w:color w:val="auto"/>
                <w:szCs w:val="21"/>
                <w:highlight w:val="none"/>
              </w:rPr>
              <w:t>直接接触密切</w:t>
            </w:r>
            <w:r>
              <w:rPr>
                <w:rFonts w:eastAsia="黑体"/>
                <w:color w:val="auto"/>
                <w:szCs w:val="21"/>
                <w:highlight w:val="none"/>
              </w:rPr>
              <w:t>接触人员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color w:val="auto"/>
                <w:sz w:val="22"/>
                <w:highlight w:val="none"/>
              </w:rPr>
            </w:pPr>
            <w:r>
              <w:rPr>
                <w:rFonts w:hint="eastAsia" w:eastAsia="黑体" w:cs="黑体"/>
                <w:color w:val="auto"/>
                <w:szCs w:val="21"/>
                <w:highlight w:val="none"/>
                <w:lang w:bidi="ar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1"/>
                <w:highlight w:val="none"/>
                <w:lang w:val="en-US" w:eastAsia="zh-CN"/>
              </w:rPr>
              <w:t>考试前14天开始记录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2"/>
                <w:highlight w:val="yellow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auto"/>
                <w:szCs w:val="21"/>
                <w:highlight w:val="yellow"/>
                <w:lang w:bidi="ar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auto"/>
                <w:szCs w:val="22"/>
                <w:highlight w:val="none"/>
              </w:rPr>
            </w:pPr>
          </w:p>
        </w:tc>
      </w:tr>
    </w:tbl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</w:p>
    <w:p>
      <w:pPr>
        <w:spacing w:line="300" w:lineRule="exact"/>
        <w:rPr>
          <w:rFonts w:eastAsia="楷体" w:cs="楷体"/>
          <w:color w:val="auto"/>
          <w:sz w:val="24"/>
          <w:highlight w:val="none"/>
          <w:lang w:bidi="ar"/>
        </w:rPr>
      </w:pPr>
      <w:r>
        <w:rPr>
          <w:rFonts w:hint="eastAsia" w:eastAsia="楷体" w:cs="楷体"/>
          <w:color w:val="auto"/>
          <w:sz w:val="24"/>
          <w:highlight w:val="none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33BB"/>
    <w:rsid w:val="00196904"/>
    <w:rsid w:val="00244E4D"/>
    <w:rsid w:val="002746AA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97E16"/>
    <w:rsid w:val="005B1C1B"/>
    <w:rsid w:val="005B5FE1"/>
    <w:rsid w:val="005C1735"/>
    <w:rsid w:val="00695161"/>
    <w:rsid w:val="00801B10"/>
    <w:rsid w:val="00805B8C"/>
    <w:rsid w:val="008231E9"/>
    <w:rsid w:val="0092563B"/>
    <w:rsid w:val="0097729A"/>
    <w:rsid w:val="009D0322"/>
    <w:rsid w:val="009F008E"/>
    <w:rsid w:val="009F69AF"/>
    <w:rsid w:val="00A03954"/>
    <w:rsid w:val="00A97858"/>
    <w:rsid w:val="00AA2091"/>
    <w:rsid w:val="00C05F57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F334B4"/>
    <w:rsid w:val="00FA69D3"/>
    <w:rsid w:val="06196EBF"/>
    <w:rsid w:val="0E7A7355"/>
    <w:rsid w:val="11A5471A"/>
    <w:rsid w:val="12586A28"/>
    <w:rsid w:val="23C36C1B"/>
    <w:rsid w:val="29D551CF"/>
    <w:rsid w:val="29E409DF"/>
    <w:rsid w:val="2CEA473E"/>
    <w:rsid w:val="2E8B34C4"/>
    <w:rsid w:val="31794A5D"/>
    <w:rsid w:val="32C10647"/>
    <w:rsid w:val="372176E9"/>
    <w:rsid w:val="3E803F08"/>
    <w:rsid w:val="42412DC4"/>
    <w:rsid w:val="437B350C"/>
    <w:rsid w:val="46BA1E22"/>
    <w:rsid w:val="4DBB6093"/>
    <w:rsid w:val="55F9AF9E"/>
    <w:rsid w:val="57507972"/>
    <w:rsid w:val="5D9F148A"/>
    <w:rsid w:val="5EBF0DD7"/>
    <w:rsid w:val="5EEF2BBF"/>
    <w:rsid w:val="65063826"/>
    <w:rsid w:val="676422ED"/>
    <w:rsid w:val="67F97A14"/>
    <w:rsid w:val="7BAF001A"/>
    <w:rsid w:val="7F921B9F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66</TotalTime>
  <ScaleCrop>false</ScaleCrop>
  <LinksUpToDate>false</LinksUpToDate>
  <CharactersWithSpaces>490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zz</cp:lastModifiedBy>
  <cp:lastPrinted>2021-08-26T00:32:00Z</cp:lastPrinted>
  <dcterms:modified xsi:type="dcterms:W3CDTF">2021-09-01T06:25:23Z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84CEF001A24444E980A7D87015AEA843</vt:lpwstr>
  </property>
</Properties>
</file>