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9A" w:rsidRPr="003335A7" w:rsidRDefault="009A129A" w:rsidP="009A129A">
      <w:pPr>
        <w:widowControl/>
        <w:rPr>
          <w:rFonts w:ascii="黑体" w:eastAsia="黑体" w:hAnsi="宋体" w:cs="宋体"/>
          <w:kern w:val="0"/>
          <w:sz w:val="32"/>
          <w:szCs w:val="32"/>
        </w:rPr>
      </w:pPr>
      <w:r w:rsidRPr="003335A7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9A129A" w:rsidRPr="003335A7" w:rsidRDefault="009A129A" w:rsidP="009A129A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proofErr w:type="gramStart"/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>六合区申请</w:t>
      </w:r>
      <w:proofErr w:type="gramEnd"/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>调动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在编幼儿</w:t>
      </w:r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>教师专业发展情况积分表</w:t>
      </w:r>
    </w:p>
    <w:bookmarkEnd w:id="0"/>
    <w:p w:rsidR="009A129A" w:rsidRPr="003335A7" w:rsidRDefault="009A129A" w:rsidP="009A129A">
      <w:pPr>
        <w:widowControl/>
        <w:jc w:val="right"/>
        <w:rPr>
          <w:rFonts w:ascii="宋体" w:hAnsi="宋体" w:cs="宋体"/>
          <w:kern w:val="0"/>
          <w:sz w:val="24"/>
        </w:rPr>
      </w:pPr>
    </w:p>
    <w:tbl>
      <w:tblPr>
        <w:tblW w:w="9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446"/>
        <w:gridCol w:w="1226"/>
        <w:gridCol w:w="4014"/>
        <w:gridCol w:w="680"/>
        <w:gridCol w:w="680"/>
        <w:gridCol w:w="680"/>
      </w:tblGrid>
      <w:tr w:rsidR="009A129A" w:rsidRPr="003335A7" w:rsidTr="00262494">
        <w:trPr>
          <w:trHeight w:val="520"/>
        </w:trPr>
        <w:tc>
          <w:tcPr>
            <w:tcW w:w="1085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6053" w:type="dxa"/>
            <w:gridSpan w:val="4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trHeight w:val="519"/>
        </w:trPr>
        <w:tc>
          <w:tcPr>
            <w:tcW w:w="1085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评分项目</w:t>
            </w: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评分内容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评　分　标　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自评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园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评</w:t>
            </w:r>
            <w:proofErr w:type="gramEnd"/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基本素养</w:t>
            </w: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1.学历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</w:t>
            </w:r>
            <w:r>
              <w:rPr>
                <w:rFonts w:ascii="宋体" w:hAnsi="宋体" w:cs="宋体" w:hint="eastAsia"/>
                <w:kern w:val="0"/>
                <w:szCs w:val="21"/>
              </w:rPr>
              <w:t>专科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2分；②</w:t>
            </w: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3分；③</w:t>
            </w: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2.职称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①初级1分；②中级2分；③高级3分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师德修养</w:t>
            </w: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1.师德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①工作中的师德表现优秀20分</w:t>
            </w:r>
            <w:r>
              <w:rPr>
                <w:rFonts w:ascii="宋体" w:hAnsi="宋体" w:cs="宋体" w:hint="eastAsia"/>
                <w:kern w:val="0"/>
                <w:szCs w:val="21"/>
              </w:rPr>
              <w:t>、良好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10分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专业技能</w:t>
            </w: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1.公开课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①区级2分/次；②市级4分/次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2.讲座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①区级2分/次；②市级4分/次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3.专业竞赛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①区级一、二、三等奖分别为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②市级及以上一、二、三等奖分别为10分、6分、4分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教育科研</w:t>
            </w:r>
          </w:p>
        </w:tc>
        <w:tc>
          <w:tcPr>
            <w:tcW w:w="1446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1.论文发表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①区级刊物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分/篇；②市级及以上刊物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分/篇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kern w:val="0"/>
                <w:szCs w:val="21"/>
              </w:rPr>
              <w:t>国家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核心刊物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分/篇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2.论文获奖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①区级一、二、三等奖分别为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/篇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656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②市级及以上一、二、三等奖分别为6分、4分、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/篇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775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3.课题研究</w:t>
            </w:r>
          </w:p>
        </w:tc>
        <w:tc>
          <w:tcPr>
            <w:tcW w:w="5240" w:type="dxa"/>
            <w:gridSpan w:val="2"/>
            <w:vAlign w:val="center"/>
          </w:tcPr>
          <w:p w:rsidR="009A129A" w:rsidRDefault="009A129A" w:rsidP="0026249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</w:t>
            </w:r>
            <w:r>
              <w:rPr>
                <w:rFonts w:ascii="宋体" w:hAnsi="宋体" w:cs="宋体" w:hint="eastAsia"/>
                <w:kern w:val="0"/>
                <w:szCs w:val="21"/>
              </w:rPr>
              <w:t>参与市、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区级</w:t>
            </w:r>
            <w:r>
              <w:rPr>
                <w:rFonts w:ascii="宋体" w:hAnsi="宋体" w:cs="宋体" w:hint="eastAsia"/>
                <w:kern w:val="0"/>
                <w:szCs w:val="21"/>
              </w:rPr>
              <w:t>规划研究分别为2、1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分/个</w:t>
            </w:r>
          </w:p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②</w:t>
            </w:r>
            <w:r>
              <w:rPr>
                <w:rFonts w:ascii="宋体" w:hAnsi="宋体" w:cs="宋体" w:hint="eastAsia"/>
                <w:kern w:val="0"/>
                <w:szCs w:val="21"/>
              </w:rPr>
              <w:t>主持市、区级规划课题研究分别为6、4分/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787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9A129A" w:rsidRDefault="009A129A" w:rsidP="0026249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①区级个人课题结题2分/个</w:t>
            </w:r>
          </w:p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②市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级及以上个人课题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结题3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分/</w:t>
            </w:r>
            <w:proofErr w:type="gramStart"/>
            <w:r w:rsidRPr="003335A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 w:val="restart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荣誉表彰</w:t>
            </w: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1.综合荣誉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</w:t>
            </w:r>
            <w:r>
              <w:rPr>
                <w:rFonts w:ascii="宋体" w:hAnsi="宋体" w:cs="宋体" w:hint="eastAsia"/>
                <w:kern w:val="0"/>
                <w:szCs w:val="21"/>
              </w:rPr>
              <w:t>街镇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分；②区级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分；③市级及以上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2.单项荣誉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①</w:t>
            </w:r>
            <w:r>
              <w:rPr>
                <w:rFonts w:ascii="宋体" w:hAnsi="宋体" w:cs="宋体" w:hint="eastAsia"/>
                <w:kern w:val="0"/>
                <w:szCs w:val="21"/>
              </w:rPr>
              <w:t>街镇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分；②区级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分；③市级及以上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1085" w:type="dxa"/>
            <w:vMerge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3.年度考核</w:t>
            </w:r>
          </w:p>
        </w:tc>
        <w:tc>
          <w:tcPr>
            <w:tcW w:w="5240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区级优秀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335A7"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/次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359"/>
        </w:trPr>
        <w:tc>
          <w:tcPr>
            <w:tcW w:w="7771" w:type="dxa"/>
            <w:gridSpan w:val="4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合计得分</w:t>
            </w: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129A" w:rsidRPr="003335A7" w:rsidTr="00262494">
        <w:trPr>
          <w:cantSplit/>
          <w:trHeight w:hRule="exact" w:val="458"/>
        </w:trPr>
        <w:tc>
          <w:tcPr>
            <w:tcW w:w="2531" w:type="dxa"/>
            <w:gridSpan w:val="2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5A7">
              <w:rPr>
                <w:rFonts w:ascii="宋体" w:hAnsi="宋体" w:cs="宋体" w:hint="eastAsia"/>
                <w:kern w:val="0"/>
                <w:szCs w:val="21"/>
              </w:rPr>
              <w:t>审核后总得分</w:t>
            </w:r>
          </w:p>
        </w:tc>
        <w:tc>
          <w:tcPr>
            <w:tcW w:w="7279" w:type="dxa"/>
            <w:gridSpan w:val="5"/>
            <w:vAlign w:val="center"/>
          </w:tcPr>
          <w:p w:rsidR="009A129A" w:rsidRPr="003335A7" w:rsidRDefault="009A129A" w:rsidP="0026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A129A" w:rsidRPr="0007598F" w:rsidRDefault="009A129A" w:rsidP="009A129A">
      <w:pPr>
        <w:autoSpaceDE w:val="0"/>
        <w:autoSpaceDN w:val="0"/>
        <w:adjustRightInd w:val="0"/>
        <w:spacing w:line="600" w:lineRule="exact"/>
        <w:rPr>
          <w:rFonts w:ascii="宋体" w:hAnsi="宋体" w:cs="Times New Roman" w:hint="eastAsia"/>
          <w:kern w:val="0"/>
          <w:szCs w:val="21"/>
          <w:lang w:val="zh-CN"/>
        </w:rPr>
      </w:pPr>
      <w:r w:rsidRPr="0007598F">
        <w:rPr>
          <w:rFonts w:ascii="宋体" w:hAnsi="宋体" w:cs="Times New Roman" w:hint="eastAsia"/>
          <w:kern w:val="0"/>
          <w:szCs w:val="21"/>
          <w:lang w:val="zh-CN"/>
        </w:rPr>
        <w:t>审核人签名：</w:t>
      </w:r>
      <w:r>
        <w:rPr>
          <w:rFonts w:ascii="宋体" w:hAnsi="宋体" w:cs="Times New Roman" w:hint="eastAsia"/>
          <w:kern w:val="0"/>
          <w:szCs w:val="21"/>
          <w:lang w:val="zh-CN"/>
        </w:rPr>
        <w:t>_____________</w:t>
      </w:r>
      <w:r w:rsidRPr="0007598F">
        <w:rPr>
          <w:rFonts w:ascii="宋体" w:hAnsi="宋体" w:cs="Times New Roman" w:hint="eastAsia"/>
          <w:kern w:val="0"/>
          <w:szCs w:val="21"/>
          <w:lang w:val="zh-CN"/>
        </w:rPr>
        <w:t xml:space="preserve"> </w:t>
      </w:r>
      <w:r>
        <w:rPr>
          <w:rFonts w:ascii="宋体" w:hAnsi="宋体" w:cs="Times New Roman" w:hint="eastAsia"/>
          <w:kern w:val="0"/>
          <w:szCs w:val="21"/>
          <w:lang w:val="zh-CN"/>
        </w:rPr>
        <w:t>领导小组成员</w:t>
      </w:r>
      <w:r w:rsidRPr="0007598F">
        <w:rPr>
          <w:rFonts w:ascii="宋体" w:hAnsi="宋体" w:cs="Times New Roman" w:hint="eastAsia"/>
          <w:kern w:val="0"/>
          <w:szCs w:val="21"/>
          <w:lang w:val="zh-CN"/>
        </w:rPr>
        <w:t>签名：</w:t>
      </w:r>
      <w:r w:rsidRPr="00563052">
        <w:rPr>
          <w:rFonts w:ascii="宋体" w:hAnsi="宋体" w:cs="Times New Roman" w:hint="eastAsia"/>
          <w:kern w:val="0"/>
          <w:szCs w:val="21"/>
          <w:lang w:val="zh-CN"/>
        </w:rPr>
        <w:t>______________</w:t>
      </w:r>
      <w:r>
        <w:rPr>
          <w:rFonts w:ascii="宋体" w:hAnsi="宋体" w:cs="Times New Roman" w:hint="eastAsia"/>
          <w:kern w:val="0"/>
          <w:szCs w:val="21"/>
          <w:lang w:val="zh-CN"/>
        </w:rPr>
        <w:t>_______________________  中心学校盖章：</w:t>
      </w:r>
      <w:r w:rsidRPr="00563052">
        <w:rPr>
          <w:rFonts w:ascii="宋体" w:hAnsi="宋体" w:cs="Times New Roman" w:hint="eastAsia"/>
          <w:kern w:val="0"/>
          <w:szCs w:val="21"/>
          <w:lang w:val="zh-CN"/>
        </w:rPr>
        <w:t>______________</w:t>
      </w:r>
      <w:r>
        <w:rPr>
          <w:rFonts w:ascii="宋体" w:hAnsi="宋体" w:cs="Times New Roman" w:hint="eastAsia"/>
          <w:kern w:val="0"/>
          <w:szCs w:val="21"/>
          <w:lang w:val="zh-CN"/>
        </w:rPr>
        <w:t>____________教育局审核人签名：</w:t>
      </w:r>
      <w:r w:rsidRPr="00563052">
        <w:rPr>
          <w:rFonts w:ascii="宋体" w:hAnsi="宋体" w:cs="Times New Roman" w:hint="eastAsia"/>
          <w:kern w:val="0"/>
          <w:szCs w:val="21"/>
          <w:lang w:val="zh-CN"/>
        </w:rPr>
        <w:t>______________</w:t>
      </w:r>
      <w:r>
        <w:rPr>
          <w:rFonts w:ascii="宋体" w:hAnsi="宋体" w:cs="Times New Roman" w:hint="eastAsia"/>
          <w:kern w:val="0"/>
          <w:szCs w:val="21"/>
          <w:lang w:val="zh-CN"/>
        </w:rPr>
        <w:t>____________</w:t>
      </w:r>
    </w:p>
    <w:p w:rsidR="009A129A" w:rsidRDefault="009A129A" w:rsidP="009A129A">
      <w:pPr>
        <w:autoSpaceDE w:val="0"/>
        <w:autoSpaceDN w:val="0"/>
        <w:adjustRightInd w:val="0"/>
        <w:spacing w:line="600" w:lineRule="exact"/>
        <w:ind w:firstLineChars="200" w:firstLine="720"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</w:pPr>
    </w:p>
    <w:p w:rsidR="009A129A" w:rsidRDefault="009A129A" w:rsidP="009A129A">
      <w:pPr>
        <w:autoSpaceDE w:val="0"/>
        <w:autoSpaceDN w:val="0"/>
        <w:adjustRightInd w:val="0"/>
        <w:spacing w:line="600" w:lineRule="exact"/>
        <w:ind w:firstLineChars="200" w:firstLine="720"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</w:pPr>
      <w:proofErr w:type="gramStart"/>
      <w:r w:rsidRPr="00DB1FFA"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  <w:t>六合区申请</w:t>
      </w:r>
      <w:proofErr w:type="gramEnd"/>
      <w:r w:rsidRPr="00DB1FFA"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  <w:t>调动在编幼儿教师专业发展</w:t>
      </w:r>
    </w:p>
    <w:p w:rsidR="009A129A" w:rsidRPr="00DB1FFA" w:rsidRDefault="009A129A" w:rsidP="009A129A">
      <w:pPr>
        <w:autoSpaceDE w:val="0"/>
        <w:autoSpaceDN w:val="0"/>
        <w:adjustRightInd w:val="0"/>
        <w:spacing w:line="600" w:lineRule="exact"/>
        <w:ind w:firstLineChars="200" w:firstLine="720"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</w:pPr>
      <w:r w:rsidRPr="00DB1FFA"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  <w:t>考核材料要求</w:t>
      </w:r>
      <w:proofErr w:type="gramStart"/>
      <w:r w:rsidRPr="00DB1FFA"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/>
        </w:rPr>
        <w:t>与赋分说明</w:t>
      </w:r>
      <w:proofErr w:type="gramEnd"/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</w:pPr>
      <w:r w:rsidRPr="00DB1FFA"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  <w:t>一、材料要求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1.材料时限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：近三年（2018年7月至2021年7月）；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2.材料要求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①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所提供材料必须真实有效，严禁弄虚作假；</w:t>
      </w:r>
    </w:p>
    <w:p w:rsidR="009A129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②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材料原件和复印件按评分表顺序整理好，以原件赋分，复印件留存。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</w:pPr>
      <w:r w:rsidRPr="00DB1FFA"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  <w:t>二、</w:t>
      </w:r>
      <w:proofErr w:type="gramStart"/>
      <w:r w:rsidRPr="00DB1FFA"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  <w:t>赋分说明</w:t>
      </w:r>
      <w:proofErr w:type="gramEnd"/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1.基本素养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①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原本科、研究生为全日制学历；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②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职称必须以证书原件为准。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2.师德修养；师德表现由幼儿园师德考评领导小组测评，优秀20分、良好10分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3.专业技能：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①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公开课、讲座、竞赛必须是学前教育专业；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②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公开课、讲座、竞赛必须是教育主管部门或政府部门组织的；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③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参加区教育志愿者服务公益讲坛算作区级讲座和公开课，最高限得10分；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④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教师参加团体竞赛获奖的按个人分值的1/2计分；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4.教育科研：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①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论文包括案例、叙事等；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②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论文内容必须是本专业学科；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lastRenderedPageBreak/>
        <w:t>③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论文评选必须是教育主管部门或政府部门组织的；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④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论文（案例）发表的以市职评办认可的刊物为准。（同一篇论文多刊物发表只</w:t>
      </w:r>
      <w:proofErr w:type="gramStart"/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计最高</w:t>
      </w:r>
      <w:proofErr w:type="gramEnd"/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级别一篇）；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⑤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集体课题主持人以个人课题分值的2倍计分；集体课题参与者以个人课题分值的1/2计分。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⑥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论文发表最高限得20分；论文获奖最高限得15分.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5.荣誉称号：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①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荣誉称号为5年内、必须与教育教学相关的；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②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荣誉称号中必须有教育主管部门或政府部门章印；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③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年度考核最多计算3次。</w:t>
      </w:r>
    </w:p>
    <w:p w:rsidR="009A129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④</w:t>
      </w: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综合荣誉包括省市区名特优称号（教坛新秀不算）；单项荣誉是与学前教育相关的表彰。</w:t>
      </w:r>
    </w:p>
    <w:p w:rsidR="009A129A" w:rsidRPr="00B506A6" w:rsidRDefault="009A129A" w:rsidP="009A129A">
      <w:pPr>
        <w:autoSpaceDE w:val="0"/>
        <w:autoSpaceDN w:val="0"/>
        <w:adjustRightInd w:val="0"/>
        <w:spacing w:line="520" w:lineRule="exact"/>
        <w:ind w:firstLineChars="200" w:firstLine="602"/>
        <w:rPr>
          <w:rFonts w:ascii="仿宋_GB2312" w:eastAsia="仿宋_GB2312" w:hAnsi="Times New Roman" w:cs="Times New Roman" w:hint="eastAsia"/>
          <w:b/>
          <w:kern w:val="0"/>
          <w:sz w:val="30"/>
          <w:szCs w:val="30"/>
          <w:lang w:val="zh-CN"/>
        </w:rPr>
      </w:pPr>
      <w:r w:rsidRPr="00B506A6">
        <w:rPr>
          <w:rFonts w:ascii="仿宋_GB2312" w:eastAsia="仿宋_GB2312" w:hAnsi="Times New Roman" w:cs="Times New Roman"/>
          <w:b/>
          <w:kern w:val="0"/>
          <w:sz w:val="30"/>
          <w:szCs w:val="30"/>
          <w:lang w:val="zh-CN"/>
        </w:rPr>
        <w:fldChar w:fldCharType="begin"/>
      </w:r>
      <w:r w:rsidRPr="00B506A6">
        <w:rPr>
          <w:rFonts w:ascii="仿宋_GB2312" w:eastAsia="仿宋_GB2312" w:hAnsi="Times New Roman" w:cs="Times New Roman"/>
          <w:b/>
          <w:kern w:val="0"/>
          <w:sz w:val="30"/>
          <w:szCs w:val="30"/>
          <w:lang w:val="zh-CN"/>
        </w:rPr>
        <w:instrText xml:space="preserve"> </w:instrText>
      </w:r>
      <w:r w:rsidRPr="00B506A6">
        <w:rPr>
          <w:rFonts w:ascii="仿宋_GB2312" w:eastAsia="仿宋_GB2312" w:hAnsi="Times New Roman" w:cs="Times New Roman" w:hint="eastAsia"/>
          <w:b/>
          <w:kern w:val="0"/>
          <w:sz w:val="30"/>
          <w:szCs w:val="30"/>
          <w:lang w:val="zh-CN"/>
        </w:rPr>
        <w:instrText>= 5 \* GB3</w:instrText>
      </w:r>
      <w:r w:rsidRPr="00B506A6">
        <w:rPr>
          <w:rFonts w:ascii="仿宋_GB2312" w:eastAsia="仿宋_GB2312" w:hAnsi="Times New Roman" w:cs="Times New Roman"/>
          <w:b/>
          <w:kern w:val="0"/>
          <w:sz w:val="30"/>
          <w:szCs w:val="30"/>
          <w:lang w:val="zh-CN"/>
        </w:rPr>
        <w:instrText xml:space="preserve"> </w:instrText>
      </w:r>
      <w:r w:rsidRPr="00B506A6">
        <w:rPr>
          <w:rFonts w:ascii="仿宋_GB2312" w:eastAsia="仿宋_GB2312" w:hAnsi="Times New Roman" w:cs="Times New Roman"/>
          <w:b/>
          <w:kern w:val="0"/>
          <w:sz w:val="30"/>
          <w:szCs w:val="30"/>
          <w:lang w:val="zh-CN"/>
        </w:rPr>
        <w:fldChar w:fldCharType="separate"/>
      </w:r>
      <w:r w:rsidRPr="00B506A6">
        <w:rPr>
          <w:rFonts w:ascii="仿宋_GB2312" w:eastAsia="仿宋_GB2312" w:hAnsi="Times New Roman" w:cs="Times New Roman" w:hint="eastAsia"/>
          <w:b/>
          <w:noProof/>
          <w:kern w:val="0"/>
          <w:sz w:val="30"/>
          <w:szCs w:val="30"/>
          <w:lang w:val="zh-CN"/>
        </w:rPr>
        <w:t>⑤</w:t>
      </w:r>
      <w:r w:rsidRPr="00B506A6">
        <w:rPr>
          <w:rFonts w:ascii="仿宋_GB2312" w:eastAsia="仿宋_GB2312" w:hAnsi="Times New Roman" w:cs="Times New Roman"/>
          <w:b/>
          <w:kern w:val="0"/>
          <w:sz w:val="30"/>
          <w:szCs w:val="30"/>
          <w:lang w:val="zh-CN"/>
        </w:rPr>
        <w:fldChar w:fldCharType="end"/>
      </w:r>
      <w:r w:rsidRPr="00B506A6">
        <w:rPr>
          <w:rFonts w:ascii="仿宋_GB2312" w:eastAsia="仿宋_GB2312" w:hAnsi="Times New Roman" w:cs="Times New Roman" w:hint="eastAsia"/>
          <w:b/>
          <w:kern w:val="0"/>
          <w:sz w:val="30"/>
          <w:szCs w:val="30"/>
          <w:lang w:val="zh-CN"/>
        </w:rPr>
        <w:t>街镇荣誉只在街镇内积</w:t>
      </w:r>
      <w:proofErr w:type="gramStart"/>
      <w:r w:rsidRPr="00B506A6">
        <w:rPr>
          <w:rFonts w:ascii="仿宋_GB2312" w:eastAsia="仿宋_GB2312" w:hAnsi="Times New Roman" w:cs="Times New Roman" w:hint="eastAsia"/>
          <w:b/>
          <w:kern w:val="0"/>
          <w:sz w:val="30"/>
          <w:szCs w:val="30"/>
          <w:lang w:val="zh-CN"/>
        </w:rPr>
        <w:t>分竞争</w:t>
      </w:r>
      <w:proofErr w:type="gramEnd"/>
      <w:r w:rsidRPr="00B506A6">
        <w:rPr>
          <w:rFonts w:ascii="仿宋_GB2312" w:eastAsia="仿宋_GB2312" w:hAnsi="Times New Roman" w:cs="Times New Roman" w:hint="eastAsia"/>
          <w:b/>
          <w:kern w:val="0"/>
          <w:sz w:val="30"/>
          <w:szCs w:val="30"/>
          <w:lang w:val="zh-CN"/>
        </w:rPr>
        <w:t>时有效。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</w:pPr>
      <w:r w:rsidRPr="00DB1FFA">
        <w:rPr>
          <w:rFonts w:ascii="黑体" w:eastAsia="黑体" w:hAnsi="黑体" w:cs="Times New Roman" w:hint="eastAsia"/>
          <w:kern w:val="0"/>
          <w:sz w:val="30"/>
          <w:szCs w:val="30"/>
          <w:lang w:val="zh-CN"/>
        </w:rPr>
        <w:t>三、审核要求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1.材料审核人要严格按照材料时限和材料要求审核，调动工作小组组长要监督好材料审核工作。</w:t>
      </w:r>
    </w:p>
    <w:p w:rsidR="009A129A" w:rsidRPr="00DB1FFA" w:rsidRDefault="009A129A" w:rsidP="009A129A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</w:pPr>
      <w:r w:rsidRPr="00DB1FFA">
        <w:rPr>
          <w:rFonts w:ascii="仿宋_GB2312" w:eastAsia="仿宋_GB2312" w:hAnsi="Times New Roman" w:cs="Times New Roman" w:hint="eastAsia"/>
          <w:kern w:val="0"/>
          <w:sz w:val="30"/>
          <w:szCs w:val="30"/>
          <w:lang w:val="zh-CN"/>
        </w:rPr>
        <w:t>2.严禁幼儿园、单位在证书、证明等材料提供上弄虚作假，如有此类事情发生，将追究相关责任人的责任。</w:t>
      </w:r>
    </w:p>
    <w:p w:rsidR="009A129A" w:rsidRDefault="009A129A" w:rsidP="009A129A">
      <w:pPr>
        <w:autoSpaceDE w:val="0"/>
        <w:autoSpaceDN w:val="0"/>
        <w:adjustRightInd w:val="0"/>
        <w:spacing w:line="400" w:lineRule="exact"/>
        <w:ind w:firstLine="600"/>
        <w:rPr>
          <w:rFonts w:ascii="Times New Roman" w:hAnsi="Times New Roman" w:cs="Times New Roman"/>
          <w:kern w:val="0"/>
          <w:sz w:val="24"/>
          <w:lang w:val="zh-CN"/>
        </w:rPr>
      </w:pPr>
    </w:p>
    <w:p w:rsidR="009A129A" w:rsidRDefault="009A129A" w:rsidP="009A129A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</w:p>
    <w:p w:rsidR="009A129A" w:rsidRDefault="009A129A" w:rsidP="009A129A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</w:p>
    <w:p w:rsidR="009A129A" w:rsidRDefault="009A129A" w:rsidP="009A129A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</w:p>
    <w:p w:rsidR="009A129A" w:rsidRDefault="009A129A" w:rsidP="009A129A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</w:p>
    <w:p w:rsidR="009A129A" w:rsidRDefault="009A129A" w:rsidP="009A129A">
      <w:pPr>
        <w:spacing w:line="520" w:lineRule="exact"/>
        <w:rPr>
          <w:rFonts w:ascii="方正小标宋简体" w:eastAsia="方正小标宋简体" w:hint="eastAsia"/>
          <w:sz w:val="44"/>
          <w:szCs w:val="44"/>
        </w:rPr>
      </w:pPr>
    </w:p>
    <w:p w:rsidR="000E2635" w:rsidRPr="009A129A" w:rsidRDefault="000E2635"/>
    <w:sectPr w:rsidR="000E2635" w:rsidRPr="009A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A"/>
    <w:rsid w:val="000E2635"/>
    <w:rsid w:val="009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9A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9A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</cp:revision>
  <dcterms:created xsi:type="dcterms:W3CDTF">2021-08-10T02:43:00Z</dcterms:created>
  <dcterms:modified xsi:type="dcterms:W3CDTF">2021-08-10T02:44:00Z</dcterms:modified>
</cp:coreProperties>
</file>