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28"/>
        <w:jc w:val="left"/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pacing w:val="44"/>
          <w:sz w:val="32"/>
          <w:szCs w:val="22"/>
          <w:lang w:val="en-US" w:eastAsia="zh-CN"/>
        </w:rPr>
        <w:t>2</w:t>
      </w:r>
    </w:p>
    <w:p>
      <w:pPr>
        <w:ind w:right="928"/>
        <w:jc w:val="right"/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</w:pPr>
      <w:r>
        <w:rPr>
          <w:rFonts w:hint="eastAsia" w:ascii="楷体_GB2312" w:hAnsi="宋体" w:eastAsia="楷体_GB2312"/>
          <w:b w:val="0"/>
          <w:bCs/>
          <w:spacing w:val="44"/>
          <w:sz w:val="32"/>
          <w:szCs w:val="22"/>
        </w:rPr>
        <w:t>编号</w:t>
      </w: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spacing w:val="44"/>
          <w:sz w:val="40"/>
          <w:szCs w:val="2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  <w:t>郏县20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spacing w:val="16"/>
          <w:sz w:val="36"/>
          <w:szCs w:val="36"/>
        </w:rPr>
        <w:t>年公开引进高中教师</w:t>
      </w:r>
    </w:p>
    <w:p>
      <w:pPr>
        <w:jc w:val="center"/>
        <w:rPr>
          <w:rFonts w:eastAsia="黑体"/>
          <w:b w:val="0"/>
          <w:bCs/>
          <w:spacing w:val="44"/>
          <w:sz w:val="72"/>
          <w:szCs w:val="22"/>
        </w:rPr>
      </w:pPr>
      <w:r>
        <w:rPr>
          <w:rFonts w:hint="eastAsia" w:eastAsia="黑体"/>
          <w:b w:val="0"/>
          <w:bCs/>
          <w:spacing w:val="16"/>
          <w:sz w:val="72"/>
          <w:szCs w:val="22"/>
        </w:rPr>
        <w:t>体  检  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eastAsia="zh-CN"/>
        </w:rPr>
        <w:t>郏县</w:t>
      </w: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2021年公开引进高中教师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  <w:lang w:val="en-US"/>
        </w:rPr>
      </w:pPr>
      <w:r>
        <w:rPr>
          <w:rFonts w:hint="eastAsia" w:ascii="宋体" w:hAnsi="宋体" w:eastAsia="宋体" w:cs="宋体"/>
          <w:b w:val="0"/>
          <w:bCs/>
          <w:sz w:val="44"/>
          <w:szCs w:val="44"/>
          <w:lang w:val="en-US" w:eastAsia="zh-CN"/>
        </w:rPr>
        <w:t>领导小组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</w:pPr>
      <w:r>
        <w:rPr>
          <w:rFonts w:hint="eastAsia" w:ascii="宋体" w:hAnsi="宋体" w:eastAsia="宋体" w:cs="宋体"/>
          <w:b/>
          <w:spacing w:val="100"/>
          <w:sz w:val="4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spacing w:val="100"/>
          <w:sz w:val="48"/>
        </w:rPr>
      </w:pPr>
      <w:r>
        <w:rPr>
          <w:rFonts w:hint="eastAsia" w:ascii="宋体" w:hAnsi="宋体" w:cs="宋体"/>
          <w:b w:val="0"/>
          <w:bCs/>
          <w:spacing w:val="100"/>
          <w:sz w:val="4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pacing w:val="100"/>
          <w:sz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3.体检表上贴近期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sz w:val="30"/>
        </w:rPr>
        <w:t>寸免冠照片一张。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6.体检当天需进行采血、</w:t>
      </w:r>
      <w:r>
        <w:rPr>
          <w:rFonts w:hint="eastAsia" w:ascii="宋体" w:hAnsi="宋体" w:eastAsia="宋体" w:cs="宋体"/>
          <w:b w:val="0"/>
          <w:bCs/>
          <w:sz w:val="30"/>
          <w:lang w:eastAsia="zh-CN"/>
        </w:rPr>
        <w:t>彩</w:t>
      </w:r>
      <w:r>
        <w:rPr>
          <w:rFonts w:hint="eastAsia" w:ascii="宋体" w:hAnsi="宋体" w:eastAsia="宋体" w:cs="宋体"/>
          <w:b w:val="0"/>
          <w:bCs/>
          <w:sz w:val="30"/>
        </w:rPr>
        <w:t>超等检查，请在受检前禁食8-12小时。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  <w:r>
        <w:rPr>
          <w:rFonts w:hint="eastAsia" w:ascii="宋体" w:hAnsi="宋体" w:eastAsia="宋体" w:cs="宋体"/>
          <w:b w:val="0"/>
          <w:bCs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sz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郏县2021年公开引进高中教师体检自查表</w:t>
      </w:r>
    </w:p>
    <w:tbl>
      <w:tblPr>
        <w:tblStyle w:val="4"/>
        <w:tblW w:w="8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vAlign w:val="center"/>
          </w:tcPr>
          <w:p>
            <w:pPr>
              <w:tabs>
                <w:tab w:val="left" w:pos="540"/>
              </w:tabs>
              <w:jc w:val="both"/>
              <w:rPr>
                <w:rFonts w:hint="eastAsia" w:ascii="宋体" w:hAnsi="宋体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民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婚姻状况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籍 贯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联系电话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职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身份证号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（在每一项后的空格中打“</w:t>
            </w:r>
            <w:r>
              <w:rPr>
                <w:rFonts w:ascii="宋体" w:hAnsi="宋体"/>
                <w:b w:val="0"/>
                <w:bCs/>
                <w:szCs w:val="21"/>
              </w:rPr>
              <w:t>√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病名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有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无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高血压病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糖尿病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冠心病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甲亢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风心病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贫血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先心病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癫痫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心肌病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精神病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支气管扩张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神经官能症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支气管哮喘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吸毒史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肺气肿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急慢性肝炎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消化性溃疡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结核病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肝硬化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性传播疾病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胰腺疾病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恶性肿瘤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急慢性肾炎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手术史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肾功能不全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严重外伤史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结缔组织病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其他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08" w:type="dxa"/>
            <w:gridSpan w:val="10"/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                             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  <w:p>
            <w:pPr>
              <w:ind w:firstLine="3061" w:firstLineChars="1458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体检日期：           年        月       日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黑体" w:eastAsia="黑体"/>
        </w:rPr>
      </w:pP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eastAsia="zh-CN"/>
        </w:rPr>
        <w:t>河南省教师资格申请人员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体检表</w:t>
      </w:r>
    </w:p>
    <w:tbl>
      <w:tblPr>
        <w:tblStyle w:val="4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512"/>
        <w:gridCol w:w="465"/>
        <w:gridCol w:w="310"/>
        <w:gridCol w:w="620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4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93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32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喉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齿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重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柱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节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部</w:t>
            </w:r>
          </w:p>
        </w:tc>
        <w:tc>
          <w:tcPr>
            <w:tcW w:w="20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他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胸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589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内  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血 压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31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血尿常规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肝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肾功能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其 他</w:t>
            </w:r>
          </w:p>
        </w:tc>
        <w:tc>
          <w:tcPr>
            <w:tcW w:w="13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血糖血沉类风湿因子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 xml:space="preserve">      4.本表须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由考生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A4规格纸张正反双面下载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  <w:lang w:eastAsia="zh-CN"/>
              </w:rPr>
              <w:t>打印，到县级或以上医院参加体检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。</w:t>
            </w:r>
          </w:p>
        </w:tc>
      </w:tr>
    </w:tbl>
    <w:p>
      <w:pPr>
        <w:ind w:firstLine="640" w:firstLineChars="200"/>
        <w:jc w:val="left"/>
        <w:rPr>
          <w:rFonts w:hint="eastAsia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4A8E"/>
    <w:rsid w:val="00734A84"/>
    <w:rsid w:val="00BF7583"/>
    <w:rsid w:val="0203300A"/>
    <w:rsid w:val="034F2086"/>
    <w:rsid w:val="03D63514"/>
    <w:rsid w:val="047D2CF2"/>
    <w:rsid w:val="04F64E56"/>
    <w:rsid w:val="05612BCF"/>
    <w:rsid w:val="05B15AE3"/>
    <w:rsid w:val="05EA4691"/>
    <w:rsid w:val="0689066B"/>
    <w:rsid w:val="078A3A15"/>
    <w:rsid w:val="097C111A"/>
    <w:rsid w:val="09DC2208"/>
    <w:rsid w:val="0A3E29C6"/>
    <w:rsid w:val="0AAB199A"/>
    <w:rsid w:val="0B78698B"/>
    <w:rsid w:val="0B7D7999"/>
    <w:rsid w:val="0C737281"/>
    <w:rsid w:val="0CB202DC"/>
    <w:rsid w:val="0EE219C8"/>
    <w:rsid w:val="0EF5756C"/>
    <w:rsid w:val="0F394FA5"/>
    <w:rsid w:val="0F76049A"/>
    <w:rsid w:val="0FB420FF"/>
    <w:rsid w:val="100B5EFD"/>
    <w:rsid w:val="10405A2D"/>
    <w:rsid w:val="106734B7"/>
    <w:rsid w:val="10BE3502"/>
    <w:rsid w:val="111017D8"/>
    <w:rsid w:val="11164D5E"/>
    <w:rsid w:val="119C6AA1"/>
    <w:rsid w:val="11E943BF"/>
    <w:rsid w:val="13936432"/>
    <w:rsid w:val="13AB6BEF"/>
    <w:rsid w:val="13C626D0"/>
    <w:rsid w:val="13E7177A"/>
    <w:rsid w:val="14381126"/>
    <w:rsid w:val="14A10A29"/>
    <w:rsid w:val="167F6448"/>
    <w:rsid w:val="16A556F4"/>
    <w:rsid w:val="16CD6129"/>
    <w:rsid w:val="171F363F"/>
    <w:rsid w:val="178272F0"/>
    <w:rsid w:val="17CF01AF"/>
    <w:rsid w:val="183D4BFC"/>
    <w:rsid w:val="19405DFE"/>
    <w:rsid w:val="19560FF0"/>
    <w:rsid w:val="1B2D381F"/>
    <w:rsid w:val="1B3B7FA9"/>
    <w:rsid w:val="1BB837A4"/>
    <w:rsid w:val="1E9418D5"/>
    <w:rsid w:val="1ED1409D"/>
    <w:rsid w:val="1F285612"/>
    <w:rsid w:val="1F321C56"/>
    <w:rsid w:val="1F3862A4"/>
    <w:rsid w:val="23AB4776"/>
    <w:rsid w:val="23DC110C"/>
    <w:rsid w:val="24312427"/>
    <w:rsid w:val="249F4144"/>
    <w:rsid w:val="24D73DEE"/>
    <w:rsid w:val="25A450E2"/>
    <w:rsid w:val="263C3C3E"/>
    <w:rsid w:val="26B8713B"/>
    <w:rsid w:val="278E26CB"/>
    <w:rsid w:val="27C97D77"/>
    <w:rsid w:val="29690B15"/>
    <w:rsid w:val="29E55ECE"/>
    <w:rsid w:val="29E72939"/>
    <w:rsid w:val="2A05376D"/>
    <w:rsid w:val="2A9276D0"/>
    <w:rsid w:val="2AD320E4"/>
    <w:rsid w:val="2B3A63A4"/>
    <w:rsid w:val="2C7765B3"/>
    <w:rsid w:val="2CB906F7"/>
    <w:rsid w:val="2EA552F5"/>
    <w:rsid w:val="2F61519A"/>
    <w:rsid w:val="312F1972"/>
    <w:rsid w:val="325F7B0E"/>
    <w:rsid w:val="339E5668"/>
    <w:rsid w:val="33D571D4"/>
    <w:rsid w:val="343B3341"/>
    <w:rsid w:val="357D5F91"/>
    <w:rsid w:val="366674A9"/>
    <w:rsid w:val="37203549"/>
    <w:rsid w:val="37701A42"/>
    <w:rsid w:val="383E6FEE"/>
    <w:rsid w:val="3A22766B"/>
    <w:rsid w:val="3A292A7F"/>
    <w:rsid w:val="3A2F2D31"/>
    <w:rsid w:val="3A4C2E7B"/>
    <w:rsid w:val="3B7304EF"/>
    <w:rsid w:val="3BAD398C"/>
    <w:rsid w:val="3BB25222"/>
    <w:rsid w:val="3C8701B2"/>
    <w:rsid w:val="3C8E124A"/>
    <w:rsid w:val="3CD45D10"/>
    <w:rsid w:val="3D231FBB"/>
    <w:rsid w:val="3D6A5127"/>
    <w:rsid w:val="3E3E176B"/>
    <w:rsid w:val="3E5176CD"/>
    <w:rsid w:val="3F2231B5"/>
    <w:rsid w:val="3F3C6A87"/>
    <w:rsid w:val="41A54F2C"/>
    <w:rsid w:val="41A56AE0"/>
    <w:rsid w:val="426B66ED"/>
    <w:rsid w:val="43897343"/>
    <w:rsid w:val="43DD4663"/>
    <w:rsid w:val="449E1206"/>
    <w:rsid w:val="44D72F8F"/>
    <w:rsid w:val="44DF33A3"/>
    <w:rsid w:val="465C3E3E"/>
    <w:rsid w:val="466661FD"/>
    <w:rsid w:val="46E84EC5"/>
    <w:rsid w:val="481E2DCC"/>
    <w:rsid w:val="48795438"/>
    <w:rsid w:val="48933053"/>
    <w:rsid w:val="4A357985"/>
    <w:rsid w:val="4A55292C"/>
    <w:rsid w:val="4A69131C"/>
    <w:rsid w:val="4AC66747"/>
    <w:rsid w:val="4AEA229B"/>
    <w:rsid w:val="4B2C1150"/>
    <w:rsid w:val="4BBD63DC"/>
    <w:rsid w:val="4C661419"/>
    <w:rsid w:val="4D22586B"/>
    <w:rsid w:val="4E3F393A"/>
    <w:rsid w:val="4E986119"/>
    <w:rsid w:val="4EE92988"/>
    <w:rsid w:val="4F7B3D6E"/>
    <w:rsid w:val="51C82D61"/>
    <w:rsid w:val="52FE0627"/>
    <w:rsid w:val="54994ADB"/>
    <w:rsid w:val="55522048"/>
    <w:rsid w:val="560A0ADE"/>
    <w:rsid w:val="562E3756"/>
    <w:rsid w:val="566B6DCF"/>
    <w:rsid w:val="5696723B"/>
    <w:rsid w:val="59012401"/>
    <w:rsid w:val="599F499E"/>
    <w:rsid w:val="5A0D20E2"/>
    <w:rsid w:val="5A3937DF"/>
    <w:rsid w:val="5B8A151C"/>
    <w:rsid w:val="5B8D6072"/>
    <w:rsid w:val="5BB510A5"/>
    <w:rsid w:val="5C79313E"/>
    <w:rsid w:val="5CA4706E"/>
    <w:rsid w:val="5CC107C3"/>
    <w:rsid w:val="5D15272F"/>
    <w:rsid w:val="5D2362E3"/>
    <w:rsid w:val="5D7244DF"/>
    <w:rsid w:val="5E5E763D"/>
    <w:rsid w:val="5F3F7A58"/>
    <w:rsid w:val="5FA05973"/>
    <w:rsid w:val="6009572B"/>
    <w:rsid w:val="6018393C"/>
    <w:rsid w:val="60C857F2"/>
    <w:rsid w:val="6193343D"/>
    <w:rsid w:val="639E3F3D"/>
    <w:rsid w:val="64AE7EA9"/>
    <w:rsid w:val="657C1001"/>
    <w:rsid w:val="66210DBA"/>
    <w:rsid w:val="66347B5F"/>
    <w:rsid w:val="6694303C"/>
    <w:rsid w:val="66AC2E5A"/>
    <w:rsid w:val="67587B38"/>
    <w:rsid w:val="678C5C29"/>
    <w:rsid w:val="683E40A3"/>
    <w:rsid w:val="690E1B62"/>
    <w:rsid w:val="691F4377"/>
    <w:rsid w:val="69215EB8"/>
    <w:rsid w:val="6C8C6211"/>
    <w:rsid w:val="6D306B6E"/>
    <w:rsid w:val="6E0A7E29"/>
    <w:rsid w:val="6E9013A1"/>
    <w:rsid w:val="6F1556E9"/>
    <w:rsid w:val="6F563D04"/>
    <w:rsid w:val="6F605121"/>
    <w:rsid w:val="6FF836E5"/>
    <w:rsid w:val="706679B9"/>
    <w:rsid w:val="71AE5B8F"/>
    <w:rsid w:val="744258F7"/>
    <w:rsid w:val="744C3DB1"/>
    <w:rsid w:val="74856EAA"/>
    <w:rsid w:val="755368A7"/>
    <w:rsid w:val="75E758E7"/>
    <w:rsid w:val="761B7921"/>
    <w:rsid w:val="76513A2D"/>
    <w:rsid w:val="76AC07AD"/>
    <w:rsid w:val="772C3FC1"/>
    <w:rsid w:val="774C4155"/>
    <w:rsid w:val="77DE4D7D"/>
    <w:rsid w:val="78291F09"/>
    <w:rsid w:val="78BE3305"/>
    <w:rsid w:val="78E65044"/>
    <w:rsid w:val="797F7CA1"/>
    <w:rsid w:val="79A04534"/>
    <w:rsid w:val="79C937C6"/>
    <w:rsid w:val="7A6D53E6"/>
    <w:rsid w:val="7AE062FA"/>
    <w:rsid w:val="7B8D2BC6"/>
    <w:rsid w:val="7B931BB0"/>
    <w:rsid w:val="7F8902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81"/>
    <w:basedOn w:val="5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2020-07-31T00:38:00Z</cp:lastPrinted>
  <dcterms:modified xsi:type="dcterms:W3CDTF">2021-06-21T07:38:59Z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6F0D0E67A0F24031ACF84F8C71693D2E</vt:lpwstr>
  </property>
</Properties>
</file>