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rPr>
      </w:pPr>
      <w:r>
        <w:rPr>
          <w:rFonts w:ascii="仿宋_GB2312" w:eastAsia="仿宋_GB2312"/>
          <w:sz w:val="20"/>
        </w:rPr>
        <w:pict>
          <v:shape id="_x0000_s1026" o:spid="_x0000_s1026" o:spt="136" type="#_x0000_t136" style="position:absolute;left:0pt;margin-left:18pt;margin-top:25.35pt;height:46.1pt;width:417pt;z-index:251659264;mso-width-relative:page;mso-height-relative:page;" fillcolor="#FF0000" filled="t" stroked="t" coordsize="21600,21600" adj="10800">
            <v:path/>
            <v:fill on="t" color2="#FFFFFF" focussize="0,0"/>
            <v:stroke weight="1.5pt" color="#FF0000"/>
            <v:imagedata o:title=""/>
            <o:lock v:ext="edit" aspectratio="f"/>
            <v:textpath on="t" fitshape="t" fitpath="t" trim="t" xscale="f" string="大 悟 县 人 力 资 源 和 社 会 保 障 局" style="font-family:宋体;font-size:36pt;font-weight:bold;v-rotate-letters:f;v-same-letter-heights:f;v-text-align:center;"/>
          </v:shape>
        </w:pict>
      </w:r>
    </w:p>
    <w:p>
      <w:pPr>
        <w:jc w:val="center"/>
        <w:rPr>
          <w:rFonts w:hint="eastAsia" w:ascii="仿宋_GB2312" w:eastAsia="仿宋_GB2312"/>
          <w:sz w:val="32"/>
        </w:rPr>
      </w:pPr>
    </w:p>
    <w:p>
      <w:pPr>
        <w:jc w:val="center"/>
        <w:rPr>
          <w:rFonts w:hint="eastAsia" w:ascii="仿宋_GB2312" w:eastAsia="仿宋_GB2312"/>
          <w:sz w:val="32"/>
        </w:rPr>
      </w:pPr>
      <w:r>
        <w:rPr>
          <w:rFonts w:hint="eastAsia" w:ascii="仿宋_GB2312" w:eastAsia="仿宋_GB2312"/>
          <w:sz w:val="32"/>
        </w:rPr>
        <w:pict>
          <v:shape id="_x0000_s1028" o:spid="_x0000_s1028" o:spt="136" type="#_x0000_t136" style="position:absolute;left:0pt;margin-left:20.25pt;margin-top:21.2pt;height:35.9pt;width:416.95pt;z-index:251660288;mso-width-relative:page;mso-height-relative:page;" fillcolor="#FF0000" filled="t" stroked="t" coordsize="21600,21600" adj="10800">
            <v:path/>
            <v:fill on="t" color2="#FFFFFF" focussize="0,0"/>
            <v:stroke weight="1.5pt" color="#FF0000"/>
            <v:imagedata o:title=""/>
            <o:lock v:ext="edit" aspectratio="f"/>
            <v:textpath on="t" fitshape="t" fitpath="t" trim="t" xscale="f" string="大   悟   县   教   育   局" style="font-family:宋体;font-size:36pt;font-weight:bold;v-rotate-letters:f;v-same-letter-heights:f;v-text-align:center;"/>
          </v:shape>
        </w:pict>
      </w:r>
    </w:p>
    <w:p>
      <w:pPr>
        <w:jc w:val="center"/>
        <w:rPr>
          <w:rFonts w:hint="eastAsia" w:ascii="仿宋_GB2312" w:eastAsia="仿宋_GB2312"/>
          <w:sz w:val="32"/>
        </w:rPr>
      </w:pPr>
    </w:p>
    <w:p>
      <w:pPr>
        <w:pStyle w:val="2"/>
        <w:spacing w:after="0" w:afterLines="0"/>
        <w:rPr>
          <w:rFonts w:ascii="宋体" w:hAnsi="宋体" w:eastAsia="宋体" w:cs="宋体"/>
          <w:kern w:val="0"/>
          <w:sz w:val="24"/>
        </w:rPr>
      </w:pPr>
      <w:r>
        <w:rPr>
          <w:rFonts w:ascii="宋体" w:hAnsi="宋体" w:eastAsia="宋体" w:cs="宋体"/>
          <w:kern w:val="0"/>
          <w:sz w:val="24"/>
        </w:rPr>
        <w:pict>
          <v:line id="_x0000_s1029" o:spid="_x0000_s1029" o:spt="20" style="position:absolute;left:0pt;margin-left:5.7pt;margin-top:8.45pt;height:0pt;width:441.55pt;z-index:251661312;mso-width-relative:page;mso-height-relative:page;" coordsize="21600,21600">
            <v:path arrowok="t"/>
            <v:fill focussize="0,0"/>
            <v:stroke weight="1.5pt" color="#FF0000"/>
            <v:imagedata o:title=""/>
            <o:lock v:ext="edit"/>
          </v:line>
        </w:pict>
      </w:r>
    </w:p>
    <w:p>
      <w:pPr>
        <w:pStyle w:val="2"/>
        <w:keepNext w:val="0"/>
        <w:keepLines w:val="0"/>
        <w:pageBreakBefore w:val="0"/>
        <w:widowControl w:val="0"/>
        <w:kinsoku/>
        <w:wordWrap/>
        <w:overflowPunct/>
        <w:topLinePunct w:val="0"/>
        <w:autoSpaceDE/>
        <w:autoSpaceDN/>
        <w:bidi w:val="0"/>
        <w:adjustRightInd/>
        <w:snapToGrid w:val="0"/>
        <w:spacing w:before="316" w:beforeLines="100" w:after="0" w:afterLines="0"/>
        <w:textAlignment w:val="auto"/>
        <w:rPr>
          <w:rFonts w:hint="eastAsia" w:ascii="方正大标宋简体" w:hAnsi="方正大标宋简体" w:eastAsia="方正大标宋简体" w:cs="方正大标宋简体"/>
          <w:bCs/>
          <w:spacing w:val="-6"/>
          <w:sz w:val="38"/>
          <w:szCs w:val="38"/>
        </w:rPr>
      </w:pPr>
      <w:r>
        <w:rPr>
          <w:rFonts w:hint="eastAsia" w:ascii="方正大标宋简体" w:hAnsi="方正大标宋简体" w:eastAsia="方正大标宋简体" w:cs="方正大标宋简体"/>
          <w:bCs/>
          <w:spacing w:val="-6"/>
          <w:sz w:val="38"/>
          <w:szCs w:val="38"/>
        </w:rPr>
        <w:t>关于举行大悟县2021年农村义务教育学校</w:t>
      </w:r>
      <w:r>
        <w:rPr>
          <w:rFonts w:hint="eastAsia" w:ascii="方正大标宋简体" w:hAnsi="方正大标宋简体" w:eastAsia="方正大标宋简体" w:cs="方正大标宋简体"/>
          <w:bCs/>
          <w:spacing w:val="-6"/>
          <w:sz w:val="38"/>
          <w:szCs w:val="38"/>
          <w:lang w:eastAsia="zh-CN"/>
        </w:rPr>
        <w:t>、</w:t>
      </w:r>
      <w:r>
        <w:rPr>
          <w:rFonts w:hint="eastAsia" w:ascii="方正大标宋简体" w:hAnsi="方正大标宋简体" w:eastAsia="方正大标宋简体" w:cs="方正大标宋简体"/>
          <w:bCs/>
          <w:spacing w:val="-6"/>
          <w:sz w:val="38"/>
          <w:szCs w:val="38"/>
        </w:rPr>
        <w:t>公办幼儿园</w:t>
      </w:r>
    </w:p>
    <w:p>
      <w:pPr>
        <w:keepNext w:val="0"/>
        <w:keepLines w:val="0"/>
        <w:pageBreakBefore w:val="0"/>
        <w:widowControl w:val="0"/>
        <w:kinsoku/>
        <w:wordWrap/>
        <w:overflowPunct/>
        <w:topLinePunct w:val="0"/>
        <w:autoSpaceDE/>
        <w:autoSpaceDN/>
        <w:bidi w:val="0"/>
        <w:adjustRightInd/>
        <w:snapToGrid w:val="0"/>
        <w:spacing w:after="316" w:afterLines="100"/>
        <w:jc w:val="center"/>
        <w:textAlignment w:val="auto"/>
        <w:rPr>
          <w:rFonts w:ascii="方正大标宋简体" w:hAnsi="方正大标宋简体" w:eastAsia="方正大标宋简体" w:cs="方正大标宋简体"/>
          <w:bCs/>
          <w:sz w:val="38"/>
          <w:szCs w:val="38"/>
        </w:rPr>
      </w:pPr>
      <w:r>
        <w:rPr>
          <w:rFonts w:hint="eastAsia" w:ascii="方正大标宋简体" w:hAnsi="方正大标宋简体" w:eastAsia="方正大标宋简体" w:cs="方正大标宋简体"/>
          <w:bCs/>
          <w:sz w:val="38"/>
          <w:szCs w:val="38"/>
        </w:rPr>
        <w:t>教师招聘面试资格审查的通知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sz w:val="32"/>
          <w:szCs w:val="32"/>
        </w:rPr>
      </w:pPr>
      <w:r>
        <w:rPr>
          <w:rFonts w:hint="eastAsia" w:ascii="仿宋" w:hAnsi="仿宋" w:eastAsia="仿宋" w:cs="仿宋"/>
          <w:color w:val="000000" w:themeColor="text1"/>
          <w:sz w:val="32"/>
          <w:szCs w:val="32"/>
        </w:rPr>
        <w:t>根据省教育厅</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省委编办</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省人社厅</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省财政厅</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省发改委《关于做好2021年度全省义务教育学校教师公开招聘工作的通知》</w:t>
      </w:r>
      <w:r>
        <w:rPr>
          <w:rFonts w:hint="eastAsia" w:ascii="仿宋" w:hAnsi="仿宋" w:eastAsia="仿宋"/>
          <w:sz w:val="32"/>
          <w:szCs w:val="32"/>
        </w:rPr>
        <w:t>，现将2021年农村义务教育学校</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公办幼儿园</w:t>
      </w:r>
      <w:r>
        <w:rPr>
          <w:rFonts w:hint="eastAsia" w:ascii="仿宋" w:hAnsi="仿宋" w:eastAsia="仿宋"/>
          <w:sz w:val="32"/>
          <w:szCs w:val="32"/>
        </w:rPr>
        <w:t>教师公开招聘面试资格审查相关工作通知如下：</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审查时间</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 w:hAnsi="仿宋" w:eastAsia="仿宋" w:cs="黑体"/>
          <w:sz w:val="32"/>
          <w:szCs w:val="32"/>
        </w:rPr>
      </w:pPr>
      <w:r>
        <w:rPr>
          <w:rFonts w:hint="eastAsia" w:ascii="仿宋" w:hAnsi="仿宋" w:eastAsia="仿宋" w:cs="黑体"/>
          <w:sz w:val="32"/>
          <w:szCs w:val="32"/>
        </w:rPr>
        <w:t>2021年</w:t>
      </w:r>
      <w:r>
        <w:rPr>
          <w:rFonts w:hint="eastAsia" w:ascii="仿宋" w:hAnsi="仿宋" w:eastAsia="仿宋" w:cs="黑体"/>
          <w:sz w:val="32"/>
          <w:szCs w:val="32"/>
          <w:lang w:val="en-US" w:eastAsia="zh-CN"/>
        </w:rPr>
        <w:t>6</w:t>
      </w:r>
      <w:r>
        <w:rPr>
          <w:rFonts w:hint="eastAsia" w:ascii="仿宋" w:hAnsi="仿宋" w:eastAsia="仿宋" w:cs="黑体"/>
          <w:sz w:val="32"/>
          <w:szCs w:val="32"/>
        </w:rPr>
        <w:t>月</w:t>
      </w:r>
      <w:r>
        <w:rPr>
          <w:rFonts w:hint="eastAsia" w:ascii="仿宋" w:hAnsi="仿宋" w:eastAsia="仿宋" w:cs="黑体"/>
          <w:sz w:val="32"/>
          <w:szCs w:val="32"/>
          <w:lang w:val="en-US" w:eastAsia="zh-CN"/>
        </w:rPr>
        <w:t>28</w:t>
      </w:r>
      <w:r>
        <w:rPr>
          <w:rFonts w:hint="eastAsia" w:ascii="仿宋" w:hAnsi="仿宋" w:eastAsia="仿宋" w:cs="黑体"/>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 w:hAnsi="仿宋" w:eastAsia="仿宋" w:cs="黑体"/>
          <w:sz w:val="32"/>
          <w:szCs w:val="32"/>
        </w:rPr>
      </w:pPr>
      <w:r>
        <w:rPr>
          <w:rFonts w:hint="eastAsia" w:ascii="仿宋" w:hAnsi="仿宋" w:eastAsia="仿宋" w:cs="黑体"/>
          <w:sz w:val="32"/>
          <w:szCs w:val="32"/>
        </w:rPr>
        <w:t>具体分组如下：</w:t>
      </w:r>
    </w:p>
    <w:tbl>
      <w:tblPr>
        <w:tblStyle w:val="5"/>
        <w:tblW w:w="8858" w:type="dxa"/>
        <w:jc w:val="center"/>
        <w:tblLayout w:type="autofit"/>
        <w:tblCellMar>
          <w:top w:w="0" w:type="dxa"/>
          <w:left w:w="108" w:type="dxa"/>
          <w:bottom w:w="0" w:type="dxa"/>
          <w:right w:w="108" w:type="dxa"/>
        </w:tblCellMar>
      </w:tblPr>
      <w:tblGrid>
        <w:gridCol w:w="1617"/>
        <w:gridCol w:w="3885"/>
        <w:gridCol w:w="3356"/>
      </w:tblGrid>
      <w:tr>
        <w:tblPrEx>
          <w:tblCellMar>
            <w:top w:w="0" w:type="dxa"/>
            <w:left w:w="108" w:type="dxa"/>
            <w:bottom w:w="0" w:type="dxa"/>
            <w:right w:w="108" w:type="dxa"/>
          </w:tblCellMar>
        </w:tblPrEx>
        <w:trPr>
          <w:trHeight w:val="492" w:hRule="atLeast"/>
          <w:jc w:val="center"/>
        </w:trPr>
        <w:tc>
          <w:tcPr>
            <w:tcW w:w="1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组 别</w:t>
            </w:r>
          </w:p>
        </w:tc>
        <w:tc>
          <w:tcPr>
            <w:tcW w:w="3885"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上午（8：30-12：00）</w:t>
            </w:r>
          </w:p>
        </w:tc>
        <w:tc>
          <w:tcPr>
            <w:tcW w:w="335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下午（3：00-6：00）</w:t>
            </w:r>
          </w:p>
        </w:tc>
      </w:tr>
      <w:tr>
        <w:tblPrEx>
          <w:tblCellMar>
            <w:top w:w="0" w:type="dxa"/>
            <w:left w:w="108" w:type="dxa"/>
            <w:bottom w:w="0" w:type="dxa"/>
            <w:right w:w="108" w:type="dxa"/>
          </w:tblCellMar>
        </w:tblPrEx>
        <w:trPr>
          <w:trHeight w:val="150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第一审查组    （141人）</w:t>
            </w:r>
          </w:p>
        </w:tc>
        <w:tc>
          <w:tcPr>
            <w:tcW w:w="38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rFonts w:hint="eastAsia"/>
                <w:sz w:val="24"/>
                <w:szCs w:val="24"/>
              </w:rPr>
            </w:pPr>
            <w:r>
              <w:rPr>
                <w:rFonts w:hint="eastAsia"/>
                <w:sz w:val="24"/>
                <w:szCs w:val="24"/>
              </w:rPr>
              <w:t>教学点语文30人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sz w:val="24"/>
                <w:szCs w:val="24"/>
              </w:rPr>
            </w:pPr>
            <w:r>
              <w:rPr>
                <w:rFonts w:hint="eastAsia"/>
                <w:sz w:val="24"/>
                <w:szCs w:val="24"/>
              </w:rPr>
              <w:t>教学点数学30人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rFonts w:hint="eastAsia"/>
                <w:sz w:val="24"/>
                <w:szCs w:val="24"/>
              </w:rPr>
            </w:pPr>
            <w:r>
              <w:rPr>
                <w:rFonts w:hint="eastAsia"/>
                <w:sz w:val="24"/>
                <w:szCs w:val="24"/>
              </w:rPr>
              <w:t>教学点美术13人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rFonts w:hint="eastAsia" w:ascii="仿宋" w:hAnsi="仿宋" w:cs="宋体" w:eastAsiaTheme="minorEastAsia"/>
                <w:color w:val="000000"/>
                <w:kern w:val="0"/>
                <w:sz w:val="24"/>
                <w:szCs w:val="24"/>
                <w:lang w:eastAsia="zh-CN"/>
              </w:rPr>
            </w:pPr>
            <w:r>
              <w:rPr>
                <w:rFonts w:hint="eastAsia"/>
                <w:sz w:val="24"/>
                <w:szCs w:val="24"/>
                <w:lang w:eastAsia="zh-CN"/>
              </w:rPr>
              <w:t>（</w:t>
            </w:r>
            <w:r>
              <w:rPr>
                <w:rFonts w:hint="eastAsia"/>
                <w:sz w:val="24"/>
                <w:szCs w:val="24"/>
              </w:rPr>
              <w:t>共73人</w:t>
            </w:r>
            <w:r>
              <w:rPr>
                <w:rFonts w:hint="eastAsia"/>
                <w:sz w:val="24"/>
                <w:szCs w:val="24"/>
                <w:lang w:eastAsia="zh-CN"/>
              </w:rPr>
              <w:t>）</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sz w:val="24"/>
                <w:szCs w:val="24"/>
              </w:rPr>
            </w:pPr>
            <w:r>
              <w:rPr>
                <w:rFonts w:hint="eastAsia"/>
                <w:sz w:val="24"/>
                <w:szCs w:val="24"/>
              </w:rPr>
              <w:t>初中（新机制）语文22人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sz w:val="24"/>
                <w:szCs w:val="24"/>
              </w:rPr>
            </w:pPr>
            <w:r>
              <w:rPr>
                <w:rFonts w:hint="eastAsia"/>
                <w:sz w:val="24"/>
                <w:szCs w:val="24"/>
              </w:rPr>
              <w:t>教学点英语12人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sz w:val="24"/>
                <w:szCs w:val="24"/>
              </w:rPr>
            </w:pPr>
            <w:r>
              <w:rPr>
                <w:rFonts w:hint="eastAsia"/>
                <w:sz w:val="24"/>
                <w:szCs w:val="24"/>
              </w:rPr>
              <w:t>教学点信息技术12人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sz w:val="24"/>
                <w:szCs w:val="24"/>
              </w:rPr>
            </w:pPr>
            <w:r>
              <w:rPr>
                <w:rFonts w:hint="eastAsia"/>
                <w:sz w:val="24"/>
                <w:szCs w:val="24"/>
              </w:rPr>
              <w:t>教学点体育12人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rFonts w:hint="eastAsia"/>
                <w:sz w:val="24"/>
                <w:szCs w:val="24"/>
              </w:rPr>
            </w:pPr>
            <w:r>
              <w:rPr>
                <w:rFonts w:hint="eastAsia"/>
                <w:sz w:val="24"/>
                <w:szCs w:val="24"/>
              </w:rPr>
              <w:t>教学点音乐10人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rFonts w:hint="eastAsia" w:ascii="仿宋" w:hAnsi="仿宋" w:cs="宋体" w:eastAsiaTheme="minorEastAsia"/>
                <w:color w:val="000000"/>
                <w:kern w:val="0"/>
                <w:sz w:val="24"/>
                <w:szCs w:val="24"/>
                <w:lang w:eastAsia="zh-CN"/>
              </w:rPr>
            </w:pPr>
            <w:r>
              <w:rPr>
                <w:rFonts w:hint="eastAsia"/>
                <w:sz w:val="24"/>
                <w:szCs w:val="24"/>
                <w:lang w:eastAsia="zh-CN"/>
              </w:rPr>
              <w:t>（</w:t>
            </w:r>
            <w:r>
              <w:rPr>
                <w:rFonts w:hint="eastAsia"/>
                <w:sz w:val="24"/>
                <w:szCs w:val="24"/>
              </w:rPr>
              <w:t>共68人</w:t>
            </w:r>
            <w:r>
              <w:rPr>
                <w:rFonts w:hint="eastAsia"/>
                <w:sz w:val="24"/>
                <w:szCs w:val="24"/>
                <w:lang w:eastAsia="zh-CN"/>
              </w:rPr>
              <w:t>）</w:t>
            </w:r>
          </w:p>
        </w:tc>
      </w:tr>
      <w:tr>
        <w:tblPrEx>
          <w:tblCellMar>
            <w:top w:w="0" w:type="dxa"/>
            <w:left w:w="108" w:type="dxa"/>
            <w:bottom w:w="0" w:type="dxa"/>
            <w:right w:w="108" w:type="dxa"/>
          </w:tblCellMar>
        </w:tblPrEx>
        <w:trPr>
          <w:trHeight w:val="1036"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第二审查组     （142人）</w:t>
            </w:r>
          </w:p>
        </w:tc>
        <w:tc>
          <w:tcPr>
            <w:tcW w:w="38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sz w:val="24"/>
                <w:szCs w:val="24"/>
              </w:rPr>
            </w:pPr>
            <w:r>
              <w:rPr>
                <w:rFonts w:hint="eastAsia"/>
                <w:sz w:val="24"/>
                <w:szCs w:val="24"/>
              </w:rPr>
              <w:t>小学语文45人</w:t>
            </w:r>
            <w:r>
              <w:rPr>
                <w:rFonts w:hint="eastAsia"/>
                <w:sz w:val="24"/>
                <w:szCs w:val="24"/>
                <w:lang w:eastAsia="zh-CN"/>
              </w:rPr>
              <w:t>；</w:t>
            </w:r>
            <w:r>
              <w:rPr>
                <w:rFonts w:hint="eastAsia"/>
                <w:sz w:val="24"/>
                <w:szCs w:val="24"/>
                <w:lang w:val="en-US" w:eastAsia="zh-CN"/>
              </w:rPr>
              <w:t xml:space="preserve"> </w:t>
            </w:r>
            <w:r>
              <w:rPr>
                <w:rFonts w:hint="eastAsia"/>
                <w:sz w:val="24"/>
                <w:szCs w:val="24"/>
              </w:rPr>
              <w:t>小学体育12人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rFonts w:hint="eastAsia"/>
                <w:sz w:val="24"/>
                <w:szCs w:val="24"/>
              </w:rPr>
            </w:pPr>
            <w:r>
              <w:rPr>
                <w:rFonts w:hint="eastAsia"/>
                <w:sz w:val="24"/>
                <w:szCs w:val="24"/>
              </w:rPr>
              <w:t>小学音乐4人</w:t>
            </w:r>
            <w:r>
              <w:rPr>
                <w:rFonts w:hint="eastAsia"/>
                <w:sz w:val="24"/>
                <w:szCs w:val="24"/>
                <w:lang w:eastAsia="zh-CN"/>
              </w:rPr>
              <w:t>；</w:t>
            </w:r>
            <w:r>
              <w:rPr>
                <w:rFonts w:hint="eastAsia"/>
                <w:sz w:val="24"/>
                <w:szCs w:val="24"/>
                <w:lang w:val="en-US" w:eastAsia="zh-CN"/>
              </w:rPr>
              <w:t xml:space="preserve">  </w:t>
            </w:r>
            <w:r>
              <w:rPr>
                <w:rFonts w:hint="eastAsia"/>
                <w:sz w:val="24"/>
                <w:szCs w:val="24"/>
              </w:rPr>
              <w:t>小学美术12人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rFonts w:ascii="仿宋" w:hAnsi="仿宋" w:eastAsia="仿宋" w:cs="宋体"/>
                <w:color w:val="000000"/>
                <w:kern w:val="0"/>
                <w:sz w:val="24"/>
                <w:szCs w:val="24"/>
              </w:rPr>
            </w:pPr>
            <w:r>
              <w:rPr>
                <w:rFonts w:hint="eastAsia"/>
                <w:sz w:val="24"/>
                <w:szCs w:val="24"/>
                <w:lang w:eastAsia="zh-CN"/>
              </w:rPr>
              <w:t>（</w:t>
            </w:r>
            <w:r>
              <w:rPr>
                <w:rFonts w:hint="eastAsia"/>
                <w:sz w:val="24"/>
                <w:szCs w:val="24"/>
              </w:rPr>
              <w:t>共73人</w:t>
            </w:r>
            <w:r>
              <w:rPr>
                <w:rFonts w:hint="eastAsia"/>
                <w:sz w:val="24"/>
                <w:szCs w:val="24"/>
                <w:lang w:eastAsia="zh-CN"/>
              </w:rPr>
              <w:t>）</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sz w:val="24"/>
                <w:szCs w:val="24"/>
              </w:rPr>
            </w:pPr>
            <w:r>
              <w:rPr>
                <w:rFonts w:hint="eastAsia"/>
                <w:sz w:val="24"/>
                <w:szCs w:val="24"/>
              </w:rPr>
              <w:t>小学数学45人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sz w:val="24"/>
                <w:szCs w:val="24"/>
              </w:rPr>
            </w:pPr>
            <w:r>
              <w:rPr>
                <w:rFonts w:hint="eastAsia"/>
                <w:sz w:val="24"/>
                <w:szCs w:val="24"/>
              </w:rPr>
              <w:t>小学英语24人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rFonts w:hint="eastAsia" w:ascii="仿宋" w:hAnsi="仿宋" w:cs="宋体" w:eastAsiaTheme="minorEastAsia"/>
                <w:color w:val="000000"/>
                <w:kern w:val="0"/>
                <w:sz w:val="24"/>
                <w:szCs w:val="24"/>
                <w:lang w:eastAsia="zh-CN"/>
              </w:rPr>
            </w:pPr>
            <w:r>
              <w:rPr>
                <w:rFonts w:hint="eastAsia"/>
                <w:sz w:val="24"/>
                <w:szCs w:val="24"/>
                <w:lang w:eastAsia="zh-CN"/>
              </w:rPr>
              <w:t>（</w:t>
            </w:r>
            <w:r>
              <w:rPr>
                <w:rFonts w:hint="eastAsia"/>
                <w:sz w:val="24"/>
                <w:szCs w:val="24"/>
              </w:rPr>
              <w:t>共69人</w:t>
            </w:r>
            <w:r>
              <w:rPr>
                <w:rFonts w:hint="eastAsia"/>
                <w:sz w:val="24"/>
                <w:szCs w:val="24"/>
                <w:lang w:eastAsia="zh-CN"/>
              </w:rPr>
              <w:t>）</w:t>
            </w:r>
          </w:p>
        </w:tc>
      </w:tr>
      <w:tr>
        <w:tblPrEx>
          <w:tblCellMar>
            <w:top w:w="0" w:type="dxa"/>
            <w:left w:w="108" w:type="dxa"/>
            <w:bottom w:w="0" w:type="dxa"/>
            <w:right w:w="108" w:type="dxa"/>
          </w:tblCellMar>
        </w:tblPrEx>
        <w:trPr>
          <w:trHeight w:val="1512" w:hRule="atLeast"/>
          <w:jc w:val="center"/>
        </w:trPr>
        <w:tc>
          <w:tcPr>
            <w:tcW w:w="161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第三审查组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（13</w:t>
            </w:r>
            <w:r>
              <w:rPr>
                <w:rFonts w:hint="eastAsia" w:ascii="黑体" w:hAnsi="黑体" w:eastAsia="黑体" w:cs="黑体"/>
                <w:color w:val="000000"/>
                <w:kern w:val="0"/>
                <w:sz w:val="24"/>
                <w:szCs w:val="24"/>
                <w:lang w:val="en-US" w:eastAsia="zh-CN"/>
              </w:rPr>
              <w:t>5</w:t>
            </w:r>
            <w:r>
              <w:rPr>
                <w:rFonts w:hint="eastAsia" w:ascii="黑体" w:hAnsi="黑体" w:eastAsia="黑体" w:cs="黑体"/>
                <w:color w:val="000000"/>
                <w:kern w:val="0"/>
                <w:sz w:val="24"/>
                <w:szCs w:val="24"/>
              </w:rPr>
              <w:t>人）</w:t>
            </w:r>
          </w:p>
        </w:tc>
        <w:tc>
          <w:tcPr>
            <w:tcW w:w="38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sz w:val="24"/>
                <w:szCs w:val="24"/>
              </w:rPr>
            </w:pPr>
            <w:r>
              <w:rPr>
                <w:rFonts w:hint="eastAsia"/>
                <w:sz w:val="24"/>
                <w:szCs w:val="24"/>
              </w:rPr>
              <w:t>初中数学16人</w:t>
            </w:r>
            <w:r>
              <w:rPr>
                <w:rFonts w:hint="eastAsia"/>
                <w:sz w:val="24"/>
                <w:szCs w:val="24"/>
                <w:lang w:eastAsia="zh-CN"/>
              </w:rPr>
              <w:t>；</w:t>
            </w:r>
            <w:r>
              <w:rPr>
                <w:rFonts w:hint="eastAsia"/>
                <w:sz w:val="24"/>
                <w:szCs w:val="24"/>
                <w:lang w:val="en-US" w:eastAsia="zh-CN"/>
              </w:rPr>
              <w:t xml:space="preserve"> </w:t>
            </w:r>
            <w:r>
              <w:rPr>
                <w:rFonts w:hint="eastAsia"/>
                <w:sz w:val="24"/>
                <w:szCs w:val="24"/>
              </w:rPr>
              <w:t>初中物理4人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sz w:val="24"/>
                <w:szCs w:val="24"/>
              </w:rPr>
            </w:pPr>
            <w:r>
              <w:rPr>
                <w:rFonts w:hint="eastAsia"/>
                <w:sz w:val="24"/>
                <w:szCs w:val="24"/>
              </w:rPr>
              <w:t>初中化学8人</w:t>
            </w:r>
            <w:r>
              <w:rPr>
                <w:rFonts w:hint="eastAsia"/>
                <w:sz w:val="24"/>
                <w:szCs w:val="24"/>
                <w:lang w:eastAsia="zh-CN"/>
              </w:rPr>
              <w:t>；</w:t>
            </w:r>
            <w:r>
              <w:rPr>
                <w:rFonts w:hint="eastAsia"/>
                <w:sz w:val="24"/>
                <w:szCs w:val="24"/>
                <w:lang w:val="en-US" w:eastAsia="zh-CN"/>
              </w:rPr>
              <w:t xml:space="preserve">  </w:t>
            </w:r>
            <w:r>
              <w:rPr>
                <w:rFonts w:hint="eastAsia"/>
                <w:sz w:val="24"/>
                <w:szCs w:val="24"/>
              </w:rPr>
              <w:t>初中生物3人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sz w:val="24"/>
                <w:szCs w:val="24"/>
              </w:rPr>
            </w:pPr>
            <w:r>
              <w:rPr>
                <w:rFonts w:hint="eastAsia"/>
                <w:sz w:val="24"/>
                <w:szCs w:val="24"/>
              </w:rPr>
              <w:t>初中历史11人</w:t>
            </w:r>
            <w:r>
              <w:rPr>
                <w:rFonts w:hint="eastAsia"/>
                <w:sz w:val="24"/>
                <w:szCs w:val="24"/>
                <w:lang w:eastAsia="zh-CN"/>
              </w:rPr>
              <w:t>；</w:t>
            </w:r>
            <w:r>
              <w:rPr>
                <w:rFonts w:hint="eastAsia"/>
                <w:sz w:val="24"/>
                <w:szCs w:val="24"/>
                <w:lang w:val="en-US" w:eastAsia="zh-CN"/>
              </w:rPr>
              <w:t xml:space="preserve"> </w:t>
            </w:r>
            <w:r>
              <w:rPr>
                <w:rFonts w:hint="eastAsia"/>
                <w:sz w:val="24"/>
                <w:szCs w:val="24"/>
              </w:rPr>
              <w:t>初中英语24人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rFonts w:hint="eastAsia"/>
                <w:sz w:val="24"/>
                <w:szCs w:val="24"/>
              </w:rPr>
            </w:pPr>
            <w:r>
              <w:rPr>
                <w:rFonts w:hint="eastAsia"/>
                <w:sz w:val="24"/>
                <w:szCs w:val="24"/>
              </w:rPr>
              <w:t>初中音乐</w:t>
            </w:r>
            <w:r>
              <w:rPr>
                <w:rFonts w:hint="eastAsia"/>
                <w:color w:val="auto"/>
                <w:sz w:val="24"/>
                <w:szCs w:val="24"/>
                <w:lang w:val="en-US" w:eastAsia="zh-CN"/>
              </w:rPr>
              <w:t>3</w:t>
            </w:r>
            <w:r>
              <w:rPr>
                <w:rFonts w:hint="eastAsia"/>
                <w:sz w:val="24"/>
                <w:szCs w:val="24"/>
              </w:rPr>
              <w:t>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rPr>
                <w:rFonts w:hint="eastAsia" w:ascii="仿宋" w:hAnsi="仿宋" w:cs="宋体" w:eastAsiaTheme="minorEastAsia"/>
                <w:color w:val="000000"/>
                <w:kern w:val="0"/>
                <w:sz w:val="24"/>
                <w:szCs w:val="24"/>
                <w:lang w:eastAsia="zh-CN"/>
              </w:rPr>
            </w:pPr>
            <w:r>
              <w:rPr>
                <w:rFonts w:hint="eastAsia"/>
                <w:sz w:val="24"/>
                <w:szCs w:val="24"/>
                <w:lang w:eastAsia="zh-CN"/>
              </w:rPr>
              <w:t>（</w:t>
            </w:r>
            <w:r>
              <w:rPr>
                <w:rFonts w:hint="eastAsia"/>
                <w:sz w:val="24"/>
                <w:szCs w:val="24"/>
              </w:rPr>
              <w:t>共</w:t>
            </w:r>
            <w:r>
              <w:rPr>
                <w:rFonts w:hint="eastAsia"/>
                <w:sz w:val="24"/>
                <w:szCs w:val="24"/>
                <w:lang w:val="en-US" w:eastAsia="zh-CN"/>
              </w:rPr>
              <w:t>69</w:t>
            </w:r>
            <w:r>
              <w:rPr>
                <w:rFonts w:hint="eastAsia"/>
                <w:sz w:val="24"/>
                <w:szCs w:val="24"/>
              </w:rPr>
              <w:t>人</w:t>
            </w:r>
            <w:r>
              <w:rPr>
                <w:rFonts w:hint="eastAsia"/>
                <w:sz w:val="24"/>
                <w:szCs w:val="24"/>
                <w:lang w:eastAsia="zh-CN"/>
              </w:rPr>
              <w:t>）</w:t>
            </w:r>
          </w:p>
        </w:tc>
        <w:tc>
          <w:tcPr>
            <w:tcW w:w="33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240" w:firstLineChars="100"/>
              <w:textAlignment w:val="auto"/>
              <w:rPr>
                <w:rFonts w:hint="eastAsia"/>
                <w:sz w:val="24"/>
                <w:szCs w:val="24"/>
              </w:rPr>
            </w:pPr>
            <w:r>
              <w:rPr>
                <w:rFonts w:hint="eastAsia"/>
                <w:sz w:val="24"/>
                <w:szCs w:val="24"/>
              </w:rPr>
              <w:t>幼儿园66人</w:t>
            </w:r>
          </w:p>
          <w:p>
            <w:pPr>
              <w:keepNext w:val="0"/>
              <w:keepLines w:val="0"/>
              <w:pageBreakBefore w:val="0"/>
              <w:widowControl/>
              <w:kinsoku/>
              <w:wordWrap/>
              <w:overflowPunct/>
              <w:topLinePunct w:val="0"/>
              <w:autoSpaceDE/>
              <w:autoSpaceDN/>
              <w:bidi w:val="0"/>
              <w:adjustRightInd/>
              <w:snapToGrid/>
              <w:spacing w:line="360" w:lineRule="exact"/>
              <w:ind w:firstLine="240" w:firstLineChars="100"/>
              <w:textAlignment w:val="auto"/>
              <w:rPr>
                <w:rFonts w:ascii="仿宋" w:hAnsi="仿宋" w:eastAsia="仿宋" w:cs="宋体"/>
                <w:color w:val="000000"/>
                <w:kern w:val="0"/>
                <w:sz w:val="24"/>
                <w:szCs w:val="24"/>
              </w:rPr>
            </w:pPr>
            <w:r>
              <w:rPr>
                <w:rFonts w:hint="eastAsia"/>
                <w:sz w:val="24"/>
                <w:szCs w:val="24"/>
                <w:lang w:eastAsia="zh-CN"/>
              </w:rPr>
              <w:t>（</w:t>
            </w:r>
            <w:r>
              <w:rPr>
                <w:rFonts w:hint="eastAsia"/>
                <w:sz w:val="24"/>
                <w:szCs w:val="24"/>
              </w:rPr>
              <w:t>共66人</w:t>
            </w:r>
            <w:r>
              <w:rPr>
                <w:rFonts w:hint="eastAsia"/>
                <w:sz w:val="24"/>
                <w:szCs w:val="24"/>
                <w:lang w:eastAsia="zh-CN"/>
              </w:rPr>
              <w:t>）</w:t>
            </w:r>
          </w:p>
        </w:tc>
      </w:tr>
    </w:tbl>
    <w:p>
      <w:pPr>
        <w:spacing w:line="56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审查地点</w:t>
      </w:r>
    </w:p>
    <w:p>
      <w:pPr>
        <w:spacing w:line="56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大悟县教育局一楼会议室。</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审查对象</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 w:cs="Times New Roman"/>
          <w:sz w:val="32"/>
          <w:szCs w:val="32"/>
        </w:rPr>
      </w:pPr>
      <w:r>
        <w:rPr>
          <w:rFonts w:ascii="Times New Roman" w:hAnsi="Times New Roman" w:eastAsia="仿宋" w:cs="Times New Roman"/>
          <w:sz w:val="32"/>
          <w:szCs w:val="32"/>
        </w:rPr>
        <w:t>参加面试资格审查的对象根据报考岗位依笔试成绩从高到低予以确定。报考人数达到或超过1</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3的按1：3确定，如最后一名笔试成绩相同，</w:t>
      </w:r>
      <w:r>
        <w:rPr>
          <w:rFonts w:hint="eastAsia" w:ascii="Times New Roman" w:hAnsi="Times New Roman" w:eastAsia="仿宋" w:cs="Times New Roman"/>
          <w:sz w:val="32"/>
          <w:szCs w:val="32"/>
        </w:rPr>
        <w:t>同时</w:t>
      </w:r>
      <w:r>
        <w:rPr>
          <w:rFonts w:ascii="Times New Roman" w:hAnsi="Times New Roman" w:eastAsia="仿宋" w:cs="Times New Roman"/>
          <w:sz w:val="32"/>
          <w:szCs w:val="32"/>
        </w:rPr>
        <w:t>进入面试资格审查。报考人数不足1：3的岗位所有参加笔试人员全部进入面试资格审查（面试资格审查人员名单附后）。</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审查内容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 w:cs="Times New Roman"/>
          <w:sz w:val="32"/>
          <w:szCs w:val="32"/>
        </w:rPr>
      </w:pPr>
      <w:r>
        <w:rPr>
          <w:rFonts w:ascii="Times New Roman" w:hAnsi="Times New Roman" w:eastAsia="仿宋" w:cs="Times New Roman"/>
          <w:sz w:val="32"/>
          <w:szCs w:val="32"/>
        </w:rPr>
        <w:t>考生年龄</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学历</w:t>
      </w:r>
      <w:r>
        <w:rPr>
          <w:rFonts w:hint="eastAsia" w:ascii="Times New Roman" w:hAnsi="Times New Roman" w:eastAsia="仿宋" w:cs="Times New Roman"/>
          <w:sz w:val="32"/>
          <w:szCs w:val="32"/>
          <w:lang w:eastAsia="zh-CN"/>
        </w:rPr>
        <w:t>、</w:t>
      </w:r>
      <w:r>
        <w:rPr>
          <w:rFonts w:ascii="Times New Roman" w:hAnsi="Times New Roman" w:eastAsia="仿宋" w:cs="Times New Roman"/>
          <w:sz w:val="32"/>
          <w:szCs w:val="32"/>
        </w:rPr>
        <w:t>教师资格证等是否符合招聘公告要求。资格审查时考生需携带如下证件和材料：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1.笔试准考证</w:t>
      </w:r>
      <w:r>
        <w:rPr>
          <w:rFonts w:ascii="Times New Roman" w:hAnsi="Times New Roman" w:eastAsia="仿宋_GB2312" w:cs="Times New Roman"/>
          <w:spacing w:val="15"/>
          <w:kern w:val="0"/>
          <w:sz w:val="32"/>
          <w:szCs w:val="32"/>
        </w:rPr>
        <w:t>（报名登记表）</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2.二代身份证原件复印件。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3.学历学位证书原件复印件（并请考生登录“学信网”注册，进入“学信档案”打印带二维码的学历证明）</w:t>
      </w:r>
      <w:r>
        <w:rPr>
          <w:rFonts w:ascii="Times New Roman" w:hAnsi="Times New Roman" w:eastAsia="仿宋_GB2312" w:cs="Times New Roman"/>
          <w:sz w:val="28"/>
          <w:szCs w:val="28"/>
        </w:rPr>
        <w:t>。</w:t>
      </w:r>
      <w:r>
        <w:rPr>
          <w:rFonts w:hint="eastAsia" w:ascii="Times New Roman" w:hAnsi="Times New Roman" w:eastAsia="仿宋_GB2312" w:cs="Times New Roman"/>
          <w:sz w:val="32"/>
          <w:szCs w:val="32"/>
        </w:rPr>
        <w:t>2020年应届普通高校毕业生如学历证书还未发放的，应由就读学校提供能按时取得学历证书的证明。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4.教师资格证书原件复印件；</w:t>
      </w:r>
      <w:r>
        <w:rPr>
          <w:rFonts w:hint="eastAsia" w:ascii="Times New Roman" w:hAnsi="Times New Roman" w:eastAsia="仿宋_GB2312" w:cs="Times New Roman"/>
          <w:sz w:val="32"/>
          <w:szCs w:val="32"/>
        </w:rPr>
        <w:t>尚未</w:t>
      </w:r>
      <w:r>
        <w:rPr>
          <w:rFonts w:ascii="Times New Roman" w:hAnsi="Times New Roman" w:eastAsia="仿宋_GB2312" w:cs="Times New Roman"/>
          <w:sz w:val="32"/>
          <w:szCs w:val="32"/>
        </w:rPr>
        <w:t>进行教师资格证认定的考生需携带教师资格考试合格证明和相应的普通话等级证书；2008年以前取得教师资格证的，除提供原件外，还需提供《教师资格证认定申请表》原件，如是复印件需由认定单位加盖公章；2008年及以后取得教师资格证的</w:t>
      </w:r>
      <w:r>
        <w:rPr>
          <w:rFonts w:hint="eastAsia" w:ascii="Times New Roman" w:hAnsi="Times New Roman" w:eastAsia="仿宋_GB2312" w:cs="Times New Roman"/>
          <w:sz w:val="32"/>
          <w:szCs w:val="32"/>
        </w:rPr>
        <w:t>需现场出示“中国教师资格网”网上查询验证结果。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5.报考幼儿园教师岗位的需提供普通话等级证书。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仿宋_GB2312" w:hAnsi="仿宋_GB2312" w:eastAsia="仿宋_GB2312" w:cs="仿宋_GB2312"/>
          <w:sz w:val="32"/>
          <w:szCs w:val="32"/>
        </w:rPr>
        <w:t>与笔试准考证</w:t>
      </w:r>
      <w:r>
        <w:rPr>
          <w:rFonts w:hint="eastAsia" w:ascii="仿宋_GB2312" w:hAnsi="仿宋_GB2312" w:eastAsia="仿宋_GB2312" w:cs="仿宋_GB2312"/>
          <w:spacing w:val="15"/>
          <w:kern w:val="0"/>
          <w:sz w:val="32"/>
          <w:szCs w:val="32"/>
        </w:rPr>
        <w:t>（报名登记表）</w:t>
      </w:r>
      <w:r>
        <w:rPr>
          <w:rFonts w:hint="eastAsia" w:ascii="仿宋_GB2312" w:hAnsi="仿宋_GB2312" w:eastAsia="仿宋_GB2312" w:cs="仿宋_GB2312"/>
          <w:sz w:val="32"/>
          <w:szCs w:val="32"/>
        </w:rPr>
        <w:t>相同的照片2张以及招聘岗位所要求的其它资料。</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1.面试初步人选不按照指定时间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地点参加资格审查视为自动放弃，取消面试审查资格。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2.在面试资格审查</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，出现自动放弃或资格审查不合格的，按该学段该学科笔试成绩从高到低依次递补。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3.面试资格审查合格人员名单在</w:t>
      </w:r>
      <w:r>
        <w:rPr>
          <w:rFonts w:hint="eastAsia" w:ascii="Times New Roman" w:hAnsi="Times New Roman" w:eastAsia="仿宋_GB2312" w:cs="Times New Roman"/>
          <w:sz w:val="32"/>
          <w:szCs w:val="32"/>
        </w:rPr>
        <w:t>大悟县人民</w:t>
      </w:r>
      <w:r>
        <w:rPr>
          <w:rFonts w:ascii="Times New Roman" w:hAnsi="Times New Roman" w:eastAsia="仿宋_GB2312" w:cs="Times New Roman"/>
          <w:sz w:val="32"/>
          <w:szCs w:val="32"/>
        </w:rPr>
        <w:t>政府网公示。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仿宋" w:hAnsi="仿宋" w:eastAsia="仿宋" w:cs="仿宋"/>
          <w:color w:val="000000" w:themeColor="text1"/>
          <w:sz w:val="32"/>
          <w:szCs w:val="32"/>
        </w:rPr>
        <w:t>请各位考生</w:t>
      </w:r>
      <w:r>
        <w:rPr>
          <w:rFonts w:ascii="仿宋" w:hAnsi="仿宋" w:eastAsia="仿宋" w:cs="仿宋"/>
          <w:color w:val="000000" w:themeColor="text1"/>
          <w:sz w:val="32"/>
          <w:szCs w:val="32"/>
        </w:rPr>
        <w:t>自觉</w:t>
      </w:r>
      <w:r>
        <w:rPr>
          <w:rFonts w:hint="eastAsia" w:ascii="仿宋" w:hAnsi="仿宋" w:eastAsia="仿宋" w:cs="仿宋"/>
          <w:color w:val="000000" w:themeColor="text1"/>
          <w:sz w:val="32"/>
          <w:szCs w:val="32"/>
        </w:rPr>
        <w:t>遵守疫情防控相关要求，</w:t>
      </w:r>
      <w:r>
        <w:rPr>
          <w:rFonts w:ascii="仿宋" w:hAnsi="仿宋" w:eastAsia="仿宋" w:cs="仿宋"/>
          <w:color w:val="000000" w:themeColor="text1"/>
          <w:sz w:val="32"/>
          <w:szCs w:val="32"/>
        </w:rPr>
        <w:t>履行个人防护义务佩戴口罩</w:t>
      </w:r>
      <w:r>
        <w:rPr>
          <w:rFonts w:hint="eastAsia" w:ascii="仿宋" w:hAnsi="仿宋" w:eastAsia="仿宋" w:cs="仿宋"/>
          <w:color w:val="000000" w:themeColor="text1"/>
          <w:sz w:val="32"/>
          <w:szCs w:val="32"/>
          <w:lang w:eastAsia="zh-CN"/>
        </w:rPr>
        <w:t>、</w:t>
      </w:r>
      <w:r>
        <w:rPr>
          <w:rFonts w:ascii="仿宋" w:hAnsi="仿宋" w:eastAsia="仿宋" w:cs="仿宋"/>
          <w:color w:val="000000" w:themeColor="text1"/>
          <w:sz w:val="32"/>
          <w:szCs w:val="32"/>
        </w:rPr>
        <w:t>保持间距</w:t>
      </w:r>
      <w:r>
        <w:rPr>
          <w:rFonts w:hint="eastAsia" w:ascii="仿宋" w:hAnsi="仿宋" w:eastAsia="仿宋" w:cs="仿宋"/>
          <w:color w:val="000000" w:themeColor="text1"/>
          <w:sz w:val="32"/>
          <w:szCs w:val="32"/>
          <w:lang w:eastAsia="zh-CN"/>
        </w:rPr>
        <w:t>、</w:t>
      </w:r>
      <w:r>
        <w:rPr>
          <w:rFonts w:ascii="仿宋" w:hAnsi="仿宋" w:eastAsia="仿宋" w:cs="仿宋"/>
          <w:color w:val="000000" w:themeColor="text1"/>
          <w:sz w:val="32"/>
          <w:szCs w:val="32"/>
        </w:rPr>
        <w:t>测温</w:t>
      </w:r>
      <w:r>
        <w:rPr>
          <w:rFonts w:hint="eastAsia" w:ascii="仿宋" w:hAnsi="仿宋" w:eastAsia="仿宋" w:cs="仿宋"/>
          <w:color w:val="000000" w:themeColor="text1"/>
          <w:sz w:val="32"/>
          <w:szCs w:val="32"/>
          <w:lang w:eastAsia="zh-CN"/>
        </w:rPr>
        <w:t>、</w:t>
      </w:r>
      <w:r>
        <w:rPr>
          <w:rFonts w:ascii="仿宋" w:hAnsi="仿宋" w:eastAsia="仿宋" w:cs="仿宋"/>
          <w:color w:val="000000" w:themeColor="text1"/>
          <w:sz w:val="32"/>
          <w:szCs w:val="32"/>
        </w:rPr>
        <w:t>扫码入场。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 w:cs="Times New Roman"/>
          <w:sz w:val="32"/>
          <w:szCs w:val="32"/>
        </w:rPr>
      </w:pPr>
      <w:r>
        <w:rPr>
          <w:rFonts w:ascii="Times New Roman" w:hAnsi="Times New Roman" w:eastAsia="仿宋" w:cs="Times New Roman"/>
          <w:sz w:val="32"/>
          <w:szCs w:val="32"/>
        </w:rPr>
        <w:t>附：202</w:t>
      </w:r>
      <w:r>
        <w:rPr>
          <w:rFonts w:hint="eastAsia" w:ascii="Times New Roman" w:hAnsi="Times New Roman" w:eastAsia="仿宋" w:cs="Times New Roman"/>
          <w:sz w:val="32"/>
          <w:szCs w:val="32"/>
        </w:rPr>
        <w:t>1</w:t>
      </w:r>
      <w:r>
        <w:rPr>
          <w:rFonts w:ascii="Times New Roman" w:hAnsi="Times New Roman" w:eastAsia="仿宋" w:cs="Times New Roman"/>
          <w:sz w:val="32"/>
          <w:szCs w:val="32"/>
        </w:rPr>
        <w:t>年</w:t>
      </w:r>
      <w:r>
        <w:rPr>
          <w:rFonts w:hint="eastAsia" w:ascii="Times New Roman" w:hAnsi="Times New Roman" w:eastAsia="仿宋" w:cs="Times New Roman"/>
          <w:sz w:val="32"/>
          <w:szCs w:val="32"/>
        </w:rPr>
        <w:t>大悟县</w:t>
      </w:r>
      <w:r>
        <w:rPr>
          <w:rFonts w:ascii="Times New Roman" w:hAnsi="Times New Roman" w:eastAsia="仿宋" w:cs="Times New Roman"/>
          <w:sz w:val="32"/>
          <w:szCs w:val="32"/>
        </w:rPr>
        <w:t>农村义务教育学校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公办幼儿园</w:t>
      </w:r>
      <w:r>
        <w:rPr>
          <w:rFonts w:ascii="Times New Roman" w:hAnsi="Times New Roman" w:eastAsia="仿宋" w:cs="Times New Roman"/>
          <w:sz w:val="32"/>
          <w:szCs w:val="32"/>
        </w:rPr>
        <w:t>教师招聘</w:t>
      </w:r>
      <w:r>
        <w:rPr>
          <w:rFonts w:hint="eastAsia" w:ascii="Times New Roman" w:hAnsi="Times New Roman" w:eastAsia="仿宋" w:cs="Times New Roman"/>
          <w:sz w:val="32"/>
          <w:szCs w:val="32"/>
        </w:rPr>
        <w:t>入围</w:t>
      </w:r>
      <w:r>
        <w:rPr>
          <w:rFonts w:ascii="Times New Roman" w:hAnsi="Times New Roman" w:eastAsia="仿宋" w:cs="Times New Roman"/>
          <w:sz w:val="32"/>
          <w:szCs w:val="32"/>
        </w:rPr>
        <w:t>资格审查人员名单</w:t>
      </w:r>
    </w:p>
    <w:p>
      <w:pPr>
        <w:spacing w:line="480" w:lineRule="exact"/>
        <w:rPr>
          <w:rFonts w:ascii="Times New Roman" w:hAnsi="Times New Roman" w:cs="Times New Roman"/>
          <w:b/>
          <w:sz w:val="32"/>
          <w:szCs w:val="32"/>
        </w:rPr>
      </w:pPr>
    </w:p>
    <w:p>
      <w:pPr>
        <w:spacing w:line="480" w:lineRule="exact"/>
        <w:rPr>
          <w:rFonts w:ascii="Times New Roman" w:hAnsi="Times New Roman" w:cs="Times New Roman"/>
          <w:b/>
          <w:sz w:val="32"/>
          <w:szCs w:val="32"/>
        </w:rPr>
      </w:pPr>
    </w:p>
    <w:p>
      <w:pPr>
        <w:spacing w:line="480" w:lineRule="exact"/>
        <w:rPr>
          <w:rFonts w:ascii="Times New Roman" w:hAnsi="Times New Roman" w:cs="Times New Roman"/>
          <w:b/>
          <w:sz w:val="32"/>
          <w:szCs w:val="32"/>
        </w:rPr>
      </w:pPr>
    </w:p>
    <w:p>
      <w:pPr>
        <w:spacing w:line="480" w:lineRule="exact"/>
        <w:jc w:val="center"/>
        <w:rPr>
          <w:rFonts w:ascii="Times New Roman" w:hAnsi="Times New Roman" w:cs="Times New Roman"/>
          <w:b/>
          <w:sz w:val="32"/>
          <w:szCs w:val="32"/>
        </w:rPr>
      </w:pPr>
    </w:p>
    <w:p>
      <w:pPr>
        <w:spacing w:line="60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 xml:space="preserve">大悟县人力资源和社会保障局 </w:t>
      </w:r>
      <w:r>
        <w:rPr>
          <w:rFonts w:hint="eastAsia" w:ascii="Times New Roman" w:hAnsi="Times New Roman" w:eastAsia="仿宋" w:cs="Times New Roman"/>
          <w:sz w:val="32"/>
          <w:szCs w:val="32"/>
          <w:lang w:val="en-US" w:eastAsia="zh-CN"/>
        </w:rPr>
        <w:t xml:space="preserve">    </w:t>
      </w:r>
      <w:r>
        <w:rPr>
          <w:rFonts w:ascii="Times New Roman" w:hAnsi="Times New Roman" w:eastAsia="仿宋" w:cs="Times New Roman"/>
          <w:sz w:val="32"/>
          <w:szCs w:val="32"/>
        </w:rPr>
        <w:t xml:space="preserve"> 大悟县教育局</w:t>
      </w:r>
    </w:p>
    <w:p>
      <w:pPr>
        <w:spacing w:line="600" w:lineRule="exact"/>
        <w:jc w:val="center"/>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 xml:space="preserve">        </w:t>
      </w:r>
      <w:r>
        <w:rPr>
          <w:rFonts w:ascii="Times New Roman" w:hAnsi="Times New Roman" w:eastAsia="仿宋" w:cs="Times New Roman"/>
          <w:sz w:val="32"/>
          <w:szCs w:val="32"/>
        </w:rPr>
        <w:t>202</w:t>
      </w:r>
      <w:r>
        <w:rPr>
          <w:rFonts w:hint="eastAsia" w:ascii="Times New Roman" w:hAnsi="Times New Roman" w:eastAsia="仿宋" w:cs="Times New Roman"/>
          <w:sz w:val="32"/>
          <w:szCs w:val="32"/>
        </w:rPr>
        <w:t>1</w:t>
      </w:r>
      <w:r>
        <w:rPr>
          <w:rFonts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6</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18</w:t>
      </w:r>
      <w:r>
        <w:rPr>
          <w:rFonts w:ascii="Times New Roman" w:hAnsi="Times New Roman" w:eastAsia="仿宋" w:cs="Times New Roman"/>
          <w:sz w:val="32"/>
          <w:szCs w:val="32"/>
        </w:rPr>
        <w:t>日</w:t>
      </w:r>
    </w:p>
    <w:p>
      <w:pPr>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560" w:lineRule="exact"/>
        <w:jc w:val="center"/>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202</w:t>
      </w:r>
      <w:r>
        <w:rPr>
          <w:rFonts w:hint="eastAsia" w:ascii="方正大标宋简体" w:hAnsi="方正大标宋简体" w:eastAsia="方正大标宋简体" w:cs="方正大标宋简体"/>
          <w:b w:val="0"/>
          <w:bCs w:val="0"/>
          <w:sz w:val="36"/>
          <w:szCs w:val="36"/>
          <w:lang w:val="en-US" w:eastAsia="zh-CN"/>
        </w:rPr>
        <w:t>1</w:t>
      </w:r>
      <w:r>
        <w:rPr>
          <w:rFonts w:hint="eastAsia" w:ascii="方正大标宋简体" w:hAnsi="方正大标宋简体" w:eastAsia="方正大标宋简体" w:cs="方正大标宋简体"/>
          <w:b w:val="0"/>
          <w:bCs w:val="0"/>
          <w:sz w:val="36"/>
          <w:szCs w:val="36"/>
        </w:rPr>
        <w:t>年</w:t>
      </w:r>
      <w:r>
        <w:rPr>
          <w:rFonts w:hint="eastAsia" w:ascii="方正大标宋简体" w:hAnsi="方正大标宋简体" w:eastAsia="方正大标宋简体" w:cs="方正大标宋简体"/>
          <w:b w:val="0"/>
          <w:bCs w:val="0"/>
          <w:sz w:val="36"/>
          <w:szCs w:val="36"/>
          <w:lang w:val="en-US" w:eastAsia="zh-CN"/>
        </w:rPr>
        <w:t>大悟县</w:t>
      </w:r>
      <w:r>
        <w:rPr>
          <w:rFonts w:hint="eastAsia" w:ascii="方正大标宋简体" w:hAnsi="方正大标宋简体" w:eastAsia="方正大标宋简体" w:cs="方正大标宋简体"/>
          <w:b w:val="0"/>
          <w:bCs w:val="0"/>
          <w:sz w:val="36"/>
          <w:szCs w:val="36"/>
        </w:rPr>
        <w:t>农村义务教育学校</w:t>
      </w:r>
      <w:r>
        <w:rPr>
          <w:rFonts w:hint="eastAsia" w:ascii="方正大标宋简体" w:hAnsi="方正大标宋简体" w:eastAsia="方正大标宋简体" w:cs="方正大标宋简体"/>
          <w:b w:val="0"/>
          <w:bCs w:val="0"/>
          <w:sz w:val="36"/>
          <w:szCs w:val="36"/>
          <w:lang w:eastAsia="zh-CN"/>
        </w:rPr>
        <w:t xml:space="preserve">   </w:t>
      </w:r>
      <w:r>
        <w:rPr>
          <w:rFonts w:hint="eastAsia" w:ascii="方正大标宋简体" w:hAnsi="方正大标宋简体" w:eastAsia="方正大标宋简体" w:cs="方正大标宋简体"/>
          <w:b w:val="0"/>
          <w:bCs w:val="0"/>
          <w:sz w:val="36"/>
          <w:szCs w:val="36"/>
          <w:lang w:val="en-US" w:eastAsia="zh-CN"/>
        </w:rPr>
        <w:t>公办幼儿园</w:t>
      </w:r>
      <w:r>
        <w:rPr>
          <w:rFonts w:hint="eastAsia" w:ascii="方正大标宋简体" w:hAnsi="方正大标宋简体" w:eastAsia="方正大标宋简体" w:cs="方正大标宋简体"/>
          <w:b w:val="0"/>
          <w:bCs w:val="0"/>
          <w:sz w:val="36"/>
          <w:szCs w:val="36"/>
        </w:rPr>
        <w:t>教师</w:t>
      </w:r>
    </w:p>
    <w:p>
      <w:pPr>
        <w:keepNext w:val="0"/>
        <w:keepLines w:val="0"/>
        <w:pageBreakBefore w:val="0"/>
        <w:widowControl w:val="0"/>
        <w:kinsoku/>
        <w:wordWrap/>
        <w:overflowPunct/>
        <w:topLinePunct w:val="0"/>
        <w:autoSpaceDE/>
        <w:autoSpaceDN/>
        <w:bidi w:val="0"/>
        <w:adjustRightInd/>
        <w:snapToGrid/>
        <w:spacing w:after="474" w:afterLines="150" w:line="560" w:lineRule="exact"/>
        <w:jc w:val="center"/>
        <w:textAlignment w:val="auto"/>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招聘</w:t>
      </w:r>
      <w:r>
        <w:rPr>
          <w:rFonts w:hint="eastAsia" w:ascii="方正大标宋简体" w:hAnsi="方正大标宋简体" w:eastAsia="方正大标宋简体" w:cs="方正大标宋简体"/>
          <w:b w:val="0"/>
          <w:bCs w:val="0"/>
          <w:sz w:val="36"/>
          <w:szCs w:val="36"/>
          <w:lang w:val="en-US" w:eastAsia="zh-CN"/>
        </w:rPr>
        <w:t>入围</w:t>
      </w:r>
      <w:r>
        <w:rPr>
          <w:rFonts w:hint="eastAsia" w:ascii="方正大标宋简体" w:hAnsi="方正大标宋简体" w:eastAsia="方正大标宋简体" w:cs="方正大标宋简体"/>
          <w:b w:val="0"/>
          <w:bCs w:val="0"/>
          <w:sz w:val="36"/>
          <w:szCs w:val="36"/>
        </w:rPr>
        <w:t>资格审查人员名单</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初中（新机制）语文22人：</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宁婷婷   颜  柳   邵  敏   刘  钰   黄  培   闫秀丽   吕九龙</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余梦瑶   付容容   陈  哲   李文静   肖文文   尹  铖   黄小思</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 xml:space="preserve">陈  双   黄晓梅   陈  雷   易  曌   柳耀鸿   韦  莉   蔡  淼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 w:hAnsi="仿宋" w:eastAsia="仿宋" w:cs="仿宋"/>
          <w:sz w:val="28"/>
          <w:szCs w:val="28"/>
          <w:lang w:val="en-US" w:eastAsia="zh-CN"/>
        </w:rPr>
      </w:pPr>
      <w:r>
        <w:rPr>
          <w:rFonts w:hint="eastAsia" w:ascii="仿宋" w:hAnsi="仿宋" w:eastAsia="仿宋" w:cs="仿宋"/>
          <w:i w:val="0"/>
          <w:iCs w:val="0"/>
          <w:color w:val="000000"/>
          <w:kern w:val="0"/>
          <w:sz w:val="28"/>
          <w:szCs w:val="28"/>
          <w:u w:val="none"/>
          <w:lang w:val="en-US" w:eastAsia="zh-CN" w:bidi="ar"/>
        </w:rPr>
        <w:t>程  敏</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初中数学16人：</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章永杰   董  爽   邓韩秦   肖  纹   吴苏蕊   王  维   熊婉婉</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吴  欢   刘雪莹   黄玲丽   张  敏   朱  琴   吴愿愿   何海霞</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陈  静   王  丽</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初中物理4人：</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张  帅   翁翔鹤   张艳婷   李  攀</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初中化学8人：</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谭双燕   左欣欣   颜银银   周  萌   张雪君   高英英   杨  操</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颜  蒙</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初中生物3人：</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夏璐璐   卢  琴   甘琴兰</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初中历史11人：</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刘道文   江  晔   陈美章   魏金兴   赵剑峰   张玉玲   谭凤林</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李金玲   徐  萍   刘  兵   杨  柳</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初中英语24人：</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严  洁   严  晗   汪  足   艾冬冬   沈焱芳   杨  珍   刘  阳   陈  雨   丁  漫   刘  晨   何秀红   李  芬   罗晓华   李小雪   张  欢   徐叶娟   瞿秋梅   肖梦梦   朱  静   涂秀军   赵胜男   张婷婷   胡赛赛   万  婧</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初中音乐3人：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仿宋" w:hAnsi="仿宋" w:eastAsia="仿宋" w:cs="仿宋"/>
          <w:i w:val="0"/>
          <w:iCs w:val="0"/>
          <w:color w:val="000000"/>
          <w:kern w:val="0"/>
          <w:sz w:val="28"/>
          <w:szCs w:val="28"/>
          <w:u w:val="none"/>
          <w:lang w:val="en-US" w:eastAsia="zh-CN" w:bidi="ar"/>
        </w:rPr>
      </w:pPr>
      <w:r>
        <w:rPr>
          <w:rFonts w:hint="default" w:ascii="仿宋" w:hAnsi="仿宋" w:eastAsia="仿宋" w:cs="仿宋"/>
          <w:i w:val="0"/>
          <w:iCs w:val="0"/>
          <w:color w:val="000000"/>
          <w:kern w:val="0"/>
          <w:sz w:val="28"/>
          <w:szCs w:val="28"/>
          <w:u w:val="none"/>
          <w:lang w:val="en-US" w:eastAsia="zh-CN" w:bidi="ar"/>
        </w:rPr>
        <w:t>张夏睆</w:t>
      </w:r>
      <w:r>
        <w:rPr>
          <w:rFonts w:hint="eastAsia" w:ascii="仿宋" w:hAnsi="仿宋" w:eastAsia="仿宋" w:cs="仿宋"/>
          <w:i w:val="0"/>
          <w:iCs w:val="0"/>
          <w:color w:val="000000"/>
          <w:kern w:val="0"/>
          <w:sz w:val="28"/>
          <w:szCs w:val="28"/>
          <w:u w:val="none"/>
          <w:lang w:val="en-US" w:eastAsia="zh-CN" w:bidi="ar"/>
        </w:rPr>
        <w:t xml:space="preserve">   高雨欣   黄  庆</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小学语文45人：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 xml:space="preserve">涂桂琴   陈钊颖   吴立愉   韩婷婷   郭  嫔   刘飘逸   李  幸   李思琪   蒲云蕾   黄思思   徐梦鑫   金友红   邓萍萍   饶  哲   沈道娟   干婷婷   胡  蓉   蒋学章   何  翠   刘  茜   彭  浪   丁晓娟   沈郭明   黄丽萍   袁晓清   陆  梦   李晓丽   汪双双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石婉婷   王  玮   丁  随   牟利娟   秦  敏   魏  婷   方  倩   黄  新   陈  雯   颜  佩   张  明   涂  婷   易丽萨   吴  维   王  茜   戴天琛   施  珊</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小学体育12人：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王  超   瞿艳华   史欢欢   覃  建   陈亚娟   汤  文   祝江伟   章  钊   许  琨   李  君   张宇天   张  攀</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小学音乐4人：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吴  娇   宁  蓓   宋  坤   张珍珠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小学美术12人：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李  娟   许书悦   田  娜   王鲁超   刘莹莹   田  颀   胡紫荆   梁  燕   杨  玎   李婷婷   周女钦   高心怡</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小学数学45人：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熊薇薇   雷  亮   余花花   李嘉兴   卢月芳   张琴琴   吴莹月   何海玲   吴  慧   何  瑞   杨玉红   陈  蓉   王  芳   陈  燕   刘梦瑶   邓  冰   彭  倩   石  晗   杨  柳   韩晨晨   程小轩   吴  晶   李  杪   黎  媛   许冬梅   张  翩   殷  钰   刘汉刚   黄丽萍   徐  攀   陈心怡   左琴琴   田  磊   颜  真   龚琳琳   刘  薇   吴  芬   王莉丽   孙  琳   胡妤璐   李  秀   殷佳琦   刘  苑   周  震   宋启佳</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小学英语24人：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 xml:space="preserve">吴贝贝   罗  丹   程  雨   吴  娟   郭  倩   邓  娟   黄  宁   李婷婷   刘  圆   魏  媛   胡惠华   彭艳梅   兰玲丹   肖亚枝   朱小花   张  函   徐  婷   张  青   颜梦玥   高  卉   周  影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孙银藤   黎  娜   郑婷婷</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教学点语文30人：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谈  双   刘国柱   熊珊珊   陈家慧   陈  默   赵  瑄   王婷婷   刘  秀   黄  晶   谭  鑫   罗  瑞   汤红丽   刘姗姗   黄烨萍   何萍萍   何  叶   钟  怡   高  文   田  燕   黄思琪   刘  丽   邓乔红   向翠荣   黄彩云   孙晓莉   付  丹   林安枝   周  柳   李  露   喻思艺</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教学点数学30人：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 xml:space="preserve">刘满芹   邓瑶怡   付美玲   黄  旷   赵晓霞   余  梅   董  琴   刘丽君   李冰妮   王  婷   胡婷婷   周  静   张旅彬   周  艺   赵勤勤   吴怡平   李  翠   卢继琼   王玢婧   李  军   但保华   薛青凤   柯  娇   熊甜歌   张乐意   何周佳   万育君   瞿桂玲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颜  辉   魏  玲</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教学点美术13人：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施  爽   吴冰冰   刘  曼   陈仁东   颜婷婷   高群平   胡慧中   龙  蓉   熊佳佳   金桂芬   高  红   施清香   胡玉洁</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教学点英语12人：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汪  锋   周敬林   喻薇薇   高  翔   郑  丽   邓  丽   徐  静   徐  娇   刘  颖   吴  晶   徐先高   谢  辉</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教学点信息技术12人：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张  毅   罗双玲   刘晓莉   付学渊   黄梦繁   张克龙   李  杏   赵  培   谭  军   祝延玲   赵  爽   贾  丽</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bookmarkStart w:id="0" w:name="_GoBack"/>
      <w:r>
        <w:rPr>
          <w:rFonts w:hint="eastAsia" w:ascii="黑体" w:hAnsi="黑体" w:eastAsia="黑体" w:cs="黑体"/>
          <w:b w:val="0"/>
          <w:bCs w:val="0"/>
          <w:sz w:val="28"/>
          <w:szCs w:val="28"/>
          <w:lang w:val="en-US" w:eastAsia="zh-CN"/>
        </w:rPr>
        <w:t>教学点体育12人：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扈晓艳   孙新伟   刘  鹏   杨彩燕   颜小康   饶金平   童  慧   黄美玲   李  莹   谢国银   贺  利   刘  巧</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教学点音乐10人：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 xml:space="preserve">王  薇   宁  乐   谢  茵   刘小晶   刘娇媚   徐  平   罗  林   胡晓燕   王寒珠   万贺西子   </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幼儿园66人：</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 xml:space="preserve">陈  敏   万  谦   乐  佩   张  雯   李婷婷   谢  芳   钱银芬   李  娟   吴东贤   吴  静   涂金珍   涂灵钰   熊  丹   周婉娟   黄楚妍   李永梅   刘  芹   李  群   但佳兰   段  蒙   张洋洋   曾  静   饶  磊   董小青   陈  红   陶小清   左春丽   李萌萌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 xml:space="preserve">张灵珊   谢  念   刘  英   李娇丽   黄  申   李圆立   乐金娟   汪贝纯   章玄薇   阳  攀   田  琴   谈  维   赵  童   张可馨   夏莹莹   刘  敏   颜  娟   查君玲   宁  静   李明利   江奇凡   刘  婷   肖梦昱   沈晶晶   邓有群   郑美林   张梦萍   邓  星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ascii="Times New Roman" w:hAnsi="Times New Roman" w:eastAsia="仿宋" w:cs="Times New Roman"/>
          <w:sz w:val="32"/>
          <w:szCs w:val="32"/>
        </w:rPr>
      </w:pPr>
      <w:r>
        <w:rPr>
          <w:rFonts w:hint="eastAsia" w:ascii="仿宋" w:hAnsi="仿宋" w:eastAsia="仿宋" w:cs="仿宋"/>
          <w:i w:val="0"/>
          <w:iCs w:val="0"/>
          <w:color w:val="000000"/>
          <w:kern w:val="0"/>
          <w:sz w:val="28"/>
          <w:szCs w:val="28"/>
          <w:u w:val="none"/>
          <w:lang w:val="en-US" w:eastAsia="zh-CN" w:bidi="ar"/>
        </w:rPr>
        <w:t>甘春兰   汪  格   陈  曼   姜婷婷   涂  思   明  妤   柯  静   汤璐琦   杨淑敏   聂汉梅</w:t>
      </w:r>
    </w:p>
    <w:bookmarkEnd w:id="0"/>
    <w:sectPr>
      <w:pgSz w:w="11905" w:h="16838"/>
      <w:pgMar w:top="1474" w:right="1474" w:bottom="1474" w:left="1474"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1CF9"/>
    <w:rsid w:val="00081CBF"/>
    <w:rsid w:val="000923D2"/>
    <w:rsid w:val="001B64C2"/>
    <w:rsid w:val="00220332"/>
    <w:rsid w:val="00242C23"/>
    <w:rsid w:val="00283C3C"/>
    <w:rsid w:val="002C62EE"/>
    <w:rsid w:val="002D5CA6"/>
    <w:rsid w:val="003C537E"/>
    <w:rsid w:val="003C6826"/>
    <w:rsid w:val="00424C84"/>
    <w:rsid w:val="0043703D"/>
    <w:rsid w:val="004D58CC"/>
    <w:rsid w:val="005B1CF9"/>
    <w:rsid w:val="005E23B1"/>
    <w:rsid w:val="006B46DC"/>
    <w:rsid w:val="007F3B01"/>
    <w:rsid w:val="008738AB"/>
    <w:rsid w:val="008B7F3E"/>
    <w:rsid w:val="008C2E78"/>
    <w:rsid w:val="00914060"/>
    <w:rsid w:val="009145D4"/>
    <w:rsid w:val="00980F51"/>
    <w:rsid w:val="009C343F"/>
    <w:rsid w:val="009F7F7B"/>
    <w:rsid w:val="00A32282"/>
    <w:rsid w:val="00A36507"/>
    <w:rsid w:val="00A94B28"/>
    <w:rsid w:val="00AC566E"/>
    <w:rsid w:val="00B27523"/>
    <w:rsid w:val="00B3045F"/>
    <w:rsid w:val="00C12D3C"/>
    <w:rsid w:val="00D2624C"/>
    <w:rsid w:val="00D47877"/>
    <w:rsid w:val="00DA5222"/>
    <w:rsid w:val="00DF182A"/>
    <w:rsid w:val="00E92E9E"/>
    <w:rsid w:val="00F669B8"/>
    <w:rsid w:val="00F66A85"/>
    <w:rsid w:val="00FA4069"/>
    <w:rsid w:val="00FB00E1"/>
    <w:rsid w:val="09DF149D"/>
    <w:rsid w:val="0DC3316E"/>
    <w:rsid w:val="0DDF447D"/>
    <w:rsid w:val="0E3C300F"/>
    <w:rsid w:val="0E4829D8"/>
    <w:rsid w:val="0F3A37B9"/>
    <w:rsid w:val="1F6765CA"/>
    <w:rsid w:val="230413C5"/>
    <w:rsid w:val="25316430"/>
    <w:rsid w:val="26CD2089"/>
    <w:rsid w:val="2A860DF4"/>
    <w:rsid w:val="2B722518"/>
    <w:rsid w:val="2DE9630A"/>
    <w:rsid w:val="350C590E"/>
    <w:rsid w:val="3AB45518"/>
    <w:rsid w:val="3FB72700"/>
    <w:rsid w:val="431979EF"/>
    <w:rsid w:val="47BB386C"/>
    <w:rsid w:val="4C5E24BF"/>
    <w:rsid w:val="536802B0"/>
    <w:rsid w:val="53AD3FE3"/>
    <w:rsid w:val="59D43A3E"/>
    <w:rsid w:val="5C8A6F36"/>
    <w:rsid w:val="5E325028"/>
    <w:rsid w:val="5F460ABB"/>
    <w:rsid w:val="624A62F4"/>
    <w:rsid w:val="69EE0B52"/>
    <w:rsid w:val="6C6E50A7"/>
    <w:rsid w:val="6FD36FAA"/>
    <w:rsid w:val="742D104E"/>
    <w:rsid w:val="76827ECA"/>
    <w:rsid w:val="772F56B2"/>
    <w:rsid w:val="78C6540A"/>
    <w:rsid w:val="7B8175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napToGrid w:val="0"/>
      <w:spacing w:after="312" w:afterLines="100"/>
      <w:jc w:val="center"/>
    </w:pPr>
    <w:rPr>
      <w:rFonts w:ascii="华文中宋" w:eastAsia="华文中宋"/>
      <w:sz w:val="44"/>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190</Words>
  <Characters>1086</Characters>
  <Lines>9</Lines>
  <Paragraphs>2</Paragraphs>
  <TotalTime>2</TotalTime>
  <ScaleCrop>false</ScaleCrop>
  <LinksUpToDate>false</LinksUpToDate>
  <CharactersWithSpaces>1274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2020-08-24T02:23:00Z</dcterms:created>
  <dc:creator>微软用户</dc:creator>
  <cp:lastModifiedBy>老虎岩</cp:lastModifiedBy>
  <cp:lastPrinted>2021-06-18T02:50:21Z</cp:lastPrinted>
  <dcterms:modified xsi:type="dcterms:W3CDTF">2021-06-18T03:16:30Z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63BEA83B3EAB4FBDA4350AC774040C96</vt:lpwstr>
  </property>
  <property fmtid="{D5CDD505-2E9C-101B-9397-08002B2CF9AE}" pid="4" name="KSOSaveFontToCloudKey">
    <vt:lpwstr>418254391_cloud</vt:lpwstr>
  </property>
</Properties>
</file>