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6A6" w:rsidRDefault="00856CA0">
      <w:pPr>
        <w:jc w:val="center"/>
        <w:rPr>
          <w:sz w:val="32"/>
          <w:szCs w:val="32"/>
        </w:rPr>
      </w:pPr>
      <w:r>
        <w:rPr>
          <w:sz w:val="32"/>
          <w:szCs w:val="32"/>
        </w:rPr>
        <w:t>2021.6</w:t>
      </w:r>
      <w:r>
        <w:rPr>
          <w:rFonts w:hint="eastAsia"/>
          <w:sz w:val="32"/>
          <w:szCs w:val="32"/>
        </w:rPr>
        <w:t>皇姑区教师招聘试题（</w:t>
      </w:r>
      <w:r w:rsidR="004E30A5">
        <w:rPr>
          <w:rFonts w:hint="eastAsia"/>
          <w:sz w:val="32"/>
          <w:szCs w:val="32"/>
          <w:u w:val="single"/>
        </w:rPr>
        <w:t>体育与健康</w:t>
      </w:r>
      <w:r>
        <w:rPr>
          <w:rFonts w:hint="eastAsia"/>
          <w:sz w:val="32"/>
          <w:szCs w:val="32"/>
        </w:rPr>
        <w:t>学科）</w:t>
      </w:r>
    </w:p>
    <w:p w:rsidR="002406A6" w:rsidRDefault="00856CA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教材版本：</w:t>
      </w:r>
      <w:r w:rsidR="004E30A5">
        <w:rPr>
          <w:rFonts w:hint="eastAsia"/>
          <w:sz w:val="28"/>
          <w:szCs w:val="28"/>
        </w:rPr>
        <w:t>人民</w:t>
      </w:r>
      <w:r w:rsidR="00E7572A">
        <w:rPr>
          <w:rFonts w:hint="eastAsia"/>
          <w:sz w:val="28"/>
          <w:szCs w:val="28"/>
        </w:rPr>
        <w:t>教育</w:t>
      </w:r>
      <w:r w:rsidR="004E30A5">
        <w:rPr>
          <w:rFonts w:hint="eastAsia"/>
          <w:sz w:val="28"/>
          <w:szCs w:val="28"/>
        </w:rPr>
        <w:t>出版社</w:t>
      </w:r>
    </w:p>
    <w:p w:rsidR="002406A6" w:rsidRDefault="00856CA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教材名称：</w:t>
      </w:r>
      <w:r w:rsidR="00E7572A">
        <w:rPr>
          <w:rFonts w:hint="eastAsia"/>
          <w:sz w:val="28"/>
          <w:szCs w:val="28"/>
        </w:rPr>
        <w:t>义务教育教科书</w:t>
      </w:r>
      <w:r w:rsidR="00E7572A" w:rsidRPr="00E7572A">
        <w:rPr>
          <w:b/>
          <w:bCs/>
          <w:sz w:val="32"/>
          <w:szCs w:val="32"/>
        </w:rPr>
        <w:t>.</w:t>
      </w:r>
      <w:r w:rsidR="00E7572A" w:rsidRPr="00E7572A">
        <w:rPr>
          <w:rFonts w:hint="eastAsia"/>
          <w:sz w:val="28"/>
          <w:szCs w:val="28"/>
        </w:rPr>
        <w:t>体育</w:t>
      </w:r>
      <w:r w:rsidR="00B01C67">
        <w:rPr>
          <w:rFonts w:hint="eastAsia"/>
          <w:sz w:val="28"/>
          <w:szCs w:val="28"/>
        </w:rPr>
        <w:t>与健康</w:t>
      </w:r>
      <w:r w:rsidR="00E7572A">
        <w:rPr>
          <w:rFonts w:hint="eastAsia"/>
          <w:sz w:val="28"/>
          <w:szCs w:val="28"/>
        </w:rPr>
        <w:t>七年级全一册</w:t>
      </w:r>
    </w:p>
    <w:p w:rsidR="002406A6" w:rsidRDefault="00856CA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试题：</w:t>
      </w:r>
    </w:p>
    <w:tbl>
      <w:tblPr>
        <w:tblStyle w:val="a3"/>
        <w:tblW w:w="8517" w:type="dxa"/>
        <w:jc w:val="center"/>
        <w:tblLook w:val="04A0"/>
      </w:tblPr>
      <w:tblGrid>
        <w:gridCol w:w="959"/>
        <w:gridCol w:w="3258"/>
        <w:gridCol w:w="1136"/>
        <w:gridCol w:w="1460"/>
        <w:gridCol w:w="1704"/>
      </w:tblGrid>
      <w:tr w:rsidR="002406A6" w:rsidTr="0075428E">
        <w:trPr>
          <w:trHeight w:val="1179"/>
          <w:jc w:val="center"/>
        </w:trPr>
        <w:tc>
          <w:tcPr>
            <w:tcW w:w="959" w:type="dxa"/>
          </w:tcPr>
          <w:p w:rsidR="002406A6" w:rsidRDefault="002406A6"/>
        </w:tc>
        <w:tc>
          <w:tcPr>
            <w:tcW w:w="3258" w:type="dxa"/>
          </w:tcPr>
          <w:p w:rsidR="002406A6" w:rsidRDefault="002406A6"/>
          <w:p w:rsidR="002406A6" w:rsidRDefault="00856CA0">
            <w:pPr>
              <w:ind w:firstLineChars="200" w:firstLine="420"/>
            </w:pPr>
            <w:r>
              <w:rPr>
                <w:rFonts w:hint="eastAsia"/>
              </w:rPr>
              <w:t>题目</w:t>
            </w:r>
          </w:p>
        </w:tc>
        <w:tc>
          <w:tcPr>
            <w:tcW w:w="1136" w:type="dxa"/>
          </w:tcPr>
          <w:p w:rsidR="002406A6" w:rsidRDefault="002406A6"/>
          <w:p w:rsidR="002406A6" w:rsidRDefault="00856CA0">
            <w:r>
              <w:rPr>
                <w:rFonts w:hint="eastAsia"/>
              </w:rPr>
              <w:t>课型</w:t>
            </w:r>
          </w:p>
        </w:tc>
        <w:tc>
          <w:tcPr>
            <w:tcW w:w="1460" w:type="dxa"/>
          </w:tcPr>
          <w:p w:rsidR="002406A6" w:rsidRDefault="002406A6"/>
          <w:p w:rsidR="002406A6" w:rsidRDefault="00856CA0">
            <w:pPr>
              <w:ind w:firstLineChars="200" w:firstLine="420"/>
            </w:pPr>
            <w:r>
              <w:rPr>
                <w:rFonts w:hint="eastAsia"/>
              </w:rPr>
              <w:t>单元</w:t>
            </w:r>
          </w:p>
        </w:tc>
        <w:tc>
          <w:tcPr>
            <w:tcW w:w="1704" w:type="dxa"/>
          </w:tcPr>
          <w:p w:rsidR="002406A6" w:rsidRDefault="002406A6"/>
          <w:p w:rsidR="002406A6" w:rsidRDefault="00856CA0">
            <w:r>
              <w:rPr>
                <w:rFonts w:hint="eastAsia"/>
              </w:rPr>
              <w:t>课时</w:t>
            </w:r>
          </w:p>
        </w:tc>
      </w:tr>
      <w:tr w:rsidR="002406A6" w:rsidTr="0075428E">
        <w:trPr>
          <w:trHeight w:val="1179"/>
          <w:jc w:val="center"/>
        </w:trPr>
        <w:tc>
          <w:tcPr>
            <w:tcW w:w="959" w:type="dxa"/>
          </w:tcPr>
          <w:p w:rsidR="002406A6" w:rsidRDefault="00856CA0" w:rsidP="0075428E">
            <w:pPr>
              <w:ind w:firstLineChars="200" w:firstLine="420"/>
              <w:jc w:val="left"/>
            </w:pPr>
            <w:r>
              <w:rPr>
                <w:rFonts w:hint="eastAsia"/>
              </w:rPr>
              <w:t>一</w:t>
            </w:r>
          </w:p>
        </w:tc>
        <w:tc>
          <w:tcPr>
            <w:tcW w:w="3258" w:type="dxa"/>
          </w:tcPr>
          <w:p w:rsidR="002406A6" w:rsidRDefault="004E30A5" w:rsidP="0075428E">
            <w:pPr>
              <w:jc w:val="left"/>
            </w:pPr>
            <w:r>
              <w:rPr>
                <w:rFonts w:hint="eastAsia"/>
              </w:rPr>
              <w:t>田径</w:t>
            </w:r>
            <w:r w:rsidR="00DC1BB7">
              <w:rPr>
                <w:rFonts w:hint="eastAsia"/>
              </w:rPr>
              <w:t>——</w:t>
            </w:r>
            <w:r w:rsidR="00B01351">
              <w:rPr>
                <w:rFonts w:hint="eastAsia"/>
              </w:rPr>
              <w:t>蹲踞式跳远动作方法及发展跳跃能力</w:t>
            </w:r>
          </w:p>
        </w:tc>
        <w:tc>
          <w:tcPr>
            <w:tcW w:w="1136" w:type="dxa"/>
          </w:tcPr>
          <w:p w:rsidR="002406A6" w:rsidRDefault="00B01351">
            <w:r>
              <w:rPr>
                <w:rFonts w:hint="eastAsia"/>
              </w:rPr>
              <w:t>新授课</w:t>
            </w:r>
          </w:p>
        </w:tc>
        <w:tc>
          <w:tcPr>
            <w:tcW w:w="1460" w:type="dxa"/>
          </w:tcPr>
          <w:p w:rsidR="002406A6" w:rsidRDefault="00B01351">
            <w:r>
              <w:rPr>
                <w:rFonts w:hint="eastAsia"/>
              </w:rPr>
              <w:t>第</w:t>
            </w:r>
            <w:r w:rsidR="00DC1BB7">
              <w:rPr>
                <w:rFonts w:hint="eastAsia"/>
              </w:rPr>
              <w:t>二</w:t>
            </w:r>
            <w:r>
              <w:rPr>
                <w:rFonts w:hint="eastAsia"/>
              </w:rPr>
              <w:t>单元</w:t>
            </w:r>
          </w:p>
        </w:tc>
        <w:tc>
          <w:tcPr>
            <w:tcW w:w="1704" w:type="dxa"/>
          </w:tcPr>
          <w:p w:rsidR="002406A6" w:rsidRDefault="004E30A5">
            <w:r>
              <w:rPr>
                <w:rFonts w:hint="eastAsia"/>
              </w:rPr>
              <w:t>第一课时</w:t>
            </w:r>
          </w:p>
        </w:tc>
      </w:tr>
      <w:tr w:rsidR="002406A6" w:rsidTr="0075428E">
        <w:trPr>
          <w:trHeight w:val="1179"/>
          <w:jc w:val="center"/>
        </w:trPr>
        <w:tc>
          <w:tcPr>
            <w:tcW w:w="959" w:type="dxa"/>
          </w:tcPr>
          <w:p w:rsidR="002406A6" w:rsidRDefault="00856CA0" w:rsidP="0075428E">
            <w:pPr>
              <w:ind w:firstLineChars="200" w:firstLine="420"/>
              <w:jc w:val="left"/>
            </w:pPr>
            <w:r>
              <w:rPr>
                <w:rFonts w:hint="eastAsia"/>
              </w:rPr>
              <w:t>二</w:t>
            </w:r>
          </w:p>
        </w:tc>
        <w:tc>
          <w:tcPr>
            <w:tcW w:w="3258" w:type="dxa"/>
          </w:tcPr>
          <w:p w:rsidR="002406A6" w:rsidRDefault="004E30A5" w:rsidP="0075428E">
            <w:pPr>
              <w:jc w:val="left"/>
            </w:pPr>
            <w:r>
              <w:rPr>
                <w:rFonts w:hint="eastAsia"/>
              </w:rPr>
              <w:t>足球</w:t>
            </w:r>
            <w:r w:rsidR="00DC1BB7">
              <w:softHyphen/>
            </w:r>
            <w:r w:rsidR="00DC1BB7">
              <w:rPr>
                <w:rFonts w:hint="eastAsia"/>
              </w:rPr>
              <w:t>——</w:t>
            </w:r>
            <w:r w:rsidR="00B01351">
              <w:rPr>
                <w:rFonts w:hint="eastAsia"/>
              </w:rPr>
              <w:t>接（停）球的</w:t>
            </w:r>
            <w:r w:rsidR="00DC1BB7">
              <w:rPr>
                <w:rFonts w:hint="eastAsia"/>
              </w:rPr>
              <w:t>基本技术</w:t>
            </w:r>
          </w:p>
        </w:tc>
        <w:tc>
          <w:tcPr>
            <w:tcW w:w="1136" w:type="dxa"/>
          </w:tcPr>
          <w:p w:rsidR="002406A6" w:rsidRDefault="00B01351">
            <w:r>
              <w:rPr>
                <w:rFonts w:hint="eastAsia"/>
              </w:rPr>
              <w:t>新授课</w:t>
            </w:r>
          </w:p>
        </w:tc>
        <w:tc>
          <w:tcPr>
            <w:tcW w:w="1460" w:type="dxa"/>
          </w:tcPr>
          <w:p w:rsidR="002406A6" w:rsidRDefault="00DC1BB7">
            <w:r>
              <w:rPr>
                <w:rFonts w:hint="eastAsia"/>
              </w:rPr>
              <w:t>第三单元</w:t>
            </w:r>
          </w:p>
        </w:tc>
        <w:tc>
          <w:tcPr>
            <w:tcW w:w="1704" w:type="dxa"/>
          </w:tcPr>
          <w:p w:rsidR="002406A6" w:rsidRDefault="004E30A5">
            <w:r>
              <w:rPr>
                <w:rFonts w:hint="eastAsia"/>
              </w:rPr>
              <w:t>第一课时</w:t>
            </w:r>
          </w:p>
        </w:tc>
      </w:tr>
      <w:tr w:rsidR="002406A6" w:rsidTr="0075428E">
        <w:trPr>
          <w:trHeight w:val="1179"/>
          <w:jc w:val="center"/>
        </w:trPr>
        <w:tc>
          <w:tcPr>
            <w:tcW w:w="959" w:type="dxa"/>
          </w:tcPr>
          <w:p w:rsidR="002406A6" w:rsidRDefault="00856CA0" w:rsidP="0075428E">
            <w:pPr>
              <w:ind w:firstLineChars="200" w:firstLine="420"/>
              <w:jc w:val="left"/>
            </w:pPr>
            <w:r>
              <w:rPr>
                <w:rFonts w:hint="eastAsia"/>
              </w:rPr>
              <w:t>三</w:t>
            </w:r>
          </w:p>
        </w:tc>
        <w:tc>
          <w:tcPr>
            <w:tcW w:w="3258" w:type="dxa"/>
          </w:tcPr>
          <w:p w:rsidR="002406A6" w:rsidRDefault="00DC1BB7" w:rsidP="0075428E">
            <w:pPr>
              <w:jc w:val="left"/>
            </w:pPr>
            <w:r>
              <w:rPr>
                <w:rFonts w:hint="eastAsia"/>
              </w:rPr>
              <w:t>篮球——行进间单手肩上投篮技术</w:t>
            </w:r>
          </w:p>
        </w:tc>
        <w:tc>
          <w:tcPr>
            <w:tcW w:w="1136" w:type="dxa"/>
          </w:tcPr>
          <w:p w:rsidR="002406A6" w:rsidRDefault="00DC1BB7">
            <w:r>
              <w:rPr>
                <w:rFonts w:hint="eastAsia"/>
              </w:rPr>
              <w:t>新授课</w:t>
            </w:r>
          </w:p>
        </w:tc>
        <w:tc>
          <w:tcPr>
            <w:tcW w:w="1460" w:type="dxa"/>
          </w:tcPr>
          <w:p w:rsidR="002406A6" w:rsidRDefault="00DC1BB7">
            <w:r>
              <w:rPr>
                <w:rFonts w:hint="eastAsia"/>
              </w:rPr>
              <w:t>第</w:t>
            </w:r>
            <w:r w:rsidR="00E7572A">
              <w:rPr>
                <w:rFonts w:hint="eastAsia"/>
              </w:rPr>
              <w:t>四</w:t>
            </w:r>
            <w:r>
              <w:rPr>
                <w:rFonts w:hint="eastAsia"/>
              </w:rPr>
              <w:t>单元</w:t>
            </w:r>
          </w:p>
        </w:tc>
        <w:tc>
          <w:tcPr>
            <w:tcW w:w="1704" w:type="dxa"/>
          </w:tcPr>
          <w:p w:rsidR="002406A6" w:rsidRDefault="004E30A5">
            <w:r>
              <w:rPr>
                <w:rFonts w:hint="eastAsia"/>
              </w:rPr>
              <w:t>第一课时</w:t>
            </w:r>
          </w:p>
        </w:tc>
      </w:tr>
      <w:tr w:rsidR="002406A6" w:rsidTr="0075428E">
        <w:trPr>
          <w:trHeight w:val="1238"/>
          <w:jc w:val="center"/>
        </w:trPr>
        <w:tc>
          <w:tcPr>
            <w:tcW w:w="959" w:type="dxa"/>
          </w:tcPr>
          <w:p w:rsidR="002406A6" w:rsidRDefault="00856CA0" w:rsidP="0075428E">
            <w:pPr>
              <w:ind w:firstLineChars="200" w:firstLine="420"/>
              <w:jc w:val="left"/>
            </w:pPr>
            <w:r>
              <w:rPr>
                <w:rFonts w:hint="eastAsia"/>
              </w:rPr>
              <w:t>四</w:t>
            </w:r>
          </w:p>
        </w:tc>
        <w:tc>
          <w:tcPr>
            <w:tcW w:w="3258" w:type="dxa"/>
          </w:tcPr>
          <w:p w:rsidR="002406A6" w:rsidRDefault="00E7572A" w:rsidP="0075428E">
            <w:pPr>
              <w:jc w:val="left"/>
            </w:pPr>
            <w:r>
              <w:rPr>
                <w:rFonts w:hint="eastAsia"/>
              </w:rPr>
              <w:t>排球——正面双手头上传球技术</w:t>
            </w:r>
          </w:p>
        </w:tc>
        <w:tc>
          <w:tcPr>
            <w:tcW w:w="1136" w:type="dxa"/>
          </w:tcPr>
          <w:p w:rsidR="002406A6" w:rsidRDefault="00DC1BB7">
            <w:r>
              <w:rPr>
                <w:rFonts w:hint="eastAsia"/>
              </w:rPr>
              <w:t>新授课</w:t>
            </w:r>
          </w:p>
        </w:tc>
        <w:tc>
          <w:tcPr>
            <w:tcW w:w="1460" w:type="dxa"/>
          </w:tcPr>
          <w:p w:rsidR="002406A6" w:rsidRDefault="00DC1BB7">
            <w:r>
              <w:rPr>
                <w:rFonts w:hint="eastAsia"/>
              </w:rPr>
              <w:t>第</w:t>
            </w:r>
            <w:r w:rsidR="00E7572A">
              <w:rPr>
                <w:rFonts w:hint="eastAsia"/>
              </w:rPr>
              <w:t>五</w:t>
            </w:r>
            <w:r>
              <w:rPr>
                <w:rFonts w:hint="eastAsia"/>
              </w:rPr>
              <w:t>单元</w:t>
            </w:r>
          </w:p>
        </w:tc>
        <w:tc>
          <w:tcPr>
            <w:tcW w:w="1704" w:type="dxa"/>
          </w:tcPr>
          <w:p w:rsidR="002406A6" w:rsidRDefault="004E30A5">
            <w:r>
              <w:rPr>
                <w:rFonts w:hint="eastAsia"/>
              </w:rPr>
              <w:t>第一课时</w:t>
            </w:r>
          </w:p>
        </w:tc>
      </w:tr>
      <w:tr w:rsidR="002406A6" w:rsidTr="0075428E">
        <w:trPr>
          <w:trHeight w:val="1238"/>
          <w:jc w:val="center"/>
        </w:trPr>
        <w:tc>
          <w:tcPr>
            <w:tcW w:w="959" w:type="dxa"/>
          </w:tcPr>
          <w:p w:rsidR="002406A6" w:rsidRDefault="00856CA0" w:rsidP="0075428E">
            <w:pPr>
              <w:ind w:firstLineChars="200" w:firstLine="420"/>
              <w:jc w:val="left"/>
            </w:pPr>
            <w:r>
              <w:rPr>
                <w:rFonts w:hint="eastAsia"/>
              </w:rPr>
              <w:t>五</w:t>
            </w:r>
          </w:p>
        </w:tc>
        <w:tc>
          <w:tcPr>
            <w:tcW w:w="3258" w:type="dxa"/>
          </w:tcPr>
          <w:p w:rsidR="002406A6" w:rsidRDefault="004E30A5" w:rsidP="0075428E">
            <w:pPr>
              <w:jc w:val="left"/>
            </w:pPr>
            <w:r>
              <w:rPr>
                <w:rFonts w:hint="eastAsia"/>
              </w:rPr>
              <w:t>武术</w:t>
            </w:r>
            <w:r w:rsidR="00DC1BB7">
              <w:rPr>
                <w:rFonts w:hint="eastAsia"/>
              </w:rPr>
              <w:t>——健身长拳</w:t>
            </w:r>
          </w:p>
          <w:p w:rsidR="00DC1BB7" w:rsidRPr="00DC1BB7" w:rsidRDefault="00DC1BB7" w:rsidP="0075428E">
            <w:pPr>
              <w:jc w:val="left"/>
            </w:pPr>
          </w:p>
        </w:tc>
        <w:tc>
          <w:tcPr>
            <w:tcW w:w="1136" w:type="dxa"/>
          </w:tcPr>
          <w:p w:rsidR="002406A6" w:rsidRDefault="00DC1BB7">
            <w:r>
              <w:rPr>
                <w:rFonts w:hint="eastAsia"/>
              </w:rPr>
              <w:t>新授课</w:t>
            </w:r>
          </w:p>
        </w:tc>
        <w:tc>
          <w:tcPr>
            <w:tcW w:w="1460" w:type="dxa"/>
          </w:tcPr>
          <w:p w:rsidR="002406A6" w:rsidRDefault="00DC1BB7">
            <w:r>
              <w:rPr>
                <w:rFonts w:hint="eastAsia"/>
              </w:rPr>
              <w:t>第八单元</w:t>
            </w:r>
          </w:p>
        </w:tc>
        <w:tc>
          <w:tcPr>
            <w:tcW w:w="1704" w:type="dxa"/>
          </w:tcPr>
          <w:p w:rsidR="002406A6" w:rsidRDefault="004E30A5">
            <w:r>
              <w:rPr>
                <w:rFonts w:hint="eastAsia"/>
              </w:rPr>
              <w:t>第一课时</w:t>
            </w:r>
          </w:p>
        </w:tc>
      </w:tr>
    </w:tbl>
    <w:p w:rsidR="002406A6" w:rsidRDefault="002406A6"/>
    <w:p w:rsidR="002406A6" w:rsidRDefault="002406A6"/>
    <w:sectPr w:rsidR="002406A6" w:rsidSect="00B83E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604" w:rsidRDefault="00D84604" w:rsidP="004E30A5">
      <w:r>
        <w:separator/>
      </w:r>
    </w:p>
  </w:endnote>
  <w:endnote w:type="continuationSeparator" w:id="1">
    <w:p w:rsidR="00D84604" w:rsidRDefault="00D84604" w:rsidP="004E3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604" w:rsidRDefault="00D84604" w:rsidP="004E30A5">
      <w:r>
        <w:separator/>
      </w:r>
    </w:p>
  </w:footnote>
  <w:footnote w:type="continuationSeparator" w:id="1">
    <w:p w:rsidR="00D84604" w:rsidRDefault="00D84604" w:rsidP="004E30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06A6"/>
    <w:rsid w:val="002406A6"/>
    <w:rsid w:val="004E30A5"/>
    <w:rsid w:val="0075428E"/>
    <w:rsid w:val="00856CA0"/>
    <w:rsid w:val="00B01351"/>
    <w:rsid w:val="00B01C67"/>
    <w:rsid w:val="00B83E38"/>
    <w:rsid w:val="00CF7F40"/>
    <w:rsid w:val="00D84604"/>
    <w:rsid w:val="00DC1BB7"/>
    <w:rsid w:val="00E7572A"/>
    <w:rsid w:val="00FA6937"/>
    <w:rsid w:val="38D36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E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3E3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4E30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E30A5"/>
    <w:rPr>
      <w:kern w:val="2"/>
      <w:sz w:val="18"/>
      <w:szCs w:val="18"/>
    </w:rPr>
  </w:style>
  <w:style w:type="paragraph" w:styleId="a5">
    <w:name w:val="footer"/>
    <w:basedOn w:val="a"/>
    <w:link w:val="Char0"/>
    <w:rsid w:val="004E30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E30A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2021-06-15T02:50:00Z</dcterms:created>
  <dcterms:modified xsi:type="dcterms:W3CDTF">2021-06-15T04:56:00Z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