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8E" w:rsidRPr="00443394" w:rsidRDefault="008C0F38" w:rsidP="00443394">
      <w:pPr>
        <w:widowControl/>
        <w:spacing w:after="450"/>
        <w:jc w:val="center"/>
        <w:outlineLvl w:val="2"/>
        <w:rPr>
          <w:rFonts w:ascii="方正小标宋简体" w:eastAsia="方正小标宋简体" w:hAnsi="微软雅黑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/>
          <w:kern w:val="0"/>
          <w:sz w:val="36"/>
          <w:szCs w:val="36"/>
        </w:rPr>
        <w:t>2021</w:t>
      </w:r>
      <w:r w:rsidR="008A7AA6" w:rsidRPr="00443394">
        <w:rPr>
          <w:rFonts w:ascii="方正小标宋简体" w:eastAsia="方正小标宋简体" w:hAnsi="微软雅黑" w:cs="宋体" w:hint="eastAsia"/>
          <w:b/>
          <w:kern w:val="0"/>
          <w:sz w:val="36"/>
          <w:szCs w:val="36"/>
        </w:rPr>
        <w:t>年莘县事业单位公开招聘</w:t>
      </w:r>
      <w:r w:rsidR="00976FE0" w:rsidRPr="00443394">
        <w:rPr>
          <w:rFonts w:ascii="方正小标宋简体" w:eastAsia="方正小标宋简体" w:hAnsi="微软雅黑" w:cs="宋体" w:hint="eastAsia"/>
          <w:b/>
          <w:kern w:val="0"/>
          <w:sz w:val="36"/>
          <w:szCs w:val="36"/>
        </w:rPr>
        <w:t>工作人员</w:t>
      </w:r>
      <w:r w:rsidR="00570D79">
        <w:rPr>
          <w:rFonts w:ascii="方正小标宋简体" w:eastAsia="方正小标宋简体" w:hAnsi="微软雅黑" w:cs="宋体" w:hint="eastAsia"/>
          <w:b/>
          <w:kern w:val="0"/>
          <w:sz w:val="36"/>
          <w:szCs w:val="36"/>
        </w:rPr>
        <w:t>面</w:t>
      </w:r>
      <w:r w:rsidR="008A7AA6" w:rsidRPr="00443394">
        <w:rPr>
          <w:rFonts w:ascii="方正小标宋简体" w:eastAsia="方正小标宋简体" w:hAnsi="微软雅黑" w:cs="宋体" w:hint="eastAsia"/>
          <w:b/>
          <w:kern w:val="0"/>
          <w:sz w:val="36"/>
          <w:szCs w:val="36"/>
        </w:rPr>
        <w:t>试</w:t>
      </w:r>
    </w:p>
    <w:p w:rsidR="00443394" w:rsidRPr="00443394" w:rsidRDefault="00443394" w:rsidP="00443394">
      <w:pPr>
        <w:widowControl/>
        <w:spacing w:after="225"/>
        <w:jc w:val="center"/>
        <w:rPr>
          <w:rFonts w:ascii="方正小标宋简体" w:eastAsia="方正小标宋简体" w:hAnsi="微软雅黑" w:cs="宋体"/>
          <w:b/>
          <w:kern w:val="0"/>
          <w:sz w:val="36"/>
          <w:szCs w:val="36"/>
        </w:rPr>
      </w:pPr>
      <w:r w:rsidRPr="00443394">
        <w:rPr>
          <w:rFonts w:ascii="方正小标宋简体" w:eastAsia="方正小标宋简体" w:hAnsi="微软雅黑" w:cs="宋体" w:hint="eastAsia"/>
          <w:b/>
          <w:kern w:val="0"/>
          <w:sz w:val="36"/>
          <w:szCs w:val="36"/>
        </w:rPr>
        <w:t>疫情防控注意事项</w:t>
      </w:r>
    </w:p>
    <w:p w:rsidR="00A933B3" w:rsidRPr="00FE1970" w:rsidRDefault="008A7AA6" w:rsidP="00FE1970">
      <w:pPr>
        <w:widowControl/>
        <w:spacing w:after="225"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="00A63293" w:rsidRP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按照</w:t>
      </w:r>
      <w:r w:rsid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各级</w:t>
      </w:r>
      <w:r w:rsidR="00570D7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疫情防控要求，请考生严格做好面</w:t>
      </w:r>
      <w:r w:rsidR="00A63293" w:rsidRP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试前的</w:t>
      </w:r>
      <w:r w:rsid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疫情防控</w:t>
      </w:r>
      <w:r w:rsidR="00570D7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准备工作。现将面</w:t>
      </w:r>
      <w:r w:rsidR="00A63293" w:rsidRP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试疫情防控</w:t>
      </w:r>
      <w:r w:rsidR="00FE197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注意事项</w:t>
      </w:r>
      <w:r w:rsidR="00A63293" w:rsidRP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公告如下：</w:t>
      </w:r>
    </w:p>
    <w:p w:rsidR="00A63293" w:rsidRDefault="00A63293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</w:t>
      </w:r>
      <w:r w:rsidRP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请考生务必在打印</w:t>
      </w:r>
      <w:r w:rsidR="00973C5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面试通知</w:t>
      </w:r>
      <w:r w:rsidRPr="00A632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前，事先申领“山东省电子健康通行码”。</w:t>
      </w:r>
    </w:p>
    <w:p w:rsidR="00A933B3" w:rsidRPr="00976FE0" w:rsidRDefault="00A63293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.为保证考生身体健康，根据新冠肺炎常态化疫情防控有关规定，考生进入</w:t>
      </w:r>
      <w:r w:rsidR="00973C5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面试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考点参加</w:t>
      </w:r>
      <w:r w:rsidR="00973C5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面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试，应当主动出示山东省电子健康通行码（绿码），并按要求主动接受体温测量。持</w:t>
      </w:r>
      <w:proofErr w:type="gramStart"/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非绿码的</w:t>
      </w:r>
      <w:proofErr w:type="gramEnd"/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考生，须提供笔试前7天内在我省检测机构检测后新冠病毒核酸检测阴性证明，并转移至备用</w:t>
      </w:r>
      <w:r w:rsidR="00DE7E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面试室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，在做好个人防护的情况下参加考试。</w:t>
      </w:r>
    </w:p>
    <w:p w:rsidR="00A933B3" w:rsidRPr="00DA70DD" w:rsidRDefault="00A63293" w:rsidP="00976FE0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DA70DD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 w:rsidR="008A7AA6" w:rsidRPr="00DA70DD">
        <w:rPr>
          <w:rFonts w:ascii="仿宋_GB2312" w:eastAsia="仿宋_GB2312" w:hAnsi="微软雅黑" w:cs="宋体" w:hint="eastAsia"/>
          <w:kern w:val="0"/>
          <w:sz w:val="32"/>
          <w:szCs w:val="32"/>
        </w:rPr>
        <w:t>.</w:t>
      </w:r>
      <w:r w:rsidR="00A8354C" w:rsidRPr="00DA70DD">
        <w:rPr>
          <w:rFonts w:ascii="仿宋_GB2312" w:eastAsia="仿宋_GB2312" w:hAnsi="微软雅黑" w:cs="宋体" w:hint="eastAsia"/>
          <w:kern w:val="0"/>
          <w:sz w:val="32"/>
          <w:szCs w:val="32"/>
        </w:rPr>
        <w:t>现场</w:t>
      </w:r>
      <w:r w:rsidR="008A7AA6" w:rsidRPr="00DA70DD">
        <w:rPr>
          <w:rFonts w:ascii="仿宋_GB2312" w:eastAsia="仿宋_GB2312" w:hAnsi="微软雅黑" w:cs="宋体" w:hint="eastAsia"/>
          <w:kern w:val="0"/>
          <w:sz w:val="32"/>
          <w:szCs w:val="32"/>
        </w:rPr>
        <w:t>无法提供健康证明的，以及经现场卫生防疫专业人员确认有可疑症状（体温37.3℃以上，出现持续干咳、乏力、呼吸困难等症状）的考生，不得进入考场</w:t>
      </w:r>
    </w:p>
    <w:p w:rsidR="00A933B3" w:rsidRPr="00976FE0" w:rsidRDefault="002D2108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.请考生注意个人防护，</w:t>
      </w:r>
      <w:r w:rsidR="00DE7E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自备医用外科口罩，除核验考生身份和面试时按要求及时摘戴口罩外，进入面试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考点应当全程佩戴口罩。</w:t>
      </w:r>
    </w:p>
    <w:p w:rsidR="00A933B3" w:rsidRPr="00976FE0" w:rsidRDefault="002D2108" w:rsidP="00976FE0">
      <w:pPr>
        <w:widowControl/>
        <w:spacing w:after="225" w:line="560" w:lineRule="exact"/>
        <w:ind w:firstLine="615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.来</w:t>
      </w:r>
      <w:r w:rsidR="00634D1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聊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前14天内有国内中、高风险地区或国（境）外旅居史的人员，疫情中、高风险地区本次疫情传播链首例病例确诊前14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天内来</w:t>
      </w:r>
      <w:r w:rsidR="001E0EA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聊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的人员和其他疫情重点地区来</w:t>
      </w:r>
      <w:r w:rsidR="00634D1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聊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的人员，应提供2次（间隔24小时，其中1次为在山东省检测）核酸和1次血清抗体检测阴性证明。　　</w:t>
      </w:r>
    </w:p>
    <w:p w:rsidR="00A933B3" w:rsidRPr="002D2108" w:rsidRDefault="002D2108" w:rsidP="00976FE0">
      <w:pPr>
        <w:widowControl/>
        <w:spacing w:after="225" w:line="560" w:lineRule="exact"/>
        <w:ind w:firstLine="615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6</w:t>
      </w:r>
      <w:r w:rsidRPr="002D2108">
        <w:rPr>
          <w:rFonts w:ascii="仿宋_GB2312" w:eastAsia="仿宋_GB2312" w:hAnsi="微软雅黑" w:cs="宋体" w:hint="eastAsia"/>
          <w:kern w:val="0"/>
          <w:sz w:val="32"/>
          <w:szCs w:val="32"/>
        </w:rPr>
        <w:t>.请考生按要求提前到达考点，预留充足入场时间，以免耽误考试。考生须听从考点工作人员指挥，保持“一米线”，排队有序入场、离场。</w:t>
      </w:r>
    </w:p>
    <w:p w:rsidR="00A933B3" w:rsidRDefault="008A7AA6" w:rsidP="00976FE0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请广大考生近期注意做好自我健康管理，以免影响考试。凡违反我省、市常态化疫情防控有关规定，隐瞒、虚报旅居史、接触史、健康状况等疫情防控重点信息的，将依法依规追究责任。</w:t>
      </w:r>
    </w:p>
    <w:p w:rsidR="0076128E" w:rsidRPr="00976FE0" w:rsidRDefault="0076128E" w:rsidP="00976FE0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A933B3" w:rsidRPr="00976FE0" w:rsidRDefault="008A7AA6" w:rsidP="00A05D1C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附件：关于山东省电子健康通行码申领使用、查询疫情风险等级等有关问题的说明</w:t>
      </w:r>
    </w:p>
    <w:p w:rsidR="00A933B3" w:rsidRDefault="008A7AA6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2D2108" w:rsidRPr="00976FE0" w:rsidRDefault="002D2108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A933B3" w:rsidRPr="00976FE0" w:rsidRDefault="008A7AA6" w:rsidP="00976FE0">
      <w:pPr>
        <w:widowControl/>
        <w:spacing w:after="225" w:line="560" w:lineRule="exact"/>
        <w:ind w:firstLine="480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莘县公开招聘领导小组办公室</w:t>
      </w:r>
    </w:p>
    <w:p w:rsidR="00A933B3" w:rsidRPr="00976FE0" w:rsidRDefault="002D2108" w:rsidP="002D2108">
      <w:pPr>
        <w:widowControl/>
        <w:spacing w:after="225" w:line="560" w:lineRule="exact"/>
        <w:ind w:right="640" w:firstLine="48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  </w:t>
      </w:r>
      <w:r w:rsidR="00DF72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</w:t>
      </w:r>
      <w:r w:rsidR="002E79A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2021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973C5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973C5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AD4C1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</w:t>
      </w:r>
      <w:r w:rsidR="008A7AA6"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日     </w:t>
      </w:r>
    </w:p>
    <w:p w:rsidR="00A933B3" w:rsidRPr="00AD4C13" w:rsidRDefault="00A933B3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2D2108" w:rsidRDefault="002D2108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76128E" w:rsidRDefault="0076128E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66BA0" w:rsidRDefault="00666BA0" w:rsidP="00976FE0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A933B3" w:rsidRPr="00A03ECE" w:rsidRDefault="008A7AA6" w:rsidP="00A03ECE">
      <w:pPr>
        <w:widowControl/>
        <w:spacing w:after="225" w:line="560" w:lineRule="exact"/>
        <w:ind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A03ECE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附件：</w:t>
      </w:r>
    </w:p>
    <w:p w:rsidR="002D2108" w:rsidRPr="00A03ECE" w:rsidRDefault="008A7AA6" w:rsidP="00A03ECE">
      <w:pPr>
        <w:widowControl/>
        <w:spacing w:after="225" w:line="560" w:lineRule="exact"/>
        <w:ind w:firstLine="480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A03ECE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关于山东省电子健康通行码申领使用、查询疫情风险等级等有关问题的说明</w:t>
      </w:r>
    </w:p>
    <w:p w:rsidR="002D2108" w:rsidRPr="00A03ECE" w:rsidRDefault="008A7AA6" w:rsidP="00A03ECE">
      <w:pPr>
        <w:widowControl/>
        <w:spacing w:after="225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一、如何申请办理和使用山东省电子健康通行码</w:t>
      </w:r>
    </w:p>
    <w:p w:rsidR="00A933B3" w:rsidRPr="00976FE0" w:rsidRDefault="008A7AA6" w:rsidP="00A03ECE">
      <w:pPr>
        <w:widowControl/>
        <w:spacing w:after="225"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山东省电子健康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通行码可通过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三种途径办理。一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是微信关注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“健康山东服务号”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微信公众号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A933B3" w:rsidRPr="00976FE0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作出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承诺后，即可领取健康通行码。</w:t>
      </w:r>
    </w:p>
    <w:p w:rsidR="00A933B3" w:rsidRPr="00976FE0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2.外省来鲁（返鲁）人员，到达我省后须通过“来鲁申报”模块转码为山东省健康通行码，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持绿码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一律通行。</w:t>
      </w:r>
    </w:p>
    <w:p w:rsidR="00A933B3" w:rsidRPr="00976FE0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3.自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境外入鲁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（返鲁）人员隔离期满后，经检测合格的通过“来鲁申报”模块申领健康通行码，经大数据比对自动赋码。</w:t>
      </w:r>
    </w:p>
    <w:p w:rsidR="00A933B3" w:rsidRPr="00976FE0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省外考生山东省电子健康通行码（绿码）转换有问题的，可拨打咨询电话0531-67605180或0531-12345。</w:t>
      </w:r>
    </w:p>
    <w:p w:rsidR="00A933B3" w:rsidRPr="00A03ECE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二、中、高风险等疫情重点地区流入人员管理有关规定</w:t>
      </w:r>
    </w:p>
    <w:p w:rsidR="00A933B3" w:rsidRPr="00976FE0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按照规定，自省外中、高风险等疫情重点地区来</w:t>
      </w:r>
      <w:r w:rsid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鲁</w:t>
      </w: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人员至少于抵达前3天（不晚于</w:t>
      </w:r>
      <w:r w:rsidR="00973C5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</w:t>
      </w: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AD4C1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21</w:t>
      </w:r>
      <w:bookmarkStart w:id="0" w:name="_GoBack"/>
      <w:bookmarkEnd w:id="0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日）向流入地所在村居（社区）报告流入人员姓名、联系方式、时间、交通方式、健康状况等信息。中、高风险等疫情重点地区来</w:t>
      </w:r>
      <w:r w:rsid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鲁</w:t>
      </w: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的人员纳入当地疫情防控体系，按照有关要求进行集中（居家）隔离观察、健康管理和核酸检测，具体要求请联系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各地疾控部门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A933B3" w:rsidRPr="00A03ECE" w:rsidRDefault="008A7AA6" w:rsidP="00A03ECE">
      <w:pPr>
        <w:widowControl/>
        <w:spacing w:after="225" w:line="560" w:lineRule="exact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三、如何查询所在地区的疫情风险等级</w:t>
      </w:r>
    </w:p>
    <w:p w:rsidR="00A933B3" w:rsidRPr="00976FE0" w:rsidRDefault="008A7AA6" w:rsidP="00A03ECE">
      <w:pPr>
        <w:widowControl/>
        <w:spacing w:after="225" w:line="560" w:lineRule="exact"/>
        <w:ind w:firstLineChars="50" w:firstLine="16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　可使用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“国务院客户端”微信小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程序点击“疫情风险查询”，或</w:t>
      </w:r>
      <w:proofErr w:type="gramStart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在微信小</w:t>
      </w:r>
      <w:proofErr w:type="gramEnd"/>
      <w:r w:rsidRPr="00976FE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程序中搜索“疫情风险等级查询”，或登陆http://bmfw.www.gov.cn/yqfxdjcx/index.html，选择查询地区即可了解该地的疫情风险等级。</w:t>
      </w:r>
    </w:p>
    <w:p w:rsidR="00A933B3" w:rsidRPr="00A03ECE" w:rsidRDefault="008A7AA6" w:rsidP="00A03ECE">
      <w:pPr>
        <w:widowControl/>
        <w:spacing w:after="225" w:line="56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</w:t>
      </w:r>
      <w:proofErr w:type="gramStart"/>
      <w:r w:rsidR="002D2108"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各市</w:t>
      </w:r>
      <w:r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疾控部门</w:t>
      </w:r>
      <w:proofErr w:type="gramEnd"/>
      <w:r w:rsidRPr="00A03EC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联系方式</w:t>
      </w:r>
    </w:p>
    <w:p w:rsidR="002D2108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济南市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0531-81278816、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青岛市   0532-85661011</w:t>
      </w:r>
    </w:p>
    <w:p w:rsidR="002D2108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淄博市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0533-2184550、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枣庄市   0632-3255857、3698916</w:t>
      </w:r>
    </w:p>
    <w:p w:rsidR="002D2108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东营市   0546-8336030、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8336080、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烟台市   0535-6700925</w:t>
      </w:r>
    </w:p>
    <w:p w:rsid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潍坊市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0536-8789665、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济宁市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0537-2655350</w:t>
      </w:r>
    </w:p>
    <w:p w:rsidR="002D2108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泰安市   0538-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8489800、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威海市   0631-5300012</w:t>
      </w:r>
    </w:p>
    <w:p w:rsidR="002D2108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日照市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0633-7965028、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临沂市   0539-8314692</w:t>
      </w:r>
    </w:p>
    <w:p w:rsidR="002D2108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德州市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0534-2628324、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聊城市   0635-8436502、8222703</w:t>
      </w:r>
    </w:p>
    <w:p w:rsidR="00A933B3" w:rsidRPr="002D2108" w:rsidRDefault="002D2108" w:rsidP="00A03ECE">
      <w:pPr>
        <w:spacing w:line="56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滨州市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0543-3182298、</w:t>
      </w:r>
      <w:r w:rsidRPr="002D21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菏泽市   0530-5969828</w:t>
      </w:r>
    </w:p>
    <w:sectPr w:rsidR="00A933B3" w:rsidRPr="002D2108" w:rsidSect="0076128E">
      <w:footerReference w:type="default" r:id="rId8"/>
      <w:pgSz w:w="11906" w:h="16838"/>
      <w:pgMar w:top="181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92" w:rsidRDefault="00F97692" w:rsidP="00443A91">
      <w:r>
        <w:separator/>
      </w:r>
    </w:p>
  </w:endnote>
  <w:endnote w:type="continuationSeparator" w:id="0">
    <w:p w:rsidR="00F97692" w:rsidRDefault="00F97692" w:rsidP="0044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942420"/>
      <w:docPartObj>
        <w:docPartGallery w:val="Page Numbers (Bottom of Page)"/>
        <w:docPartUnique/>
      </w:docPartObj>
    </w:sdtPr>
    <w:sdtEndPr/>
    <w:sdtContent>
      <w:p w:rsidR="00443A91" w:rsidRDefault="00443A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13" w:rsidRPr="00AD4C13">
          <w:rPr>
            <w:noProof/>
            <w:lang w:val="zh-CN"/>
          </w:rPr>
          <w:t>1</w:t>
        </w:r>
        <w:r>
          <w:fldChar w:fldCharType="end"/>
        </w:r>
      </w:p>
    </w:sdtContent>
  </w:sdt>
  <w:p w:rsidR="00443A91" w:rsidRDefault="00443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92" w:rsidRDefault="00F97692" w:rsidP="00443A91">
      <w:r>
        <w:separator/>
      </w:r>
    </w:p>
  </w:footnote>
  <w:footnote w:type="continuationSeparator" w:id="0">
    <w:p w:rsidR="00F97692" w:rsidRDefault="00F97692" w:rsidP="0044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0C"/>
    <w:rsid w:val="001265AF"/>
    <w:rsid w:val="001E0EAC"/>
    <w:rsid w:val="00210854"/>
    <w:rsid w:val="002D2108"/>
    <w:rsid w:val="002E79A8"/>
    <w:rsid w:val="00352BB1"/>
    <w:rsid w:val="00392F0C"/>
    <w:rsid w:val="00443394"/>
    <w:rsid w:val="00443A91"/>
    <w:rsid w:val="00570D79"/>
    <w:rsid w:val="00634D18"/>
    <w:rsid w:val="00643DD2"/>
    <w:rsid w:val="00666BA0"/>
    <w:rsid w:val="007121D6"/>
    <w:rsid w:val="0076128E"/>
    <w:rsid w:val="007F5C77"/>
    <w:rsid w:val="008A7AA6"/>
    <w:rsid w:val="008C0F38"/>
    <w:rsid w:val="00964CF7"/>
    <w:rsid w:val="00973C52"/>
    <w:rsid w:val="00976FE0"/>
    <w:rsid w:val="00A03ECE"/>
    <w:rsid w:val="00A05D1C"/>
    <w:rsid w:val="00A63293"/>
    <w:rsid w:val="00A8354C"/>
    <w:rsid w:val="00A933B3"/>
    <w:rsid w:val="00AD039D"/>
    <w:rsid w:val="00AD253C"/>
    <w:rsid w:val="00AD4C13"/>
    <w:rsid w:val="00B278A7"/>
    <w:rsid w:val="00BD7210"/>
    <w:rsid w:val="00C14751"/>
    <w:rsid w:val="00CB7073"/>
    <w:rsid w:val="00DA70DD"/>
    <w:rsid w:val="00DD3B8E"/>
    <w:rsid w:val="00DE7EF7"/>
    <w:rsid w:val="00DF7259"/>
    <w:rsid w:val="00E858E4"/>
    <w:rsid w:val="00F91753"/>
    <w:rsid w:val="00F97692"/>
    <w:rsid w:val="00FE1970"/>
    <w:rsid w:val="10A72631"/>
    <w:rsid w:val="2AE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3A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3A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3A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3A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47</cp:revision>
  <dcterms:created xsi:type="dcterms:W3CDTF">2020-08-09T05:09:00Z</dcterms:created>
  <dcterms:modified xsi:type="dcterms:W3CDTF">2021-05-18T03:26:00Z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