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12" w:name="_GoBack"/>
      <w:bookmarkEnd w:id="12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spacing w:before="31"/>
        <w:ind w:left="34" w:right="117" w:firstLine="0"/>
        <w:jc w:val="center"/>
        <w:rPr>
          <w:rFonts w:hint="default" w:ascii="Times New Roman" w:hAnsi="Times New Roman" w:eastAsia="方正小标宋简体" w:cs="Times New Roman"/>
          <w:sz w:val="72"/>
        </w:rPr>
      </w:pPr>
      <w:r>
        <w:rPr>
          <w:rFonts w:hint="default" w:ascii="Times New Roman" w:hAnsi="Times New Roman" w:eastAsia="方正小标宋简体" w:cs="Times New Roman"/>
          <w:spacing w:val="105"/>
          <w:sz w:val="72"/>
        </w:rPr>
        <w:t>学科专业目录汇编</w:t>
      </w: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rPr>
          <w:rFonts w:hint="default" w:ascii="Times New Roman" w:hAnsi="Times New Roman" w:cs="Times New Roman"/>
          <w:sz w:val="86"/>
        </w:rPr>
      </w:pPr>
    </w:p>
    <w:p>
      <w:pPr>
        <w:pStyle w:val="6"/>
        <w:spacing w:before="4"/>
        <w:rPr>
          <w:rFonts w:hint="default" w:ascii="Times New Roman" w:hAnsi="Times New Roman" w:cs="Times New Roman"/>
          <w:sz w:val="74"/>
        </w:rPr>
      </w:pPr>
    </w:p>
    <w:p>
      <w:pPr>
        <w:spacing w:before="0" w:line="324" w:lineRule="auto"/>
        <w:ind w:left="3619" w:right="2502" w:hanging="1080"/>
        <w:jc w:val="left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</w:rPr>
        <w:t>江西省人力资源和社会保障厅二○一九年一月</w:t>
      </w:r>
    </w:p>
    <w:p>
      <w:pPr>
        <w:spacing w:after="0" w:line="324" w:lineRule="auto"/>
        <w:jc w:val="left"/>
        <w:rPr>
          <w:rFonts w:hint="default" w:ascii="Times New Roman" w:hAnsi="Times New Roman" w:eastAsia="黑体" w:cs="Times New Roman"/>
          <w:sz w:val="36"/>
        </w:rPr>
        <w:sectPr>
          <w:footerReference r:id="rId3" w:type="default"/>
          <w:pgSz w:w="11910" w:h="16840"/>
          <w:pgMar w:top="1600" w:right="1200" w:bottom="280" w:left="980" w:header="720" w:footer="720" w:gutter="0"/>
          <w:pgNumType w:fmt="decimal"/>
          <w:cols w:space="720" w:num="1"/>
        </w:sectPr>
      </w:pPr>
    </w:p>
    <w:p>
      <w:pPr>
        <w:tabs>
          <w:tab w:val="left" w:pos="1135"/>
        </w:tabs>
        <w:spacing w:before="0" w:line="752" w:lineRule="exact"/>
        <w:ind w:left="34" w:right="0" w:firstLine="0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目</w:t>
      </w:r>
      <w:r>
        <w:rPr>
          <w:rFonts w:hint="default" w:ascii="Times New Roman" w:hAnsi="Times New Roman" w:eastAsia="方正小标宋简体" w:cs="Times New Roman"/>
          <w:sz w:val="44"/>
        </w:rPr>
        <w:tab/>
      </w:r>
      <w:r>
        <w:rPr>
          <w:rFonts w:hint="default" w:ascii="Times New Roman" w:hAnsi="Times New Roman" w:eastAsia="方正小标宋简体" w:cs="Times New Roman"/>
          <w:sz w:val="44"/>
        </w:rPr>
        <w:t>录</w:t>
      </w:r>
    </w:p>
    <w:p>
      <w:pPr>
        <w:pStyle w:val="6"/>
        <w:rPr>
          <w:rFonts w:hint="default" w:ascii="Times New Roman" w:hAnsi="Times New Roman" w:cs="Times New Roman"/>
          <w:sz w:val="52"/>
        </w:rPr>
      </w:pPr>
    </w:p>
    <w:p>
      <w:pPr>
        <w:pStyle w:val="6"/>
        <w:spacing w:before="7"/>
        <w:rPr>
          <w:rFonts w:hint="default" w:ascii="Times New Roman" w:hAnsi="Times New Roman" w:cs="Times New Roman"/>
          <w:sz w:val="30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58998"/>
        <w15:color w:val="DBDBDB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9"/>
            <w:tabs>
              <w:tab w:val="right" w:leader="dot" w:pos="9013"/>
            </w:tabs>
            <w:spacing w:before="422"/>
            <w:rPr>
              <w:rFonts w:hint="default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  <w:sz w:val="17"/>
            </w:rPr>
            <w:fldChar w:fldCharType="begin"/>
          </w:r>
          <w:r>
            <w:rPr>
              <w:rFonts w:hint="default" w:ascii="Times New Roman" w:hAnsi="Times New Roman" w:cs="Times New Roman"/>
              <w:sz w:val="17"/>
            </w:rPr>
            <w:instrText xml:space="preserve">TOC \o "1-3" \h \u </w:instrText>
          </w:r>
          <w:r>
            <w:rPr>
              <w:rFonts w:hint="default" w:ascii="Times New Roman" w:hAnsi="Times New Roman" w:cs="Times New Roman"/>
              <w:sz w:val="17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_Toc16156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t>研究生学科专业目录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PAGEREF _Toc16156 \h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t>3</w:t>
          </w:r>
          <w:r>
            <w:rPr>
              <w:rFonts w:hint="default" w:ascii="Times New Roman" w:hAnsi="Times New Roman" w:cs="Times New Roman"/>
            </w:rPr>
            <w:fldChar w:fldCharType="end"/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13"/>
            </w:tabs>
            <w:spacing w:before="422"/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_Toc16627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eastAsia" w:ascii="Times New Roman" w:hAnsi="Times New Roman" w:cs="Times New Roman"/>
            </w:rPr>
            <w:t>专业学位授予和人才培养目录</w:t>
          </w:r>
          <w:r>
            <w:rPr>
              <w:rFonts w:hint="default" w:ascii="Times New Roman" w:hAnsi="Times New Roman" w:cs="Times New Roman"/>
            </w:rPr>
            <w:tab/>
          </w: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PAGEREF _Toc16627 \h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default" w:ascii="Times New Roman" w:hAnsi="Times New Roman" w:cs="Times New Roman"/>
            </w:rPr>
            <w:t>16</w:t>
          </w:r>
          <w:r>
            <w:rPr>
              <w:rFonts w:hint="default" w:ascii="Times New Roman" w:hAnsi="Times New Roman" w:cs="Times New Roman"/>
            </w:rPr>
            <w:fldChar w:fldCharType="end"/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13"/>
            </w:tabs>
            <w:spacing w:before="422"/>
            <w:rPr>
              <w:rFonts w:hint="eastAsia" w:ascii="Times New Roman" w:hAnsi="Times New Roman" w:cs="Times New Roman"/>
            </w:rPr>
          </w:pPr>
          <w:r>
            <w:rPr>
              <w:rFonts w:hint="default" w:ascii="Times New Roman" w:hAnsi="Times New Roman" w:cs="Times New Roman"/>
            </w:rPr>
            <w:fldChar w:fldCharType="begin"/>
          </w:r>
          <w:r>
            <w:rPr>
              <w:rFonts w:hint="default" w:ascii="Times New Roman" w:hAnsi="Times New Roman" w:cs="Times New Roman"/>
            </w:rPr>
            <w:instrText xml:space="preserve"> HYPERLINK \l _Toc13609 </w:instrText>
          </w:r>
          <w:r>
            <w:rPr>
              <w:rFonts w:hint="default" w:ascii="Times New Roman" w:hAnsi="Times New Roman" w:cs="Times New Roman"/>
            </w:rPr>
            <w:fldChar w:fldCharType="separate"/>
          </w:r>
          <w:r>
            <w:rPr>
              <w:rFonts w:hint="eastAsia" w:ascii="Times New Roman" w:hAnsi="Times New Roman" w:cs="Times New Roman"/>
            </w:rPr>
            <w:t>普通高等学校本科专业目录</w:t>
          </w:r>
          <w:r>
            <w:rPr>
              <w:rFonts w:hint="eastAsia" w:ascii="Times New Roman" w:hAnsi="Times New Roman" w:cs="Times New Roman"/>
            </w:rPr>
            <w:tab/>
          </w:r>
          <w:r>
            <w:rPr>
              <w:rFonts w:hint="eastAsia" w:ascii="Times New Roman" w:hAnsi="Times New Roman" w:cs="Times New Roman"/>
            </w:rPr>
            <w:fldChar w:fldCharType="begin"/>
          </w:r>
          <w:r>
            <w:rPr>
              <w:rFonts w:hint="eastAsia" w:ascii="Times New Roman" w:hAnsi="Times New Roman" w:cs="Times New Roman"/>
            </w:rPr>
            <w:instrText xml:space="preserve"> PAGEREF _Toc13609 \h </w:instrText>
          </w:r>
          <w:r>
            <w:rPr>
              <w:rFonts w:hint="eastAsia" w:ascii="Times New Roman" w:hAnsi="Times New Roman" w:cs="Times New Roman"/>
            </w:rPr>
            <w:fldChar w:fldCharType="separate"/>
          </w:r>
          <w:r>
            <w:rPr>
              <w:rFonts w:hint="eastAsia" w:ascii="Times New Roman" w:hAnsi="Times New Roman" w:cs="Times New Roman"/>
            </w:rPr>
            <w:t>21</w:t>
          </w:r>
          <w:r>
            <w:rPr>
              <w:rFonts w:hint="eastAsia" w:ascii="Times New Roman" w:hAnsi="Times New Roman" w:cs="Times New Roman"/>
            </w:rPr>
            <w:fldChar w:fldCharType="end"/>
          </w:r>
          <w:r>
            <w:rPr>
              <w:rFonts w:hint="default" w:ascii="Times New Roman" w:hAnsi="Times New Roman" w:cs="Times New Roman"/>
            </w:rPr>
            <w:fldChar w:fldCharType="end"/>
          </w:r>
        </w:p>
        <w:p>
          <w:pPr>
            <w:pStyle w:val="9"/>
            <w:tabs>
              <w:tab w:val="right" w:leader="dot" w:pos="9013"/>
            </w:tabs>
            <w:spacing w:before="422"/>
            <w:rPr>
              <w:rFonts w:hint="eastAsia" w:ascii="Times New Roman" w:hAnsi="Times New Roman" w:cs="Times New Roman"/>
            </w:rPr>
          </w:pPr>
        </w:p>
        <w:p>
          <w:pPr>
            <w:spacing w:after="0"/>
            <w:rPr>
              <w:rFonts w:hint="default" w:ascii="Times New Roman" w:hAnsi="Times New Roman" w:cs="Times New Roman"/>
              <w:sz w:val="17"/>
            </w:rPr>
            <w:sectPr>
              <w:pgSz w:w="11910" w:h="16840"/>
              <w:pgMar w:top="1600" w:right="1200" w:bottom="280" w:left="980" w:header="720" w:footer="720" w:gutter="0"/>
              <w:pgNumType w:fmt="decimal"/>
              <w:cols w:space="720" w:num="1"/>
            </w:sectPr>
          </w:pPr>
          <w:r>
            <w:rPr>
              <w:rFonts w:hint="default" w:ascii="Times New Roman" w:hAnsi="Times New Roman" w:cs="Times New Roman"/>
            </w:rPr>
            <w:fldChar w:fldCharType="end"/>
          </w:r>
        </w:p>
      </w:sdtContent>
    </w:sdt>
    <w:p>
      <w:pPr>
        <w:pStyle w:val="3"/>
        <w:rPr>
          <w:rFonts w:hint="default" w:ascii="Times New Roman" w:hAnsi="Times New Roman" w:cs="Times New Roman"/>
        </w:rPr>
      </w:pPr>
      <w:bookmarkStart w:id="0" w:name="_Toc16156"/>
      <w:r>
        <w:rPr>
          <w:rFonts w:hint="default" w:ascii="Times New Roman" w:hAnsi="Times New Roman" w:cs="Times New Roman"/>
        </w:rPr>
        <w:t>研究生学科专业目录</w:t>
      </w:r>
      <w:bookmarkEnd w:id="0"/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p>
      <w:pPr>
        <w:pStyle w:val="6"/>
        <w:rPr>
          <w:rFonts w:hint="default" w:ascii="Times New Roman" w:hAnsi="Times New Roman" w:cs="Times New Roman"/>
          <w:sz w:val="20"/>
        </w:rPr>
      </w:pPr>
    </w:p>
    <w:tbl>
      <w:tblPr>
        <w:tblStyle w:val="10"/>
        <w:tblpPr w:leftFromText="180" w:rightFromText="180" w:vertAnchor="text" w:horzAnchor="page" w:tblpX="1075" w:tblpY="9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3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13" w:type="dxa"/>
          </w:tcPr>
          <w:p>
            <w:pPr>
              <w:pStyle w:val="12"/>
              <w:spacing w:line="319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01</w:t>
            </w:r>
          </w:p>
        </w:tc>
        <w:tc>
          <w:tcPr>
            <w:tcW w:w="3787" w:type="dxa"/>
          </w:tcPr>
          <w:p>
            <w:pPr>
              <w:pStyle w:val="12"/>
              <w:spacing w:line="319" w:lineRule="exact"/>
              <w:ind w:left="343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哲学（学科门类）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3" w:type="dxa"/>
          </w:tcPr>
          <w:p>
            <w:pPr>
              <w:pStyle w:val="12"/>
              <w:spacing w:before="70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0101</w:t>
            </w:r>
          </w:p>
        </w:tc>
        <w:tc>
          <w:tcPr>
            <w:tcW w:w="3787" w:type="dxa"/>
          </w:tcPr>
          <w:p>
            <w:pPr>
              <w:pStyle w:val="12"/>
              <w:spacing w:before="70" w:line="290" w:lineRule="exact"/>
              <w:ind w:left="624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哲学（一级学科）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马克思主义哲学（二级学科）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010103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010104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010105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010106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010107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13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010108</w:t>
            </w:r>
          </w:p>
        </w:tc>
        <w:tc>
          <w:tcPr>
            <w:tcW w:w="3787" w:type="dxa"/>
          </w:tcPr>
          <w:p>
            <w:pPr>
              <w:pStyle w:val="12"/>
              <w:spacing w:before="2" w:line="240" w:lineRule="auto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13" w:type="dxa"/>
          </w:tcPr>
          <w:p>
            <w:pPr>
              <w:pStyle w:val="12"/>
              <w:spacing w:before="220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02</w:t>
            </w:r>
          </w:p>
        </w:tc>
        <w:tc>
          <w:tcPr>
            <w:tcW w:w="3787" w:type="dxa"/>
          </w:tcPr>
          <w:p>
            <w:pPr>
              <w:pStyle w:val="12"/>
              <w:spacing w:before="220" w:line="240" w:lineRule="auto"/>
              <w:ind w:left="624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3" w:type="dxa"/>
          </w:tcPr>
          <w:p>
            <w:pPr>
              <w:pStyle w:val="12"/>
              <w:spacing w:before="70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0201</w:t>
            </w:r>
          </w:p>
        </w:tc>
        <w:tc>
          <w:tcPr>
            <w:tcW w:w="3787" w:type="dxa"/>
          </w:tcPr>
          <w:p>
            <w:pPr>
              <w:pStyle w:val="12"/>
              <w:spacing w:before="70" w:line="290" w:lineRule="exact"/>
              <w:ind w:left="624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理论经济学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020103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020104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西方经济学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020105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020106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人口、资源与环境经济学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24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应用经济学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020203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财政学（含：税收学）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020204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金融学（含：保险学）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020205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020206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国际贸易学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020207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劳动经济学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020208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020209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113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020210</w:t>
            </w:r>
          </w:p>
        </w:tc>
        <w:tc>
          <w:tcPr>
            <w:tcW w:w="3787" w:type="dxa"/>
          </w:tcPr>
          <w:p>
            <w:pPr>
              <w:pStyle w:val="12"/>
              <w:spacing w:before="2" w:line="240" w:lineRule="auto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国防经济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13" w:type="dxa"/>
          </w:tcPr>
          <w:p>
            <w:pPr>
              <w:pStyle w:val="12"/>
              <w:spacing w:before="220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03</w:t>
            </w:r>
          </w:p>
        </w:tc>
        <w:tc>
          <w:tcPr>
            <w:tcW w:w="3787" w:type="dxa"/>
          </w:tcPr>
          <w:p>
            <w:pPr>
              <w:pStyle w:val="12"/>
              <w:spacing w:before="220" w:line="240" w:lineRule="auto"/>
              <w:ind w:left="624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3" w:type="dxa"/>
          </w:tcPr>
          <w:p>
            <w:pPr>
              <w:pStyle w:val="12"/>
              <w:spacing w:before="70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0301</w:t>
            </w:r>
          </w:p>
        </w:tc>
        <w:tc>
          <w:tcPr>
            <w:tcW w:w="3787" w:type="dxa"/>
          </w:tcPr>
          <w:p>
            <w:pPr>
              <w:pStyle w:val="12"/>
              <w:spacing w:before="70" w:line="290" w:lineRule="exact"/>
              <w:ind w:left="623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3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030101</w:t>
            </w:r>
          </w:p>
        </w:tc>
        <w:tc>
          <w:tcPr>
            <w:tcW w:w="3787" w:type="dxa"/>
          </w:tcPr>
          <w:p>
            <w:pPr>
              <w:pStyle w:val="12"/>
              <w:spacing w:before="2" w:line="290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13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030102</w:t>
            </w:r>
          </w:p>
        </w:tc>
        <w:tc>
          <w:tcPr>
            <w:tcW w:w="3787" w:type="dxa"/>
          </w:tcPr>
          <w:p>
            <w:pPr>
              <w:pStyle w:val="12"/>
              <w:spacing w:before="2" w:line="254" w:lineRule="exact"/>
              <w:ind w:left="616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法律史</w:t>
            </w:r>
          </w:p>
        </w:tc>
      </w:tr>
    </w:tbl>
    <w:p>
      <w:pPr>
        <w:pStyle w:val="6"/>
        <w:spacing w:before="4"/>
        <w:rPr>
          <w:rFonts w:hint="default" w:ascii="Times New Roman" w:hAnsi="Times New Roman" w:eastAsia="仿宋_GB2312" w:cs="Times New Roman"/>
          <w:sz w:val="11"/>
        </w:rPr>
      </w:pPr>
    </w:p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footerReference r:id="rId4" w:type="default"/>
          <w:pgSz w:w="11910" w:h="16840"/>
          <w:pgMar w:top="144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030103</w:t>
            </w:r>
          </w:p>
        </w:tc>
        <w:tc>
          <w:tcPr>
            <w:tcW w:w="60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宪法学与行政法学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刑法学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030105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民商法学（含：劳动法学、社会保障法学）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030106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030107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030108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环境与资源保护法学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030109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国际法学（含：国际法学、国际私法、国际经济法）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030110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0302</w:t>
            </w:r>
          </w:p>
        </w:tc>
        <w:tc>
          <w:tcPr>
            <w:tcW w:w="60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中外政治制度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科学社会主义与国际共产主义运动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中共党史（含：党的学说与党的建设）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030206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030207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030208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0303</w:t>
            </w:r>
          </w:p>
        </w:tc>
        <w:tc>
          <w:tcPr>
            <w:tcW w:w="60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民俗学（含：中国民间文学）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0304</w:t>
            </w:r>
          </w:p>
        </w:tc>
        <w:tc>
          <w:tcPr>
            <w:tcW w:w="60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马克思主义民族理论与政策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030405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0305</w:t>
            </w:r>
          </w:p>
        </w:tc>
        <w:tc>
          <w:tcPr>
            <w:tcW w:w="605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马克思主义中国化研究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国外马克思主义研究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030505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030506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0306</w:t>
            </w:r>
          </w:p>
        </w:tc>
        <w:tc>
          <w:tcPr>
            <w:tcW w:w="6050" w:type="dxa"/>
          </w:tcPr>
          <w:p>
            <w:pPr>
              <w:pStyle w:val="12"/>
              <w:spacing w:line="30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04</w:t>
            </w:r>
          </w:p>
        </w:tc>
        <w:tc>
          <w:tcPr>
            <w:tcW w:w="605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0401</w:t>
            </w:r>
          </w:p>
        </w:tc>
        <w:tc>
          <w:tcPr>
            <w:tcW w:w="6050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040101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040102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课程与教学论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040103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040104</w:t>
            </w:r>
          </w:p>
        </w:tc>
        <w:tc>
          <w:tcPr>
            <w:tcW w:w="60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比较教育学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040105</w:t>
            </w:r>
          </w:p>
        </w:tc>
        <w:tc>
          <w:tcPr>
            <w:tcW w:w="60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学前教育学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040106</w:t>
            </w:r>
          </w:p>
        </w:tc>
        <w:tc>
          <w:tcPr>
            <w:tcW w:w="50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高等教育学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040107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成人教育学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040108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040109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040110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教育技术学(可授教育学、理学学位)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0402</w:t>
            </w:r>
          </w:p>
        </w:tc>
        <w:tc>
          <w:tcPr>
            <w:tcW w:w="50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心理学(可授教育学、理学学位)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发展与教育心理学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0403</w:t>
            </w:r>
          </w:p>
        </w:tc>
        <w:tc>
          <w:tcPr>
            <w:tcW w:w="50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体育人文社会学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动人体科学(可授教育学、理学、医学学位)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040304</w:t>
            </w:r>
          </w:p>
        </w:tc>
        <w:tc>
          <w:tcPr>
            <w:tcW w:w="509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05</w:t>
            </w:r>
          </w:p>
        </w:tc>
        <w:tc>
          <w:tcPr>
            <w:tcW w:w="509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0501</w:t>
            </w:r>
          </w:p>
        </w:tc>
        <w:tc>
          <w:tcPr>
            <w:tcW w:w="5090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050104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050105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050106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中国现当代文学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050107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中国少数民族语言文学（分语族）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050108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比较文学与世界文学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0502</w:t>
            </w:r>
          </w:p>
        </w:tc>
        <w:tc>
          <w:tcPr>
            <w:tcW w:w="50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外国语言文学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050203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050204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050205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050206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印度语言文学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050207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西班牙语语言文学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050208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阿拉伯语语言文学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050209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欧洲语言文学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050210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亚非语言文学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0503</w:t>
            </w:r>
          </w:p>
        </w:tc>
        <w:tc>
          <w:tcPr>
            <w:tcW w:w="50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050301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050302</w:t>
            </w:r>
          </w:p>
        </w:tc>
        <w:tc>
          <w:tcPr>
            <w:tcW w:w="50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050321</w:t>
            </w:r>
          </w:p>
        </w:tc>
        <w:tc>
          <w:tcPr>
            <w:tcW w:w="509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50" w:type="dxa"/>
          </w:tcPr>
          <w:p>
            <w:pPr>
              <w:pStyle w:val="12"/>
              <w:spacing w:before="215" w:line="304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06</w:t>
            </w:r>
          </w:p>
        </w:tc>
        <w:tc>
          <w:tcPr>
            <w:tcW w:w="5090" w:type="dxa"/>
          </w:tcPr>
          <w:p>
            <w:pPr>
              <w:pStyle w:val="12"/>
              <w:spacing w:before="215" w:line="304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历史学</w:t>
            </w:r>
          </w:p>
        </w:tc>
      </w:tr>
    </w:tbl>
    <w:p>
      <w:pPr>
        <w:spacing w:after="0" w:line="304" w:lineRule="exact"/>
        <w:rPr>
          <w:rFonts w:hint="default" w:ascii="Times New Roman" w:hAnsi="Times New Roman" w:eastAsia="仿宋_GB2312" w:cs="Times New Roman"/>
          <w:sz w:val="28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0601</w:t>
            </w:r>
          </w:p>
        </w:tc>
        <w:tc>
          <w:tcPr>
            <w:tcW w:w="4610" w:type="dxa"/>
          </w:tcPr>
          <w:p>
            <w:pPr>
              <w:pStyle w:val="12"/>
              <w:spacing w:line="256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考古学及博物馆学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0602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史学理论及史学史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历史地理学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历史文献学（含：敦煌学、古文字学）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060206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0603</w:t>
            </w:r>
          </w:p>
        </w:tc>
        <w:tc>
          <w:tcPr>
            <w:tcW w:w="4610" w:type="dxa"/>
          </w:tcPr>
          <w:p>
            <w:pPr>
              <w:pStyle w:val="12"/>
              <w:spacing w:line="30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07</w:t>
            </w:r>
          </w:p>
        </w:tc>
        <w:tc>
          <w:tcPr>
            <w:tcW w:w="461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0701</w:t>
            </w:r>
          </w:p>
        </w:tc>
        <w:tc>
          <w:tcPr>
            <w:tcW w:w="4610" w:type="dxa"/>
          </w:tcPr>
          <w:p>
            <w:pPr>
              <w:pStyle w:val="12"/>
              <w:spacing w:before="65" w:line="295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运筹学与控制论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0702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理论物理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粒子物理与原子核物理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等离子体物理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凝聚态物理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070206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070207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070208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0703</w:t>
            </w:r>
          </w:p>
        </w:tc>
        <w:tc>
          <w:tcPr>
            <w:tcW w:w="461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070304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物理化学（含：化学物理）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070305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高分子化学与物理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0704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070401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天体物理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070402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天体测量与天体力学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0705</w:t>
            </w:r>
          </w:p>
        </w:tc>
        <w:tc>
          <w:tcPr>
            <w:tcW w:w="461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自然地理学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070502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人文地理学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070503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0706</w:t>
            </w:r>
          </w:p>
        </w:tc>
        <w:tc>
          <w:tcPr>
            <w:tcW w:w="461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070601</w:t>
            </w:r>
          </w:p>
        </w:tc>
        <w:tc>
          <w:tcPr>
            <w:tcW w:w="461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070602</w:t>
            </w:r>
          </w:p>
        </w:tc>
        <w:tc>
          <w:tcPr>
            <w:tcW w:w="461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大气物理学与大气环境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0707</w:t>
            </w:r>
          </w:p>
        </w:tc>
        <w:tc>
          <w:tcPr>
            <w:tcW w:w="6562" w:type="dxa"/>
          </w:tcPr>
          <w:p>
            <w:pPr>
              <w:pStyle w:val="12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0708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固体地球物理学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空间物理学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0709</w:t>
            </w:r>
          </w:p>
        </w:tc>
        <w:tc>
          <w:tcPr>
            <w:tcW w:w="6562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矿物学、岩石学、矿床学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古生物学与地层学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构造地质学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070905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第四纪地质学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0710</w:t>
            </w:r>
          </w:p>
        </w:tc>
        <w:tc>
          <w:tcPr>
            <w:tcW w:w="6562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071005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071006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071007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遗传学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071008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发育生物学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071009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细胞生物学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071010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生物化学与分子生物学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071011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0711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系统理论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系统分析与集成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0712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科学技术史(分学科，可授理学、工学、农学、医学学位)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0713</w:t>
            </w:r>
          </w:p>
        </w:tc>
        <w:tc>
          <w:tcPr>
            <w:tcW w:w="6562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0714</w:t>
            </w:r>
          </w:p>
        </w:tc>
        <w:tc>
          <w:tcPr>
            <w:tcW w:w="6562" w:type="dxa"/>
          </w:tcPr>
          <w:p>
            <w:pPr>
              <w:pStyle w:val="12"/>
              <w:spacing w:line="30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统计学(可授理学、经济学学位)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08</w:t>
            </w:r>
          </w:p>
        </w:tc>
        <w:tc>
          <w:tcPr>
            <w:tcW w:w="6562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0801</w:t>
            </w:r>
          </w:p>
        </w:tc>
        <w:tc>
          <w:tcPr>
            <w:tcW w:w="6562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力学(可授工学、理学学位)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一般力学与力学基础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080103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流体力学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080104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0802</w:t>
            </w:r>
          </w:p>
        </w:tc>
        <w:tc>
          <w:tcPr>
            <w:tcW w:w="6562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080201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080202</w:t>
            </w:r>
          </w:p>
        </w:tc>
        <w:tc>
          <w:tcPr>
            <w:tcW w:w="6562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080203</w:t>
            </w:r>
          </w:p>
        </w:tc>
        <w:tc>
          <w:tcPr>
            <w:tcW w:w="6562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机械设计及理论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080204</w:t>
            </w:r>
          </w:p>
        </w:tc>
        <w:tc>
          <w:tcPr>
            <w:tcW w:w="4877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0803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0804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精密仪器及机械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测试计量技术及仪器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0805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材料科学与工程(可授工学、理学学位)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0806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冶金物理化学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钢铁冶金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有色金属冶金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0807</w:t>
            </w:r>
          </w:p>
        </w:tc>
        <w:tc>
          <w:tcPr>
            <w:tcW w:w="4877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热能工程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动力机械及工程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流体机械及工程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080705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制冷及低温工程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080706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化工过程机械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0808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电机与电器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电力系统及其自动化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高电压与绝缘技术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电力电子与电力传动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080805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电工理论与新技术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0809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电子科学与技术(可授工学、理学学位)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0810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信号与信息处理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0811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控制理论与控制工程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检测技术与自动化装置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081103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081104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模式识别与智能系统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081105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导航、制导与控制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0812</w:t>
            </w:r>
          </w:p>
        </w:tc>
        <w:tc>
          <w:tcPr>
            <w:tcW w:w="4877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计算机科学与技术(可授工学、理学学位)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081201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计算机系统结构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081202</w:t>
            </w:r>
          </w:p>
        </w:tc>
        <w:tc>
          <w:tcPr>
            <w:tcW w:w="4877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计算机软件与理论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081203</w:t>
            </w:r>
          </w:p>
        </w:tc>
        <w:tc>
          <w:tcPr>
            <w:tcW w:w="4877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计算机应用技术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0813</w:t>
            </w:r>
          </w:p>
        </w:tc>
        <w:tc>
          <w:tcPr>
            <w:tcW w:w="3890" w:type="dxa"/>
          </w:tcPr>
          <w:p>
            <w:pPr>
              <w:pStyle w:val="12"/>
              <w:spacing w:line="256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建筑历史与理论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建筑设计及其理论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建筑技术科学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0814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岩土工程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081404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供热、供燃气、通风及空调工程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081405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防灾减灾工程及防护工程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081406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桥梁与隧道工程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0815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水文学及水资源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水力学及河流动力学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水工结构工程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081504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081505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港口、海岸及近海工程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0816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测绘科学与技术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大地测量学与测量工程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摄影测量与遥感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地图制图学与地理信息工程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0817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081704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081705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0818</w:t>
            </w:r>
          </w:p>
        </w:tc>
        <w:tc>
          <w:tcPr>
            <w:tcW w:w="38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矿产普查与勘探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地球探测与信息技术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0819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安全技术及工程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0820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油气井工程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油气田开发工程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0821</w:t>
            </w:r>
          </w:p>
        </w:tc>
        <w:tc>
          <w:tcPr>
            <w:tcW w:w="38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082101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082102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纺织材料与纺织品设计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082103</w:t>
            </w:r>
          </w:p>
        </w:tc>
        <w:tc>
          <w:tcPr>
            <w:tcW w:w="38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纺织化学与染整工程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082104</w:t>
            </w:r>
          </w:p>
        </w:tc>
        <w:tc>
          <w:tcPr>
            <w:tcW w:w="38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服装（原：服装设计与工程）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0822</w:t>
            </w:r>
          </w:p>
        </w:tc>
        <w:tc>
          <w:tcPr>
            <w:tcW w:w="5358" w:type="dxa"/>
          </w:tcPr>
          <w:p>
            <w:pPr>
              <w:pStyle w:val="12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制浆造纸工程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发酵工程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皮革化学与工程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0823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交通信息工程及控制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载运工具运用工程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0824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船舶与海洋结构物设计制造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0825</w:t>
            </w:r>
          </w:p>
        </w:tc>
        <w:tc>
          <w:tcPr>
            <w:tcW w:w="5358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航空宇航科学与技术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航空宇航推进理论与工程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航空宇航制造工程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人机与环境工程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0826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兵器科学与技术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武器系统与运用工程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兵器发射理论与技术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火炮、自动武器与弹药工程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军事化学与烟火技术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0827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核能科学与工程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核燃料循环与材料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辐射防护及环境保护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0828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农业机械化工程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农业水土工程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农业生物环境与能源工程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082804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农业电气化与自动化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0829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082903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林产化学加工工程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0830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环境科学与工程(可授工学、理学、农学学位)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083001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083002</w:t>
            </w:r>
          </w:p>
        </w:tc>
        <w:tc>
          <w:tcPr>
            <w:tcW w:w="535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0831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生物医学工程(可授工学、理学、医学学位)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0832</w:t>
            </w:r>
          </w:p>
        </w:tc>
        <w:tc>
          <w:tcPr>
            <w:tcW w:w="535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食品科学与工程(可授工学、农学学位)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083201</w:t>
            </w:r>
          </w:p>
        </w:tc>
        <w:tc>
          <w:tcPr>
            <w:tcW w:w="5358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食品科学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083202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粮食、油脂及植物蛋白工程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083204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水产品加工及贮藏工程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0833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0834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风景园林学(可授工学、农学学位)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0835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0836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0837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安全科学与工程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0838</w:t>
            </w:r>
          </w:p>
        </w:tc>
        <w:tc>
          <w:tcPr>
            <w:tcW w:w="4370" w:type="dxa"/>
          </w:tcPr>
          <w:p>
            <w:pPr>
              <w:pStyle w:val="12"/>
              <w:spacing w:line="30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09</w:t>
            </w:r>
          </w:p>
        </w:tc>
        <w:tc>
          <w:tcPr>
            <w:tcW w:w="437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0901</w:t>
            </w:r>
          </w:p>
        </w:tc>
        <w:tc>
          <w:tcPr>
            <w:tcW w:w="4370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作物学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作物遗传育种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0902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园艺学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果树学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蔬菜学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0903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090301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090302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0904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农业昆虫与害虫防治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农药学(可授农学、理学学位)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0905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畜牧学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动物遗传育种与繁殖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动物营养与饲料科学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特种经济动物饲养（含：蚕、蜂等）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0906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预防兽医学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临床兽医学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0907</w:t>
            </w:r>
          </w:p>
        </w:tc>
        <w:tc>
          <w:tcPr>
            <w:tcW w:w="437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林木遗传育种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森林保护学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森林经理学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090705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野生动植物保护与利用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090706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园林植物与观赏园艺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090707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0908</w:t>
            </w:r>
          </w:p>
        </w:tc>
        <w:tc>
          <w:tcPr>
            <w:tcW w:w="437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090801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水产养殖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090802</w:t>
            </w:r>
          </w:p>
        </w:tc>
        <w:tc>
          <w:tcPr>
            <w:tcW w:w="5118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捕捞学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090803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渔业资源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0909</w:t>
            </w:r>
          </w:p>
        </w:tc>
        <w:tc>
          <w:tcPr>
            <w:tcW w:w="5118" w:type="dxa"/>
          </w:tcPr>
          <w:p>
            <w:pPr>
              <w:pStyle w:val="12"/>
              <w:spacing w:line="305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10</w:t>
            </w:r>
          </w:p>
        </w:tc>
        <w:tc>
          <w:tcPr>
            <w:tcW w:w="5118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1001</w:t>
            </w:r>
          </w:p>
        </w:tc>
        <w:tc>
          <w:tcPr>
            <w:tcW w:w="5118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基础医学(可授医学、理学学位)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人体解剖与组织胚胎学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病原生物学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病理学与病理生理学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1002</w:t>
            </w:r>
          </w:p>
        </w:tc>
        <w:tc>
          <w:tcPr>
            <w:tcW w:w="511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100207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100208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100210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100217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100218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1003</w:t>
            </w:r>
          </w:p>
        </w:tc>
        <w:tc>
          <w:tcPr>
            <w:tcW w:w="511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100301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口腔基础医学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100302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1004</w:t>
            </w:r>
          </w:p>
        </w:tc>
        <w:tc>
          <w:tcPr>
            <w:tcW w:w="5118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公共卫生与预防医学(可授医学、理学学位)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流行病与卫生统计学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100402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100403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100404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儿少卫生与妇幼保健学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100405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100406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1005</w:t>
            </w:r>
          </w:p>
        </w:tc>
        <w:tc>
          <w:tcPr>
            <w:tcW w:w="5118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100501</w:t>
            </w:r>
          </w:p>
        </w:tc>
        <w:tc>
          <w:tcPr>
            <w:tcW w:w="5118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100502</w:t>
            </w:r>
          </w:p>
        </w:tc>
        <w:tc>
          <w:tcPr>
            <w:tcW w:w="5118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中医临床基础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100503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中医医史文献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方剂学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100505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100506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100507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100508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100509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100510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100513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1006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100601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中西医结合基础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100602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1007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药学(可授医学、理学学位)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药物化学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100703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100704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药物分析学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100705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微生物与生化药学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100706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1008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中药学(可授医学、理学学位)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1009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特种医学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100901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航空、航天与航海医学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医学技术(可授医学、理学学位)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1011</w:t>
            </w:r>
          </w:p>
        </w:tc>
        <w:tc>
          <w:tcPr>
            <w:tcW w:w="437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护理学(可授医学、理学学位)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11</w:t>
            </w:r>
          </w:p>
        </w:tc>
        <w:tc>
          <w:tcPr>
            <w:tcW w:w="437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军事学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1101</w:t>
            </w:r>
          </w:p>
        </w:tc>
        <w:tc>
          <w:tcPr>
            <w:tcW w:w="4370" w:type="dxa"/>
          </w:tcPr>
          <w:p>
            <w:pPr>
              <w:pStyle w:val="12"/>
              <w:spacing w:before="65" w:line="295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军事思想及军事历史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110101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110102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1102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110201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110202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战争动员学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1103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110301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联合战役学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110302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军种战役学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1104</w:t>
            </w:r>
          </w:p>
        </w:tc>
        <w:tc>
          <w:tcPr>
            <w:tcW w:w="437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110401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合同战术学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110402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兵种战术学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1105</w:t>
            </w:r>
          </w:p>
        </w:tc>
        <w:tc>
          <w:tcPr>
            <w:tcW w:w="437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军队指挥学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110501</w:t>
            </w:r>
          </w:p>
        </w:tc>
        <w:tc>
          <w:tcPr>
            <w:tcW w:w="437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作战指挥学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110502</w:t>
            </w:r>
          </w:p>
        </w:tc>
        <w:tc>
          <w:tcPr>
            <w:tcW w:w="437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军事运筹学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110503</w:t>
            </w:r>
          </w:p>
        </w:tc>
        <w:tc>
          <w:tcPr>
            <w:tcW w:w="62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军事通信学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110504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110505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密码学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1106</w:t>
            </w:r>
          </w:p>
        </w:tc>
        <w:tc>
          <w:tcPr>
            <w:tcW w:w="62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110601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军事组织编制学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110602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军队管理学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1107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军队政治工作学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1108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110801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110802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后方专业勤务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1109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军事装备学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1110</w:t>
            </w:r>
          </w:p>
        </w:tc>
        <w:tc>
          <w:tcPr>
            <w:tcW w:w="6290" w:type="dxa"/>
          </w:tcPr>
          <w:p>
            <w:pPr>
              <w:pStyle w:val="12"/>
              <w:spacing w:line="30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12</w:t>
            </w:r>
          </w:p>
        </w:tc>
        <w:tc>
          <w:tcPr>
            <w:tcW w:w="629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1201</w:t>
            </w:r>
          </w:p>
        </w:tc>
        <w:tc>
          <w:tcPr>
            <w:tcW w:w="6290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管理科学与工程(可授管理学、工学学位)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1202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企业管理（含：财务管理、市场营销、人力资源管理）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120203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120204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1203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1204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社会医学与卫生事业管理(可授管理学、医学学位)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120403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教育经济与管理(可授管理学、教育学学位)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120404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120405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1205</w:t>
            </w:r>
          </w:p>
        </w:tc>
        <w:tc>
          <w:tcPr>
            <w:tcW w:w="62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图书情报与档案管理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5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120503</w:t>
            </w:r>
          </w:p>
        </w:tc>
        <w:tc>
          <w:tcPr>
            <w:tcW w:w="6290" w:type="dxa"/>
          </w:tcPr>
          <w:p>
            <w:pPr>
              <w:pStyle w:val="12"/>
              <w:spacing w:line="305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5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13</w:t>
            </w:r>
          </w:p>
        </w:tc>
        <w:tc>
          <w:tcPr>
            <w:tcW w:w="6290" w:type="dxa"/>
          </w:tcPr>
          <w:p>
            <w:pPr>
              <w:pStyle w:val="12"/>
              <w:spacing w:before="215" w:line="240" w:lineRule="auto"/>
              <w:ind w:left="487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250" w:type="dxa"/>
          </w:tcPr>
          <w:p>
            <w:pPr>
              <w:pStyle w:val="12"/>
              <w:spacing w:before="65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1301</w:t>
            </w:r>
          </w:p>
        </w:tc>
        <w:tc>
          <w:tcPr>
            <w:tcW w:w="6290" w:type="dxa"/>
          </w:tcPr>
          <w:p>
            <w:pPr>
              <w:pStyle w:val="12"/>
              <w:spacing w:before="65" w:line="295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130101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1302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130201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130202</w:t>
            </w:r>
          </w:p>
        </w:tc>
        <w:tc>
          <w:tcPr>
            <w:tcW w:w="62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1303</w:t>
            </w:r>
          </w:p>
        </w:tc>
        <w:tc>
          <w:tcPr>
            <w:tcW w:w="62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130301</w:t>
            </w:r>
          </w:p>
        </w:tc>
        <w:tc>
          <w:tcPr>
            <w:tcW w:w="62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戏剧戏曲学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130302</w:t>
            </w:r>
          </w:p>
        </w:tc>
        <w:tc>
          <w:tcPr>
            <w:tcW w:w="3914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130303</w:t>
            </w:r>
          </w:p>
        </w:tc>
        <w:tc>
          <w:tcPr>
            <w:tcW w:w="3914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1304</w:t>
            </w:r>
          </w:p>
        </w:tc>
        <w:tc>
          <w:tcPr>
            <w:tcW w:w="3914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130401</w:t>
            </w:r>
          </w:p>
        </w:tc>
        <w:tc>
          <w:tcPr>
            <w:tcW w:w="3914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1305</w:t>
            </w:r>
          </w:p>
        </w:tc>
        <w:tc>
          <w:tcPr>
            <w:tcW w:w="3914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设计学(可授艺术学、工学学位)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130501</w:t>
            </w:r>
          </w:p>
        </w:tc>
        <w:tc>
          <w:tcPr>
            <w:tcW w:w="3914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设计艺术学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p>
      <w:pPr>
        <w:pStyle w:val="3"/>
        <w:rPr>
          <w:rFonts w:hint="eastAsia" w:ascii="方正小标宋简体" w:hAnsi="方正小标宋简体" w:eastAsia="方正小标宋简体" w:cs="方正小标宋简体"/>
        </w:rPr>
      </w:pPr>
      <w:bookmarkStart w:id="1" w:name="_Toc16627"/>
      <w:r>
        <w:rPr>
          <w:rFonts w:hint="eastAsia" w:ascii="方正小标宋简体" w:hAnsi="方正小标宋简体" w:eastAsia="方正小标宋简体" w:cs="方正小标宋简体"/>
        </w:rPr>
        <w:t>专业学位授予和人才培养目录</w:t>
      </w:r>
      <w:bookmarkEnd w:id="1"/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29"/>
        </w:r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0251</w:t>
            </w:r>
          </w:p>
        </w:tc>
        <w:tc>
          <w:tcPr>
            <w:tcW w:w="2210" w:type="dxa"/>
          </w:tcPr>
          <w:p>
            <w:pPr>
              <w:pStyle w:val="12"/>
              <w:spacing w:line="256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0255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0256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0257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0351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0352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0353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学科教学(思政)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学科教学(语文)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学科教学(数学)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045105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学科教学(物理)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045106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学科教学(化学)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045107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学科教学(生物)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045108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学科教学(英语)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045109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学科教学(历史)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045110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学科教学(地理)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学科教学(音乐)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学科教学(体育)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学科教学(美术)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045115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045116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045117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045118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045119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045202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045204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0453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0454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0551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055101</w:t>
            </w:r>
          </w:p>
        </w:tc>
        <w:tc>
          <w:tcPr>
            <w:tcW w:w="2210" w:type="dxa"/>
          </w:tcPr>
          <w:p>
            <w:pPr>
              <w:pStyle w:val="12"/>
              <w:spacing w:before="2" w:line="290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055102</w:t>
            </w:r>
          </w:p>
        </w:tc>
        <w:tc>
          <w:tcPr>
            <w:tcW w:w="2210" w:type="dxa"/>
          </w:tcPr>
          <w:p>
            <w:pPr>
              <w:pStyle w:val="12"/>
              <w:spacing w:before="2" w:line="254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英语口译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4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055103</w:t>
            </w:r>
          </w:p>
        </w:tc>
        <w:tc>
          <w:tcPr>
            <w:tcW w:w="24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055109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055110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055111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055112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0552</w:t>
            </w:r>
          </w:p>
        </w:tc>
        <w:tc>
          <w:tcPr>
            <w:tcW w:w="245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0553</w:t>
            </w:r>
          </w:p>
        </w:tc>
        <w:tc>
          <w:tcPr>
            <w:tcW w:w="245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0651</w:t>
            </w:r>
          </w:p>
        </w:tc>
        <w:tc>
          <w:tcPr>
            <w:tcW w:w="245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0851</w:t>
            </w:r>
          </w:p>
        </w:tc>
        <w:tc>
          <w:tcPr>
            <w:tcW w:w="24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0852</w:t>
            </w:r>
          </w:p>
        </w:tc>
        <w:tc>
          <w:tcPr>
            <w:tcW w:w="245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085203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085209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085210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085213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085219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085220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085221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085222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085223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085224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085225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085226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085227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085228</w:t>
            </w:r>
          </w:p>
        </w:tc>
        <w:tc>
          <w:tcPr>
            <w:tcW w:w="245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085229</w:t>
            </w:r>
          </w:p>
        </w:tc>
        <w:tc>
          <w:tcPr>
            <w:tcW w:w="245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环境工程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085230</w:t>
            </w:r>
          </w:p>
        </w:tc>
        <w:tc>
          <w:tcPr>
            <w:tcW w:w="269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085235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085236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085237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085238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085239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085240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085274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0853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0854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0855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0856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*材料与化工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0857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0858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0859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0860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0861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0951</w:t>
            </w:r>
          </w:p>
        </w:tc>
        <w:tc>
          <w:tcPr>
            <w:tcW w:w="269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095105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095106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草业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095107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095108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渔业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095109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农业机械化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095110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农村与区域发展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095111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农业科技组织与服务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095112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农业信息化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095113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095114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设施农业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095115</w:t>
            </w:r>
          </w:p>
        </w:tc>
        <w:tc>
          <w:tcPr>
            <w:tcW w:w="269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0952</w:t>
            </w:r>
          </w:p>
        </w:tc>
        <w:tc>
          <w:tcPr>
            <w:tcW w:w="269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0953</w:t>
            </w:r>
          </w:p>
        </w:tc>
        <w:tc>
          <w:tcPr>
            <w:tcW w:w="269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0954</w:t>
            </w:r>
          </w:p>
        </w:tc>
        <w:tc>
          <w:tcPr>
            <w:tcW w:w="269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1051</w:t>
            </w:r>
          </w:p>
        </w:tc>
        <w:tc>
          <w:tcPr>
            <w:tcW w:w="2690" w:type="dxa"/>
          </w:tcPr>
          <w:p>
            <w:pPr>
              <w:pStyle w:val="12"/>
              <w:spacing w:line="256" w:lineRule="exact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*临床医学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4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105101</w:t>
            </w:r>
          </w:p>
        </w:tc>
        <w:tc>
          <w:tcPr>
            <w:tcW w:w="41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105108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105109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105110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105111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105118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105119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105120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105121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民族医学(含：藏医学、蒙医学等)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105128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105129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1052</w:t>
            </w:r>
          </w:p>
        </w:tc>
        <w:tc>
          <w:tcPr>
            <w:tcW w:w="41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1053</w:t>
            </w:r>
          </w:p>
        </w:tc>
        <w:tc>
          <w:tcPr>
            <w:tcW w:w="41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1054</w:t>
            </w:r>
          </w:p>
        </w:tc>
        <w:tc>
          <w:tcPr>
            <w:tcW w:w="41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1055</w:t>
            </w:r>
          </w:p>
        </w:tc>
        <w:tc>
          <w:tcPr>
            <w:tcW w:w="41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1056</w:t>
            </w:r>
          </w:p>
        </w:tc>
        <w:tc>
          <w:tcPr>
            <w:tcW w:w="41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1057</w:t>
            </w:r>
          </w:p>
        </w:tc>
        <w:tc>
          <w:tcPr>
            <w:tcW w:w="41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*中医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1151</w:t>
            </w:r>
          </w:p>
        </w:tc>
        <w:tc>
          <w:tcPr>
            <w:tcW w:w="41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115101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联合作战指挥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115102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陆军军事指挥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115103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炮兵作战指挥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115104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115105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工程兵作战指挥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115106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海军军事指挥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115107</w:t>
            </w:r>
          </w:p>
        </w:tc>
        <w:tc>
          <w:tcPr>
            <w:tcW w:w="41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潜艇指挥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115108</w:t>
            </w:r>
          </w:p>
        </w:tc>
        <w:tc>
          <w:tcPr>
            <w:tcW w:w="41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空军军事指挥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115109</w:t>
            </w:r>
          </w:p>
        </w:tc>
        <w:tc>
          <w:tcPr>
            <w:tcW w:w="29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二炮军事指挥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115110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115111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后勤指挥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115112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装备指挥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1251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125101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高级管理人员工商管理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125102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(EMBA)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1252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1253</w:t>
            </w:r>
          </w:p>
        </w:tc>
        <w:tc>
          <w:tcPr>
            <w:tcW w:w="29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1254</w:t>
            </w:r>
          </w:p>
        </w:tc>
        <w:tc>
          <w:tcPr>
            <w:tcW w:w="2930" w:type="dxa"/>
          </w:tcPr>
          <w:p>
            <w:pPr>
              <w:pStyle w:val="12"/>
              <w:ind w:left="488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1255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1256</w:t>
            </w:r>
          </w:p>
        </w:tc>
        <w:tc>
          <w:tcPr>
            <w:tcW w:w="2930" w:type="dxa"/>
          </w:tcPr>
          <w:p>
            <w:pPr>
              <w:pStyle w:val="12"/>
              <w:ind w:left="487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1351</w:t>
            </w:r>
          </w:p>
        </w:tc>
        <w:tc>
          <w:tcPr>
            <w:tcW w:w="2930" w:type="dxa"/>
          </w:tcPr>
          <w:p>
            <w:pPr>
              <w:pStyle w:val="12"/>
              <w:ind w:left="486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135101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135102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135103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135104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135105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135106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5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135107</w:t>
            </w:r>
          </w:p>
        </w:tc>
        <w:tc>
          <w:tcPr>
            <w:tcW w:w="2930" w:type="dxa"/>
          </w:tcPr>
          <w:p>
            <w:pPr>
              <w:pStyle w:val="12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5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135108</w:t>
            </w:r>
          </w:p>
        </w:tc>
        <w:tc>
          <w:tcPr>
            <w:tcW w:w="2930" w:type="dxa"/>
          </w:tcPr>
          <w:p>
            <w:pPr>
              <w:pStyle w:val="12"/>
              <w:spacing w:line="256" w:lineRule="exact"/>
              <w:ind w:left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艺术设计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12"/>
        </w:rPr>
      </w:pPr>
    </w:p>
    <w:p>
      <w:pPr>
        <w:pStyle w:val="6"/>
        <w:spacing w:before="67" w:line="242" w:lineRule="auto"/>
        <w:ind w:left="153" w:right="69" w:firstLine="48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注：名称前加“*”的可授予硕士、博士专业学位；“建筑学”可授予学士、硕士专业学位；其它授予硕士专业学位。</w:t>
      </w:r>
    </w:p>
    <w:p>
      <w:pPr>
        <w:spacing w:after="0" w:line="242" w:lineRule="auto"/>
        <w:rPr>
          <w:rFonts w:hint="default" w:ascii="Times New Roman" w:hAnsi="Times New Roman" w:eastAsia="仿宋_GB2312" w:cs="Times New Roman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p>
      <w:pPr>
        <w:pStyle w:val="3"/>
        <w:ind w:left="1622" w:right="1586"/>
        <w:rPr>
          <w:rFonts w:hint="eastAsia" w:ascii="方正小标宋简体" w:hAnsi="方正小标宋简体" w:eastAsia="方正小标宋简体" w:cs="方正小标宋简体"/>
        </w:rPr>
      </w:pPr>
      <w:bookmarkStart w:id="2" w:name="_Toc13609"/>
      <w:r>
        <w:rPr>
          <w:rFonts w:hint="eastAsia" w:ascii="方正小标宋简体" w:hAnsi="方正小标宋简体" w:eastAsia="方正小标宋简体" w:cs="方正小标宋简体"/>
        </w:rPr>
        <w:t>普通高等学校本科专业目录</w:t>
      </w:r>
      <w:bookmarkEnd w:id="2"/>
    </w:p>
    <w:p>
      <w:pPr>
        <w:pStyle w:val="6"/>
        <w:spacing w:before="16"/>
        <w:rPr>
          <w:rFonts w:hint="default" w:ascii="Times New Roman" w:hAnsi="Times New Roman" w:eastAsia="仿宋_GB2312" w:cs="Times New Roman"/>
          <w:sz w:val="30"/>
        </w:rPr>
      </w:pPr>
    </w:p>
    <w:p>
      <w:pPr>
        <w:spacing w:before="0"/>
        <w:ind w:left="833" w:right="0" w:firstLine="0"/>
        <w:jc w:val="left"/>
        <w:outlineLvl w:val="0"/>
        <w:rPr>
          <w:rFonts w:hint="eastAsia" w:ascii="黑体" w:hAnsi="黑体" w:eastAsia="黑体" w:cs="黑体"/>
          <w:b/>
          <w:bCs/>
          <w:sz w:val="36"/>
        </w:rPr>
      </w:pPr>
      <w:bookmarkStart w:id="3" w:name="_Toc17994"/>
      <w:r>
        <w:rPr>
          <w:rFonts w:hint="eastAsia" w:ascii="黑体" w:hAnsi="黑体" w:eastAsia="黑体" w:cs="黑体"/>
          <w:b/>
          <w:bCs/>
          <w:sz w:val="36"/>
        </w:rPr>
        <w:t>一、 基本专业</w:t>
      </w:r>
      <w:bookmarkEnd w:id="3"/>
    </w:p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spacing w:before="10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00" w:type="dxa"/>
          </w:tcPr>
          <w:p>
            <w:pPr>
              <w:pStyle w:val="12"/>
              <w:spacing w:line="319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01</w:t>
            </w:r>
          </w:p>
        </w:tc>
        <w:tc>
          <w:tcPr>
            <w:tcW w:w="2609" w:type="dxa"/>
          </w:tcPr>
          <w:p>
            <w:pPr>
              <w:pStyle w:val="12"/>
              <w:spacing w:line="319" w:lineRule="exact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00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0101</w:t>
            </w:r>
          </w:p>
        </w:tc>
        <w:tc>
          <w:tcPr>
            <w:tcW w:w="2609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" w:type="dxa"/>
          </w:tcPr>
          <w:p>
            <w:pPr>
              <w:pStyle w:val="12"/>
              <w:spacing w:before="26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010101</w:t>
            </w:r>
          </w:p>
        </w:tc>
        <w:tc>
          <w:tcPr>
            <w:tcW w:w="2609" w:type="dxa"/>
          </w:tcPr>
          <w:p>
            <w:pPr>
              <w:pStyle w:val="12"/>
              <w:spacing w:before="26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00" w:type="dxa"/>
          </w:tcPr>
          <w:p>
            <w:pPr>
              <w:pStyle w:val="12"/>
              <w:spacing w:before="26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010102</w:t>
            </w:r>
          </w:p>
        </w:tc>
        <w:tc>
          <w:tcPr>
            <w:tcW w:w="2609" w:type="dxa"/>
          </w:tcPr>
          <w:p>
            <w:pPr>
              <w:pStyle w:val="12"/>
              <w:spacing w:before="26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00" w:type="dxa"/>
          </w:tcPr>
          <w:p>
            <w:pPr>
              <w:pStyle w:val="12"/>
              <w:spacing w:before="26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010103K</w:t>
            </w:r>
          </w:p>
        </w:tc>
        <w:tc>
          <w:tcPr>
            <w:tcW w:w="2609" w:type="dxa"/>
          </w:tcPr>
          <w:p>
            <w:pPr>
              <w:pStyle w:val="12"/>
              <w:spacing w:before="26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00" w:type="dxa"/>
          </w:tcPr>
          <w:p>
            <w:pPr>
              <w:pStyle w:val="12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02</w:t>
            </w:r>
          </w:p>
        </w:tc>
        <w:tc>
          <w:tcPr>
            <w:tcW w:w="2609" w:type="dxa"/>
          </w:tcPr>
          <w:p>
            <w:pPr>
              <w:pStyle w:val="12"/>
              <w:spacing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240" w:lineRule="auto"/>
              <w:ind w:left="0" w:right="48"/>
              <w:jc w:val="righ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5"/>
                <w:sz w:val="28"/>
              </w:rPr>
              <w:t>学科门类：经济学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00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302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0201</w:t>
            </w:r>
          </w:p>
        </w:tc>
        <w:tc>
          <w:tcPr>
            <w:tcW w:w="2609" w:type="dxa"/>
          </w:tcPr>
          <w:p>
            <w:pPr>
              <w:pStyle w:val="12"/>
              <w:spacing w:before="6" w:line="240" w:lineRule="auto"/>
              <w:ind w:left="0"/>
              <w:rPr>
                <w:rFonts w:hint="default" w:ascii="Times New Roman" w:hAnsi="Times New Roman" w:eastAsia="仿宋_GB2312" w:cs="Times New Roman"/>
                <w:sz w:val="20"/>
              </w:rPr>
            </w:pPr>
          </w:p>
          <w:p>
            <w:pPr>
              <w:pStyle w:val="12"/>
              <w:spacing w:line="302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经济学类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200" w:type="dxa"/>
          </w:tcPr>
          <w:p>
            <w:pPr>
              <w:pStyle w:val="12"/>
              <w:spacing w:before="14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020101</w:t>
            </w:r>
          </w:p>
        </w:tc>
        <w:tc>
          <w:tcPr>
            <w:tcW w:w="2609" w:type="dxa"/>
          </w:tcPr>
          <w:p>
            <w:pPr>
              <w:pStyle w:val="12"/>
              <w:spacing w:before="14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020102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0202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90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财政学类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020201K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020202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税收学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0203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90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金融学类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020301K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020303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保险学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020304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投资学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0204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90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经济与贸易类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020401</w:t>
            </w:r>
          </w:p>
        </w:tc>
        <w:tc>
          <w:tcPr>
            <w:tcW w:w="2609" w:type="dxa"/>
          </w:tcPr>
          <w:p>
            <w:pPr>
              <w:pStyle w:val="12"/>
              <w:spacing w:before="2" w:line="290" w:lineRule="exact"/>
              <w:ind w:left="0" w:right="13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020402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贸易经济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200" w:type="dxa"/>
          </w:tcPr>
          <w:p>
            <w:pPr>
              <w:pStyle w:val="12"/>
              <w:spacing w:before="220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03</w:t>
            </w:r>
          </w:p>
        </w:tc>
        <w:tc>
          <w:tcPr>
            <w:tcW w:w="2609" w:type="dxa"/>
          </w:tcPr>
          <w:p>
            <w:pPr>
              <w:pStyle w:val="12"/>
              <w:spacing w:before="220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00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0301</w:t>
            </w:r>
          </w:p>
        </w:tc>
        <w:tc>
          <w:tcPr>
            <w:tcW w:w="2609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0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030101K</w:t>
            </w:r>
          </w:p>
        </w:tc>
        <w:tc>
          <w:tcPr>
            <w:tcW w:w="2609" w:type="dxa"/>
          </w:tcPr>
          <w:p>
            <w:pPr>
              <w:pStyle w:val="12"/>
              <w:spacing w:before="2" w:line="240" w:lineRule="auto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00" w:type="dxa"/>
          </w:tcPr>
          <w:p>
            <w:pPr>
              <w:pStyle w:val="12"/>
              <w:spacing w:before="158" w:line="254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0302</w:t>
            </w:r>
          </w:p>
        </w:tc>
        <w:tc>
          <w:tcPr>
            <w:tcW w:w="2609" w:type="dxa"/>
          </w:tcPr>
          <w:p>
            <w:pPr>
              <w:pStyle w:val="12"/>
              <w:spacing w:before="158" w:line="254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政治学类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4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030201</w:t>
            </w:r>
          </w:p>
        </w:tc>
        <w:tc>
          <w:tcPr>
            <w:tcW w:w="24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030202</w:t>
            </w:r>
          </w:p>
        </w:tc>
        <w:tc>
          <w:tcPr>
            <w:tcW w:w="24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030203</w:t>
            </w:r>
          </w:p>
        </w:tc>
        <w:tc>
          <w:tcPr>
            <w:tcW w:w="24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0303</w:t>
            </w:r>
          </w:p>
        </w:tc>
        <w:tc>
          <w:tcPr>
            <w:tcW w:w="24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030301</w:t>
            </w:r>
          </w:p>
        </w:tc>
        <w:tc>
          <w:tcPr>
            <w:tcW w:w="24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030302</w:t>
            </w:r>
          </w:p>
        </w:tc>
        <w:tc>
          <w:tcPr>
            <w:tcW w:w="24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社会工作</w:t>
            </w:r>
          </w:p>
        </w:tc>
      </w:tr>
    </w:tbl>
    <w:p>
      <w:pPr>
        <w:pStyle w:val="6"/>
        <w:spacing w:before="9"/>
        <w:rPr>
          <w:rFonts w:hint="default" w:ascii="Times New Roman" w:hAnsi="Times New Roman" w:eastAsia="仿宋_GB2312" w:cs="Times New Roman"/>
          <w:sz w:val="21"/>
        </w:rPr>
      </w:pPr>
    </w:p>
    <w:p>
      <w:pPr>
        <w:pStyle w:val="5"/>
        <w:tabs>
          <w:tab w:val="left" w:pos="2533"/>
        </w:tabs>
        <w:spacing w:before="67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民族学类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030401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民族学</w:t>
      </w:r>
    </w:p>
    <w:p>
      <w:pPr>
        <w:pStyle w:val="6"/>
        <w:spacing w:before="4" w:after="1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0305</w:t>
            </w:r>
          </w:p>
        </w:tc>
        <w:tc>
          <w:tcPr>
            <w:tcW w:w="2467" w:type="dxa"/>
          </w:tcPr>
          <w:p>
            <w:pPr>
              <w:pStyle w:val="12"/>
              <w:spacing w:line="256" w:lineRule="exact"/>
              <w:ind w:left="0" w:right="47"/>
              <w:jc w:val="righ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5"/>
                <w:sz w:val="24"/>
              </w:rPr>
              <w:t>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030501</w:t>
            </w:r>
          </w:p>
        </w:tc>
        <w:tc>
          <w:tcPr>
            <w:tcW w:w="2467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030502</w:t>
            </w:r>
          </w:p>
        </w:tc>
        <w:tc>
          <w:tcPr>
            <w:tcW w:w="2467" w:type="dxa"/>
          </w:tcPr>
          <w:p>
            <w:pPr>
              <w:pStyle w:val="12"/>
              <w:spacing w:before="2" w:line="290" w:lineRule="exact"/>
              <w:ind w:left="0" w:right="55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中国共产党历史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030503</w:t>
            </w:r>
          </w:p>
        </w:tc>
        <w:tc>
          <w:tcPr>
            <w:tcW w:w="2467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思想政治教育</w:t>
            </w:r>
          </w:p>
        </w:tc>
      </w:tr>
    </w:tbl>
    <w:p>
      <w:pPr>
        <w:pStyle w:val="6"/>
        <w:spacing w:before="4"/>
        <w:rPr>
          <w:rFonts w:hint="default" w:ascii="Times New Roman" w:hAnsi="Times New Roman" w:eastAsia="仿宋_GB2312" w:cs="Times New Roman"/>
          <w:sz w:val="27"/>
        </w:rPr>
      </w:pPr>
    </w:p>
    <w:p>
      <w:pPr>
        <w:pStyle w:val="5"/>
        <w:tabs>
          <w:tab w:val="left" w:pos="2533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公安学类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030601K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治安学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030602K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侦查学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030603K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边防管理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13"/>
        <w:numPr>
          <w:ilvl w:val="0"/>
          <w:numId w:val="1"/>
        </w:numPr>
        <w:tabs>
          <w:tab w:val="left" w:pos="2292"/>
          <w:tab w:val="left" w:pos="2293"/>
        </w:tabs>
        <w:spacing w:before="0" w:after="0" w:line="240" w:lineRule="auto"/>
        <w:ind w:left="2292" w:right="0" w:hanging="1460"/>
        <w:jc w:val="left"/>
        <w:rPr>
          <w:rFonts w:hint="default" w:ascii="Times New Roman" w:hAnsi="Times New Roman" w:eastAsia="仿宋_GB2312" w:cs="Times New Roman"/>
          <w:b/>
          <w:sz w:val="28"/>
        </w:rPr>
      </w:pPr>
      <w:r>
        <w:rPr>
          <w:rFonts w:hint="default" w:ascii="Times New Roman" w:hAnsi="Times New Roman" w:eastAsia="仿宋_GB2312" w:cs="Times New Roman"/>
          <w:b/>
          <w:sz w:val="28"/>
        </w:rPr>
        <w:t>学科门类：教育学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5"/>
        <w:tabs>
          <w:tab w:val="left" w:pos="2533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教育学类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教育学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040102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科学教育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人文教育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教育技术学（注：可授教育学或理学或工学学士学位）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040105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艺术教育（注：可授教育学或艺术学学士学位）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040106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学前教育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040107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小学教育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040108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特殊教育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</w:rPr>
      </w:pPr>
    </w:p>
    <w:p>
      <w:pPr>
        <w:pStyle w:val="5"/>
        <w:tabs>
          <w:tab w:val="left" w:pos="2533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体育学类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体育教育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040202K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运动训练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社会体育指导与管理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040204K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武术与民族传统体育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040205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运动人体科学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4"/>
        <w:numPr>
          <w:ilvl w:val="0"/>
          <w:numId w:val="1"/>
        </w:numPr>
        <w:tabs>
          <w:tab w:val="left" w:pos="2292"/>
          <w:tab w:val="left" w:pos="2293"/>
        </w:tabs>
        <w:spacing w:before="0" w:after="0" w:line="240" w:lineRule="auto"/>
        <w:ind w:left="2292" w:right="0" w:hanging="1460"/>
        <w:jc w:val="left"/>
        <w:rPr>
          <w:rFonts w:hint="default" w:ascii="Times New Roman" w:hAnsi="Times New Roman" w:eastAsia="仿宋_GB2312" w:cs="Times New Roman"/>
        </w:rPr>
      </w:pPr>
      <w:bookmarkStart w:id="4" w:name="_Toc30928"/>
      <w:r>
        <w:rPr>
          <w:rFonts w:hint="default" w:ascii="Times New Roman" w:hAnsi="Times New Roman" w:eastAsia="仿宋_GB2312" w:cs="Times New Roman"/>
        </w:rPr>
        <w:t>学科门类：文学</w:t>
      </w:r>
      <w:bookmarkEnd w:id="4"/>
    </w:p>
    <w:p>
      <w:pPr>
        <w:spacing w:after="0" w:line="240" w:lineRule="auto"/>
        <w:jc w:val="left"/>
        <w:rPr>
          <w:rFonts w:hint="default" w:ascii="Times New Roman" w:hAnsi="Times New Roman" w:eastAsia="仿宋_GB2312" w:cs="Times New Roman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0501</w:t>
            </w:r>
          </w:p>
        </w:tc>
        <w:tc>
          <w:tcPr>
            <w:tcW w:w="317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中国少数民族语言文学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050105</w:t>
            </w:r>
          </w:p>
        </w:tc>
        <w:tc>
          <w:tcPr>
            <w:tcW w:w="317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古典文献学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0502</w:t>
            </w:r>
          </w:p>
        </w:tc>
        <w:tc>
          <w:tcPr>
            <w:tcW w:w="317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050206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050207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050208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波斯语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050209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050210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菲律宾语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梵语巴利语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印度尼西亚语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柬埔寨语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老挝语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050216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缅甸语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050217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050218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蒙古语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050219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僧伽罗语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050220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乌尔都语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希伯来语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豪萨语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斯瓦希里语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050226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阿尔巴尼亚语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050227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保加利亚语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050228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波兰语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050229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捷克语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050230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斯洛伐克语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050231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罗马尼亚语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050232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葡萄牙语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050233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瑞典语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050234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塞尔维亚语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050235</w:t>
            </w:r>
          </w:p>
        </w:tc>
        <w:tc>
          <w:tcPr>
            <w:tcW w:w="317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土耳其语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050236</w:t>
            </w:r>
          </w:p>
        </w:tc>
        <w:tc>
          <w:tcPr>
            <w:tcW w:w="317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希腊语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2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1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050237</w:t>
            </w:r>
          </w:p>
        </w:tc>
        <w:tc>
          <w:tcPr>
            <w:tcW w:w="2219" w:type="dxa"/>
          </w:tcPr>
          <w:p>
            <w:pPr>
              <w:pStyle w:val="12"/>
              <w:spacing w:line="256" w:lineRule="exact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匈牙利语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050238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意大利语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050239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泰米尔语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050240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普什图语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世界语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050242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孟加拉语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050243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尼泊尔语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050244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克罗地亚语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050245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荷兰语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050246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芬兰语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050247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乌克兰语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050248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挪威语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050249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丹麦语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050250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冰岛语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爱尔兰语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050252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拉脱维亚语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050253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立陶宛语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050254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斯洛文尼亚语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050255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爱沙尼亚语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050256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马耳他语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050257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哈萨克语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050258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乌兹别克语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050259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祖鲁语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050260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拉丁语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050261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050262</w:t>
            </w:r>
          </w:p>
        </w:tc>
        <w:tc>
          <w:tcPr>
            <w:tcW w:w="2219" w:type="dxa"/>
          </w:tcPr>
          <w:p>
            <w:pPr>
              <w:pStyle w:val="12"/>
              <w:spacing w:line="305" w:lineRule="exact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0503</w:t>
            </w:r>
          </w:p>
        </w:tc>
        <w:tc>
          <w:tcPr>
            <w:tcW w:w="221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050301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050302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050303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050304</w:t>
            </w:r>
          </w:p>
        </w:tc>
        <w:tc>
          <w:tcPr>
            <w:tcW w:w="2219" w:type="dxa"/>
          </w:tcPr>
          <w:p>
            <w:pPr>
              <w:pStyle w:val="12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1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050305</w:t>
            </w:r>
          </w:p>
        </w:tc>
        <w:tc>
          <w:tcPr>
            <w:tcW w:w="2219" w:type="dxa"/>
          </w:tcPr>
          <w:p>
            <w:pPr>
              <w:pStyle w:val="12"/>
              <w:spacing w:line="256" w:lineRule="exact"/>
              <w:ind w:left="72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编辑出版学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spacing w:before="9"/>
        <w:rPr>
          <w:rFonts w:hint="default" w:ascii="Times New Roman" w:hAnsi="Times New Roman" w:eastAsia="仿宋_GB2312" w:cs="Times New Roman"/>
          <w:b/>
          <w:sz w:val="16"/>
        </w:rPr>
      </w:pPr>
    </w:p>
    <w:p>
      <w:pPr>
        <w:pStyle w:val="13"/>
        <w:numPr>
          <w:ilvl w:val="0"/>
          <w:numId w:val="1"/>
        </w:numPr>
        <w:tabs>
          <w:tab w:val="left" w:pos="2292"/>
          <w:tab w:val="left" w:pos="2293"/>
        </w:tabs>
        <w:spacing w:before="61" w:after="0" w:line="240" w:lineRule="auto"/>
        <w:ind w:left="2292" w:right="0" w:hanging="1460"/>
        <w:jc w:val="left"/>
        <w:outlineLvl w:val="2"/>
        <w:rPr>
          <w:rFonts w:hint="default" w:ascii="Times New Roman" w:hAnsi="Times New Roman" w:eastAsia="仿宋_GB2312" w:cs="Times New Roman"/>
          <w:b/>
          <w:sz w:val="28"/>
        </w:rPr>
      </w:pPr>
      <w:bookmarkStart w:id="5" w:name="_Toc25073"/>
      <w:r>
        <w:rPr>
          <w:rFonts w:hint="default" w:ascii="Times New Roman" w:hAnsi="Times New Roman" w:eastAsia="仿宋_GB2312" w:cs="Times New Roman"/>
          <w:b/>
          <w:sz w:val="28"/>
        </w:rPr>
        <w:t>学科门类：历史学</w:t>
      </w:r>
      <w:bookmarkEnd w:id="5"/>
    </w:p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spacing w:before="6"/>
        <w:rPr>
          <w:rFonts w:hint="default" w:ascii="Times New Roman" w:hAnsi="Times New Roman" w:eastAsia="仿宋_GB2312" w:cs="Times New Roman"/>
          <w:b/>
          <w:sz w:val="1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0601</w:t>
            </w:r>
          </w:p>
        </w:tc>
        <w:tc>
          <w:tcPr>
            <w:tcW w:w="245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060101</w:t>
            </w:r>
          </w:p>
        </w:tc>
        <w:tc>
          <w:tcPr>
            <w:tcW w:w="24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060102</w:t>
            </w:r>
          </w:p>
        </w:tc>
        <w:tc>
          <w:tcPr>
            <w:tcW w:w="24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060103</w:t>
            </w:r>
          </w:p>
        </w:tc>
        <w:tc>
          <w:tcPr>
            <w:tcW w:w="24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060104</w:t>
            </w:r>
          </w:p>
        </w:tc>
        <w:tc>
          <w:tcPr>
            <w:tcW w:w="245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文物与博物馆学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</w:tcPr>
          <w:p>
            <w:pPr>
              <w:pStyle w:val="12"/>
              <w:spacing w:line="319" w:lineRule="exact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07</w:t>
            </w:r>
          </w:p>
        </w:tc>
        <w:tc>
          <w:tcPr>
            <w:tcW w:w="6900" w:type="dxa"/>
          </w:tcPr>
          <w:p>
            <w:pPr>
              <w:pStyle w:val="12"/>
              <w:spacing w:line="319" w:lineRule="exact"/>
              <w:ind w:left="36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40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b/>
                <w:sz w:val="17"/>
              </w:rPr>
            </w:pPr>
          </w:p>
          <w:p>
            <w:pPr>
              <w:pStyle w:val="12"/>
              <w:spacing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0701</w:t>
            </w:r>
          </w:p>
        </w:tc>
        <w:tc>
          <w:tcPr>
            <w:tcW w:w="6900" w:type="dxa"/>
          </w:tcPr>
          <w:p>
            <w:pPr>
              <w:pStyle w:val="12"/>
              <w:spacing w:before="8" w:line="240" w:lineRule="auto"/>
              <w:ind w:left="0"/>
              <w:rPr>
                <w:rFonts w:hint="default" w:ascii="Times New Roman" w:hAnsi="Times New Roman" w:eastAsia="仿宋_GB2312" w:cs="Times New Roman"/>
                <w:b/>
                <w:sz w:val="17"/>
              </w:rPr>
            </w:pPr>
          </w:p>
          <w:p>
            <w:pPr>
              <w:pStyle w:val="12"/>
              <w:spacing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0702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40" w:type="dxa"/>
            <w:vAlign w:val="center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070203</w:t>
            </w:r>
          </w:p>
        </w:tc>
        <w:tc>
          <w:tcPr>
            <w:tcW w:w="6900" w:type="dxa"/>
            <w:vAlign w:val="center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0703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应用化学（注：可授理学或工学学士学位）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0704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天文学类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070401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0705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0" w:right="48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自然地理与资源环境（注：可授理学或管理学学士学位）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070503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0" w:right="48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人文地理与城乡规划（注：可授理学或管理学学士学位）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070504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0706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大气科学类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070602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应用气象学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0707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海洋技术(注：可授理学或工学学士学位)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0708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地球物理学类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070802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29" w:right="75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空间科学与技术（注：可授理学或工学学士学位）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0709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4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40" w:lineRule="auto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4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0710</w:t>
            </w:r>
          </w:p>
        </w:tc>
        <w:tc>
          <w:tcPr>
            <w:tcW w:w="6900" w:type="dxa"/>
          </w:tcPr>
          <w:p>
            <w:pPr>
              <w:pStyle w:val="12"/>
              <w:spacing w:before="158" w:line="290" w:lineRule="exact"/>
              <w:ind w:left="61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4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071001</w:t>
            </w:r>
          </w:p>
        </w:tc>
        <w:tc>
          <w:tcPr>
            <w:tcW w:w="6900" w:type="dxa"/>
          </w:tcPr>
          <w:p>
            <w:pPr>
              <w:pStyle w:val="12"/>
              <w:spacing w:before="2" w:line="290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4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071002</w:t>
            </w:r>
          </w:p>
        </w:tc>
        <w:tc>
          <w:tcPr>
            <w:tcW w:w="6900" w:type="dxa"/>
          </w:tcPr>
          <w:p>
            <w:pPr>
              <w:pStyle w:val="12"/>
              <w:spacing w:before="2" w:line="254" w:lineRule="exact"/>
              <w:ind w:left="84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生物技术（注：可授理学或工学学士学位）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600" w:right="1200" w:bottom="1060" w:left="980" w:header="0" w:footer="865" w:gutter="0"/>
          <w:pgNumType w:fmt="decimal"/>
          <w:cols w:space="720" w:num="1"/>
        </w:sectPr>
      </w:pPr>
    </w:p>
    <w:p>
      <w:pPr>
        <w:pStyle w:val="6"/>
        <w:tabs>
          <w:tab w:val="left" w:pos="2772"/>
        </w:tabs>
        <w:spacing w:before="41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071003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生物信息学（注：可授理学或工学学士学位）</w:t>
      </w:r>
    </w:p>
    <w:p>
      <w:pPr>
        <w:pStyle w:val="6"/>
        <w:tabs>
          <w:tab w:val="left" w:pos="2772"/>
        </w:tabs>
        <w:spacing w:before="4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071004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生态学</w:t>
      </w:r>
    </w:p>
    <w:p>
      <w:pPr>
        <w:pStyle w:val="6"/>
        <w:spacing w:before="5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0711</w:t>
            </w:r>
          </w:p>
        </w:tc>
        <w:tc>
          <w:tcPr>
            <w:tcW w:w="581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071101</w:t>
            </w:r>
          </w:p>
        </w:tc>
        <w:tc>
          <w:tcPr>
            <w:tcW w:w="5819" w:type="dxa"/>
          </w:tcPr>
          <w:p>
            <w:pPr>
              <w:pStyle w:val="12"/>
              <w:spacing w:before="2" w:line="290" w:lineRule="exact"/>
              <w:ind w:left="70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心理学（注：可授理学或教育学学士学位）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6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071102</w:t>
            </w:r>
          </w:p>
        </w:tc>
        <w:tc>
          <w:tcPr>
            <w:tcW w:w="5819" w:type="dxa"/>
          </w:tcPr>
          <w:p>
            <w:pPr>
              <w:pStyle w:val="12"/>
              <w:spacing w:before="2" w:line="240" w:lineRule="auto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应用心理学（注：可授理学或教育学学士学位）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0712</w:t>
            </w:r>
          </w:p>
        </w:tc>
        <w:tc>
          <w:tcPr>
            <w:tcW w:w="5819" w:type="dxa"/>
          </w:tcPr>
          <w:p>
            <w:pPr>
              <w:pStyle w:val="12"/>
              <w:spacing w:before="158" w:line="290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统计学类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071201</w:t>
            </w:r>
          </w:p>
        </w:tc>
        <w:tc>
          <w:tcPr>
            <w:tcW w:w="581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071202</w:t>
            </w:r>
          </w:p>
        </w:tc>
        <w:tc>
          <w:tcPr>
            <w:tcW w:w="581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应用统计学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</w:rPr>
      </w:pPr>
    </w:p>
    <w:p>
      <w:pPr>
        <w:pStyle w:val="4"/>
        <w:tabs>
          <w:tab w:val="left" w:pos="2292"/>
        </w:tabs>
        <w:spacing w:before="173"/>
        <w:ind w:left="833" w:firstLine="0"/>
        <w:rPr>
          <w:rFonts w:hint="default" w:ascii="Times New Roman" w:hAnsi="Times New Roman" w:eastAsia="仿宋_GB2312" w:cs="Times New Roman"/>
        </w:rPr>
      </w:pPr>
      <w:bookmarkStart w:id="6" w:name="_Toc19750"/>
      <w:r>
        <w:rPr>
          <w:rFonts w:hint="default" w:ascii="Times New Roman" w:hAnsi="Times New Roman" w:eastAsia="仿宋_GB2312" w:cs="Times New Roman"/>
        </w:rPr>
        <w:t>08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学科门类：工学</w:t>
      </w:r>
      <w:bookmarkEnd w:id="6"/>
    </w:p>
    <w:p>
      <w:pPr>
        <w:pStyle w:val="6"/>
        <w:rPr>
          <w:rFonts w:hint="default" w:ascii="Times New Roman" w:hAnsi="Times New Roman" w:eastAsia="仿宋_GB2312" w:cs="Times New Roman"/>
          <w:b/>
          <w:sz w:val="20"/>
        </w:rPr>
      </w:pPr>
    </w:p>
    <w:p>
      <w:pPr>
        <w:pStyle w:val="6"/>
        <w:spacing w:before="6"/>
        <w:rPr>
          <w:rFonts w:hint="default" w:ascii="Times New Roman" w:hAnsi="Times New Roman" w:eastAsia="仿宋_GB2312" w:cs="Times New Roman"/>
          <w:b/>
          <w:sz w:val="1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0801</w:t>
            </w:r>
          </w:p>
        </w:tc>
        <w:tc>
          <w:tcPr>
            <w:tcW w:w="605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力学类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080101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理论与应用力学（注：可授工学或理学学士学位）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080102</w:t>
            </w:r>
          </w:p>
        </w:tc>
        <w:tc>
          <w:tcPr>
            <w:tcW w:w="6059" w:type="dxa"/>
          </w:tcPr>
          <w:p>
            <w:pPr>
              <w:pStyle w:val="12"/>
              <w:spacing w:before="2" w:line="240" w:lineRule="auto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0802</w:t>
            </w:r>
          </w:p>
        </w:tc>
        <w:tc>
          <w:tcPr>
            <w:tcW w:w="6059" w:type="dxa"/>
          </w:tcPr>
          <w:p>
            <w:pPr>
              <w:pStyle w:val="12"/>
              <w:spacing w:before="158" w:line="290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机械类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080201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080202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080203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080204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080205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080206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过程装备与控制工程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080207</w:t>
            </w:r>
          </w:p>
        </w:tc>
        <w:tc>
          <w:tcPr>
            <w:tcW w:w="605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080208</w:t>
            </w:r>
          </w:p>
        </w:tc>
        <w:tc>
          <w:tcPr>
            <w:tcW w:w="605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汽车服务工程</w:t>
            </w:r>
          </w:p>
        </w:tc>
      </w:tr>
    </w:tbl>
    <w:p>
      <w:pPr>
        <w:pStyle w:val="6"/>
        <w:spacing w:before="2"/>
        <w:rPr>
          <w:rFonts w:hint="default" w:ascii="Times New Roman" w:hAnsi="Times New Roman" w:eastAsia="仿宋_GB2312" w:cs="Times New Roman"/>
          <w:b/>
          <w:sz w:val="22"/>
        </w:rPr>
      </w:pPr>
    </w:p>
    <w:p>
      <w:pPr>
        <w:pStyle w:val="5"/>
        <w:tabs>
          <w:tab w:val="left" w:pos="2533"/>
        </w:tabs>
        <w:spacing w:before="66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0803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仪器类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080301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测控技术与仪器</w:t>
      </w:r>
    </w:p>
    <w:p>
      <w:pPr>
        <w:pStyle w:val="6"/>
        <w:spacing w:before="4"/>
        <w:rPr>
          <w:rFonts w:hint="default" w:ascii="Times New Roman" w:hAnsi="Times New Roman" w:eastAsia="仿宋_GB2312" w:cs="Times New Roman"/>
          <w:sz w:val="27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0804</w:t>
            </w:r>
          </w:p>
        </w:tc>
        <w:tc>
          <w:tcPr>
            <w:tcW w:w="5339" w:type="dxa"/>
          </w:tcPr>
          <w:p>
            <w:pPr>
              <w:pStyle w:val="12"/>
              <w:spacing w:line="256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080401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080402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0" w:right="4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材料物理（注：可授工学或理学学士学位）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080403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0" w:right="4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材料化学（注：可授工学或理学学士学位）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080404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080405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080406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无机非金属材料工程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080407</w:t>
            </w:r>
          </w:p>
        </w:tc>
        <w:tc>
          <w:tcPr>
            <w:tcW w:w="5339" w:type="dxa"/>
          </w:tcPr>
          <w:p>
            <w:pPr>
              <w:pStyle w:val="12"/>
              <w:spacing w:before="2" w:line="290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高分子材料与工程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before="2" w:line="254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080408</w:t>
            </w:r>
          </w:p>
        </w:tc>
        <w:tc>
          <w:tcPr>
            <w:tcW w:w="5339" w:type="dxa"/>
          </w:tcPr>
          <w:p>
            <w:pPr>
              <w:pStyle w:val="12"/>
              <w:spacing w:before="2" w:line="254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复合材料与工程</w:t>
            </w:r>
          </w:p>
        </w:tc>
      </w:tr>
    </w:tbl>
    <w:p>
      <w:pPr>
        <w:pStyle w:val="6"/>
        <w:spacing w:before="4"/>
        <w:rPr>
          <w:rFonts w:hint="default" w:ascii="Times New Roman" w:hAnsi="Times New Roman" w:eastAsia="仿宋_GB2312" w:cs="Times New Roman"/>
          <w:sz w:val="27"/>
        </w:rPr>
      </w:pPr>
    </w:p>
    <w:p>
      <w:pPr>
        <w:pStyle w:val="5"/>
        <w:tabs>
          <w:tab w:val="left" w:pos="2534"/>
        </w:tabs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0805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能源动力类</w:t>
      </w:r>
    </w:p>
    <w:p>
      <w:pPr>
        <w:pStyle w:val="6"/>
        <w:tabs>
          <w:tab w:val="left" w:pos="2772"/>
        </w:tabs>
        <w:spacing w:before="5"/>
        <w:ind w:left="833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080501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能源与动力工程</w:t>
      </w:r>
    </w:p>
    <w:p>
      <w:pPr>
        <w:spacing w:after="0"/>
        <w:rPr>
          <w:rFonts w:hint="default" w:ascii="Times New Roman" w:hAnsi="Times New Roman" w:eastAsia="仿宋_GB2312" w:cs="Times New Roman"/>
        </w:rPr>
        <w:sectPr>
          <w:pgSz w:w="11910" w:h="16840"/>
          <w:pgMar w:top="140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2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0806</w:t>
            </w:r>
          </w:p>
        </w:tc>
        <w:tc>
          <w:tcPr>
            <w:tcW w:w="6479" w:type="dxa"/>
          </w:tcPr>
          <w:p>
            <w:pPr>
              <w:pStyle w:val="12"/>
              <w:spacing w:line="256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080601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0807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电子信息工程（注：可授工学或理学学士学位）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电子科学与技术（注：可授工学或理学学士学位）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080703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080704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微电子科学与工程（注：可授工学或理学学士学位）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080705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光电信息科学与工程（注：可授工学或理学学士学位）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080706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0808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080801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0809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计算机科学与技术（注：可授工学或理学学士学位）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080903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080904K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信息安全（注：可授工学或理学或管理学学士学位）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080905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080906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0810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土木类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081003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给排水科学与工程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081004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建筑电气与智能化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0811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081102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水文与水资源工程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081103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港口航道与海岸工程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0812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测绘类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081202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遥感科学与技术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0813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化工与制药类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081302</w:t>
            </w:r>
          </w:p>
        </w:tc>
        <w:tc>
          <w:tcPr>
            <w:tcW w:w="647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0814</w:t>
            </w:r>
          </w:p>
        </w:tc>
        <w:tc>
          <w:tcPr>
            <w:tcW w:w="647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081401</w:t>
            </w:r>
          </w:p>
        </w:tc>
        <w:tc>
          <w:tcPr>
            <w:tcW w:w="647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2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081402</w:t>
            </w:r>
          </w:p>
        </w:tc>
        <w:tc>
          <w:tcPr>
            <w:tcW w:w="6479" w:type="dxa"/>
          </w:tcPr>
          <w:p>
            <w:pPr>
              <w:pStyle w:val="12"/>
              <w:spacing w:line="256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勘查技术与工程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2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081403</w:t>
            </w:r>
          </w:p>
        </w:tc>
        <w:tc>
          <w:tcPr>
            <w:tcW w:w="6239" w:type="dxa"/>
          </w:tcPr>
          <w:p>
            <w:pPr>
              <w:pStyle w:val="12"/>
              <w:spacing w:line="269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资源勘查工程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0815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矿业类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采矿工程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石油工程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081503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矿物加工工程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081504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0816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081602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服装设计与工程（注：可授工学或艺术学学士学位）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0817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轻工类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轻化工程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包装工程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081703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0818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081803K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081804K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轮机工程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081805K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0819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081901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0820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航空航天类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航空航天工程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082003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飞行器制造工程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082004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082005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飞行器环境与生命保障工程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0821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95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兵器类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082101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武器系统与工程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082102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武器发射工程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082103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探测制导与控制技术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082104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弹药工程与爆炸技术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082105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特种能源技术与工程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082106</w:t>
            </w:r>
          </w:p>
        </w:tc>
        <w:tc>
          <w:tcPr>
            <w:tcW w:w="6239" w:type="dxa"/>
          </w:tcPr>
          <w:p>
            <w:pPr>
              <w:pStyle w:val="12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装甲车辆工程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2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082107</w:t>
            </w:r>
          </w:p>
        </w:tc>
        <w:tc>
          <w:tcPr>
            <w:tcW w:w="6239" w:type="dxa"/>
          </w:tcPr>
          <w:p>
            <w:pPr>
              <w:pStyle w:val="12"/>
              <w:spacing w:line="305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信息对抗技术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20" w:type="dxa"/>
          </w:tcPr>
          <w:p>
            <w:pPr>
              <w:pStyle w:val="12"/>
              <w:spacing w:before="153" w:line="25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0822</w:t>
            </w:r>
          </w:p>
        </w:tc>
        <w:tc>
          <w:tcPr>
            <w:tcW w:w="6239" w:type="dxa"/>
          </w:tcPr>
          <w:p>
            <w:pPr>
              <w:pStyle w:val="12"/>
              <w:spacing w:before="153" w:line="259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核工程类</w:t>
            </w:r>
          </w:p>
        </w:tc>
      </w:tr>
    </w:tbl>
    <w:p>
      <w:pPr>
        <w:spacing w:after="0" w:line="259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6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082201</w:t>
            </w:r>
          </w:p>
        </w:tc>
        <w:tc>
          <w:tcPr>
            <w:tcW w:w="60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核工程与核技术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辐射防护与核安全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082203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082204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核化工与核燃料工程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0823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农业机械化及其自动化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082303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农业电气化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082304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082305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0824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木材科学与工程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082403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林产化工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0825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环境科学与工程类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082503</w:t>
            </w:r>
          </w:p>
        </w:tc>
        <w:tc>
          <w:tcPr>
            <w:tcW w:w="6059" w:type="dxa"/>
          </w:tcPr>
          <w:p>
            <w:pPr>
              <w:pStyle w:val="12"/>
              <w:ind w:left="472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环境科学（注：可授工学或理学学士学位）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082504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环境生态工程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0826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生物医学工程类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082601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生物医学工程（注：可授工学或理学学士学位）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0827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食品科学与工程类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食品科学与工程（注：可授工学或农学学士学位）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082703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粮食工程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082704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乳品工程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082705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酿酒工程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0828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建筑类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082801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082802</w:t>
            </w:r>
          </w:p>
        </w:tc>
        <w:tc>
          <w:tcPr>
            <w:tcW w:w="6059" w:type="dxa"/>
          </w:tcPr>
          <w:p>
            <w:pPr>
              <w:pStyle w:val="12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082803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0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风景园林（注：可授工学或艺术学学士学位）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0829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安全科学与工程类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082901</w:t>
            </w:r>
          </w:p>
        </w:tc>
        <w:tc>
          <w:tcPr>
            <w:tcW w:w="6059" w:type="dxa"/>
          </w:tcPr>
          <w:p>
            <w:pPr>
              <w:pStyle w:val="12"/>
              <w:spacing w:line="305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0830</w:t>
            </w:r>
          </w:p>
        </w:tc>
        <w:tc>
          <w:tcPr>
            <w:tcW w:w="6059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083001</w:t>
            </w:r>
          </w:p>
        </w:tc>
        <w:tc>
          <w:tcPr>
            <w:tcW w:w="6059" w:type="dxa"/>
          </w:tcPr>
          <w:p>
            <w:pPr>
              <w:pStyle w:val="12"/>
              <w:spacing w:line="256" w:lineRule="exact"/>
              <w:ind w:left="72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生物工程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0831</w:t>
            </w:r>
          </w:p>
          <w:p>
            <w:pPr>
              <w:pStyle w:val="12"/>
              <w:spacing w:before="4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083101K</w:t>
            </w:r>
          </w:p>
          <w:p>
            <w:pPr>
              <w:pStyle w:val="12"/>
              <w:spacing w:before="5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083102K</w:t>
            </w:r>
          </w:p>
          <w:p>
            <w:pPr>
              <w:pStyle w:val="12"/>
              <w:spacing w:before="11" w:line="240" w:lineRule="auto"/>
              <w:ind w:left="0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09</w:t>
            </w:r>
          </w:p>
        </w:tc>
        <w:tc>
          <w:tcPr>
            <w:tcW w:w="6600" w:type="dxa"/>
          </w:tcPr>
          <w:p>
            <w:pPr>
              <w:pStyle w:val="12"/>
              <w:spacing w:line="269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5"/>
                <w:sz w:val="24"/>
              </w:rPr>
              <w:t>公安技术类</w:t>
            </w:r>
          </w:p>
          <w:p>
            <w:pPr>
              <w:pStyle w:val="12"/>
              <w:spacing w:before="4" w:line="242" w:lineRule="auto"/>
              <w:ind w:left="789" w:right="4368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sz w:val="24"/>
              </w:rPr>
              <w:t>刑事科学技术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消防工程</w:t>
            </w:r>
          </w:p>
          <w:p>
            <w:pPr>
              <w:pStyle w:val="12"/>
              <w:spacing w:before="10" w:line="240" w:lineRule="auto"/>
              <w:ind w:left="0"/>
              <w:rPr>
                <w:rFonts w:hint="default" w:ascii="Times New Roman" w:hAnsi="Times New Roman" w:eastAsia="仿宋_GB2312" w:cs="Times New Roman"/>
                <w:sz w:val="34"/>
              </w:rPr>
            </w:pPr>
          </w:p>
          <w:p>
            <w:pPr>
              <w:pStyle w:val="12"/>
              <w:spacing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0901</w:t>
            </w:r>
          </w:p>
        </w:tc>
        <w:tc>
          <w:tcPr>
            <w:tcW w:w="66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植物生产类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090104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植物科学与技术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090105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种子科学与工程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090106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设施农业科学与工程（注：可授农学或工学学士学位）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0902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自然保护与环境生态类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农业资源与环境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野生动物与自然保护区管理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090203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0903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动物生产类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090301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0904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动物医学类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090402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0905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林学类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090503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森林保护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0906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水产养殖学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090602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海洋渔业科学与技术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0907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草学类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090701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草业科学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10</w:t>
            </w:r>
          </w:p>
        </w:tc>
        <w:tc>
          <w:tcPr>
            <w:tcW w:w="6600" w:type="dxa"/>
          </w:tcPr>
          <w:p>
            <w:pPr>
              <w:pStyle w:val="12"/>
              <w:spacing w:before="215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1001</w:t>
            </w:r>
          </w:p>
        </w:tc>
        <w:tc>
          <w:tcPr>
            <w:tcW w:w="66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基础医学类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100101K</w:t>
            </w:r>
          </w:p>
        </w:tc>
        <w:tc>
          <w:tcPr>
            <w:tcW w:w="6600" w:type="dxa"/>
          </w:tcPr>
          <w:p>
            <w:pPr>
              <w:pStyle w:val="12"/>
              <w:spacing w:line="256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基础医学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p>
      <w:pPr>
        <w:pStyle w:val="6"/>
        <w:spacing w:before="2" w:after="1"/>
        <w:rPr>
          <w:rFonts w:hint="default" w:ascii="Times New Roman" w:hAnsi="Times New Roman" w:eastAsia="仿宋_GB2312" w:cs="Times New Roman"/>
          <w:sz w:val="16"/>
        </w:r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5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2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1002</w:t>
            </w:r>
          </w:p>
        </w:tc>
        <w:tc>
          <w:tcPr>
            <w:tcW w:w="5519" w:type="dxa"/>
          </w:tcPr>
          <w:p>
            <w:pPr>
              <w:pStyle w:val="12"/>
              <w:spacing w:line="256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100201K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1003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口腔医学类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100301K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1004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公共卫生与预防医学类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100402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食品卫生与营养学（注：授予理学学士学位）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1005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100502K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100503K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100504K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100505K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100506K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壮医学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100507K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1006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100601K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中西医临床医学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1007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100701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100702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药物制剂（注：授予理学学士学位）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1008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100801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中药学（注：授予理学学士学位）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100802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中药资源与开发（注：授予理学学士学位）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1009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法医学类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100901K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法医学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0" w:type="dxa"/>
          </w:tcPr>
          <w:p>
            <w:pPr>
              <w:pStyle w:val="12"/>
              <w:spacing w:before="158" w:line="290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1010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90" w:lineRule="exact"/>
              <w:ind w:left="43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101001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医学检验技术（注：授予理学学士学位）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101002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医学实验技术（注：授予理学学士学位）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101003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医学影像技术（注：授予理学学士学位）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101004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眼视光学（注：授予理学学士学位）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101005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412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康复治疗学（注：授予理学学士学位）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0" w:type="dxa"/>
          </w:tcPr>
          <w:p>
            <w:pPr>
              <w:pStyle w:val="12"/>
              <w:spacing w:before="2" w:line="29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101006</w:t>
            </w:r>
          </w:p>
        </w:tc>
        <w:tc>
          <w:tcPr>
            <w:tcW w:w="5519" w:type="dxa"/>
          </w:tcPr>
          <w:p>
            <w:pPr>
              <w:pStyle w:val="12"/>
              <w:spacing w:before="2" w:line="290" w:lineRule="exact"/>
              <w:ind w:left="649" w:right="5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口腔医学技术（注：授予理学学士学位）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320" w:type="dxa"/>
          </w:tcPr>
          <w:p>
            <w:pPr>
              <w:pStyle w:val="12"/>
              <w:spacing w:before="2" w:line="24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101007</w:t>
            </w:r>
          </w:p>
        </w:tc>
        <w:tc>
          <w:tcPr>
            <w:tcW w:w="5519" w:type="dxa"/>
          </w:tcPr>
          <w:p>
            <w:pPr>
              <w:pStyle w:val="12"/>
              <w:spacing w:before="2" w:line="240" w:lineRule="auto"/>
              <w:ind w:left="66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卫生检验与检疫（注：授予理学学士学位）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20" w:type="dxa"/>
          </w:tcPr>
          <w:p>
            <w:pPr>
              <w:pStyle w:val="12"/>
              <w:spacing w:before="158" w:line="254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1011</w:t>
            </w:r>
          </w:p>
        </w:tc>
        <w:tc>
          <w:tcPr>
            <w:tcW w:w="5519" w:type="dxa"/>
          </w:tcPr>
          <w:p>
            <w:pPr>
              <w:pStyle w:val="12"/>
              <w:spacing w:before="158" w:line="254" w:lineRule="exact"/>
              <w:ind w:left="43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护理学类</w:t>
            </w:r>
          </w:p>
        </w:tc>
      </w:tr>
    </w:tbl>
    <w:p>
      <w:pPr>
        <w:spacing w:after="0" w:line="254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60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101101</w:t>
            </w:r>
          </w:p>
        </w:tc>
        <w:tc>
          <w:tcPr>
            <w:tcW w:w="6840" w:type="dxa"/>
          </w:tcPr>
          <w:p>
            <w:pPr>
              <w:pStyle w:val="12"/>
              <w:spacing w:line="269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护理学（注：授予理学学士学位）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12</w:t>
            </w:r>
          </w:p>
        </w:tc>
        <w:tc>
          <w:tcPr>
            <w:tcW w:w="6840" w:type="dxa"/>
          </w:tcPr>
          <w:p>
            <w:pPr>
              <w:pStyle w:val="12"/>
              <w:spacing w:before="215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1201</w:t>
            </w:r>
          </w:p>
        </w:tc>
        <w:tc>
          <w:tcPr>
            <w:tcW w:w="684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管理科学与工程类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120101</w:t>
            </w:r>
          </w:p>
        </w:tc>
        <w:tc>
          <w:tcPr>
            <w:tcW w:w="6840" w:type="dxa"/>
          </w:tcPr>
          <w:p>
            <w:pPr>
              <w:pStyle w:val="12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管理科学（注：可授管理学或理学学士学位）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信息管理与信息系统（注：可授管理学或工学学士学位）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120103</w:t>
            </w:r>
          </w:p>
        </w:tc>
        <w:tc>
          <w:tcPr>
            <w:tcW w:w="6840" w:type="dxa"/>
          </w:tcPr>
          <w:p>
            <w:pPr>
              <w:pStyle w:val="12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工程管理（注：可授管理学或工学学士学位）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120104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房地产开发与管理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120105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工程造价（注：可授管理学或工学学士学位）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1202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120201K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120203K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120204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120205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120206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120207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120208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120209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120210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文化产业管理（注：可授管理学或艺术学学士学位）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1203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农业经济管理类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120302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农村区域发展（注：可授管理学或农学学士学位）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1204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120403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120404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土地资源管理（注：可授管理学或工学学士学位）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120405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1205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图书情报与档案管理类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120502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120503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1206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物流管理与工程类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120601</w:t>
            </w:r>
          </w:p>
        </w:tc>
        <w:tc>
          <w:tcPr>
            <w:tcW w:w="684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120602</w:t>
            </w:r>
          </w:p>
        </w:tc>
        <w:tc>
          <w:tcPr>
            <w:tcW w:w="6840" w:type="dxa"/>
          </w:tcPr>
          <w:p>
            <w:pPr>
              <w:pStyle w:val="12"/>
              <w:spacing w:line="256" w:lineRule="exact"/>
              <w:ind w:left="770" w:right="122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物流工程（注：可授管理学或工学学士学位）</w:t>
            </w:r>
          </w:p>
        </w:tc>
      </w:tr>
    </w:tbl>
    <w:p>
      <w:pPr>
        <w:spacing w:after="0" w:line="256" w:lineRule="exact"/>
        <w:jc w:val="center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1207</w:t>
            </w:r>
          </w:p>
        </w:tc>
        <w:tc>
          <w:tcPr>
            <w:tcW w:w="6600" w:type="dxa"/>
          </w:tcPr>
          <w:p>
            <w:pPr>
              <w:pStyle w:val="12"/>
              <w:spacing w:line="256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工业工程类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120701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70" w:right="989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工业工程（注：可授管理学或工学学士学位）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1208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120801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电子商务（注：可授管理学或经济学或工学学士学位）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1209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旅游管理类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120901K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120902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120903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会展经济与管理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13</w:t>
            </w:r>
          </w:p>
        </w:tc>
        <w:tc>
          <w:tcPr>
            <w:tcW w:w="6600" w:type="dxa"/>
          </w:tcPr>
          <w:p>
            <w:pPr>
              <w:pStyle w:val="12"/>
              <w:spacing w:before="215" w:line="240" w:lineRule="auto"/>
              <w:ind w:left="309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1301</w:t>
            </w:r>
          </w:p>
        </w:tc>
        <w:tc>
          <w:tcPr>
            <w:tcW w:w="6600" w:type="dxa"/>
          </w:tcPr>
          <w:p>
            <w:pPr>
              <w:pStyle w:val="12"/>
              <w:spacing w:before="2" w:line="240" w:lineRule="auto"/>
              <w:ind w:left="0"/>
              <w:rPr>
                <w:rFonts w:hint="default" w:ascii="Times New Roman" w:hAnsi="Times New Roman" w:eastAsia="仿宋_GB2312" w:cs="Times New Roman"/>
                <w:sz w:val="19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艺术学理论类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130101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艺术史论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1302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音乐与舞蹈学类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作曲与作曲技术理论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130204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130205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130206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1303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戏剧与影视学类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130304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戏剧影视文学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130305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130306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戏剧影视导演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130307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戏剧影视美术设计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130308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录音艺术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130309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130310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1304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95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美术学类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130401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130402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130403</w:t>
            </w:r>
          </w:p>
        </w:tc>
        <w:tc>
          <w:tcPr>
            <w:tcW w:w="6600" w:type="dxa"/>
          </w:tcPr>
          <w:p>
            <w:pPr>
              <w:pStyle w:val="12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雕塑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130404</w:t>
            </w:r>
          </w:p>
        </w:tc>
        <w:tc>
          <w:tcPr>
            <w:tcW w:w="6600" w:type="dxa"/>
          </w:tcPr>
          <w:p>
            <w:pPr>
              <w:pStyle w:val="12"/>
              <w:spacing w:line="305" w:lineRule="exact"/>
              <w:ind w:left="78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00" w:type="dxa"/>
          </w:tcPr>
          <w:p>
            <w:pPr>
              <w:pStyle w:val="12"/>
              <w:spacing w:before="153" w:line="25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1305</w:t>
            </w:r>
          </w:p>
        </w:tc>
        <w:tc>
          <w:tcPr>
            <w:tcW w:w="6600" w:type="dxa"/>
          </w:tcPr>
          <w:p>
            <w:pPr>
              <w:pStyle w:val="12"/>
              <w:spacing w:before="153" w:line="259" w:lineRule="exact"/>
              <w:ind w:left="55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设计学类</w:t>
            </w:r>
          </w:p>
        </w:tc>
      </w:tr>
    </w:tbl>
    <w:p>
      <w:pPr>
        <w:spacing w:after="0" w:line="259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7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8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130501</w:t>
            </w:r>
          </w:p>
        </w:tc>
        <w:tc>
          <w:tcPr>
            <w:tcW w:w="2340" w:type="dxa"/>
          </w:tcPr>
          <w:p>
            <w:pPr>
              <w:pStyle w:val="12"/>
              <w:spacing w:line="256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130502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130503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130504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130505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130506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130507</w:t>
            </w:r>
          </w:p>
        </w:tc>
        <w:tc>
          <w:tcPr>
            <w:tcW w:w="234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38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130508</w:t>
            </w:r>
          </w:p>
        </w:tc>
        <w:tc>
          <w:tcPr>
            <w:tcW w:w="2340" w:type="dxa"/>
          </w:tcPr>
          <w:p>
            <w:pPr>
              <w:pStyle w:val="12"/>
              <w:spacing w:line="256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数字媒体艺术</w:t>
            </w:r>
          </w:p>
        </w:tc>
      </w:tr>
    </w:tbl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rPr>
          <w:rFonts w:hint="default" w:ascii="Times New Roman" w:hAnsi="Times New Roman" w:eastAsia="仿宋_GB2312" w:cs="Times New Roman"/>
          <w:sz w:val="20"/>
        </w:rPr>
      </w:pPr>
    </w:p>
    <w:p>
      <w:pPr>
        <w:pStyle w:val="6"/>
        <w:spacing w:before="9"/>
        <w:rPr>
          <w:rFonts w:hint="default" w:ascii="Times New Roman" w:hAnsi="Times New Roman" w:eastAsia="仿宋_GB2312" w:cs="Times New Roman"/>
          <w:sz w:val="19"/>
        </w:rPr>
      </w:pPr>
    </w:p>
    <w:p>
      <w:pPr>
        <w:spacing w:before="0"/>
        <w:ind w:left="833" w:right="0" w:firstLine="0"/>
        <w:jc w:val="left"/>
        <w:outlineLvl w:val="0"/>
        <w:rPr>
          <w:rFonts w:hint="default" w:ascii="黑体" w:hAnsi="黑体" w:eastAsia="黑体" w:cs="黑体"/>
          <w:b/>
          <w:bCs/>
          <w:sz w:val="36"/>
        </w:rPr>
      </w:pPr>
      <w:bookmarkStart w:id="7" w:name="_Toc23979"/>
      <w:r>
        <w:rPr>
          <w:rFonts w:hint="default" w:ascii="黑体" w:hAnsi="黑体" w:eastAsia="黑体" w:cs="黑体"/>
          <w:b/>
          <w:bCs/>
          <w:sz w:val="36"/>
        </w:rPr>
        <w:t>二、特设专业</w:t>
      </w:r>
      <w:bookmarkEnd w:id="7"/>
    </w:p>
    <w:p>
      <w:pPr>
        <w:pStyle w:val="6"/>
        <w:spacing w:before="12"/>
        <w:rPr>
          <w:rFonts w:hint="default" w:ascii="Times New Roman" w:hAnsi="Times New Roman" w:eastAsia="仿宋_GB2312" w:cs="Times New Roman"/>
          <w:sz w:val="40"/>
        </w:rPr>
      </w:pPr>
    </w:p>
    <w:p>
      <w:pPr>
        <w:pStyle w:val="4"/>
        <w:numPr>
          <w:ilvl w:val="0"/>
          <w:numId w:val="2"/>
        </w:numPr>
        <w:tabs>
          <w:tab w:val="left" w:pos="2373"/>
          <w:tab w:val="left" w:pos="2374"/>
        </w:tabs>
        <w:spacing w:before="0" w:after="0" w:line="240" w:lineRule="auto"/>
        <w:ind w:left="2373" w:right="0" w:hanging="1462"/>
        <w:jc w:val="left"/>
        <w:rPr>
          <w:rFonts w:hint="default" w:ascii="Times New Roman" w:hAnsi="Times New Roman" w:eastAsia="仿宋_GB2312" w:cs="Times New Roman"/>
        </w:rPr>
      </w:pPr>
      <w:bookmarkStart w:id="8" w:name="_Toc9181"/>
      <w:r>
        <w:rPr>
          <w:rFonts w:hint="default" w:ascii="Times New Roman" w:hAnsi="Times New Roman" w:eastAsia="仿宋_GB2312" w:cs="Times New Roman"/>
        </w:rPr>
        <w:t>学科门类：哲学</w:t>
      </w:r>
      <w:bookmarkEnd w:id="8"/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5"/>
        <w:tabs>
          <w:tab w:val="left" w:pos="2613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0101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哲学类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010104T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伦理学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sz w:val="34"/>
        </w:rPr>
      </w:pPr>
    </w:p>
    <w:p>
      <w:pPr>
        <w:pStyle w:val="4"/>
        <w:numPr>
          <w:ilvl w:val="0"/>
          <w:numId w:val="2"/>
        </w:numPr>
        <w:tabs>
          <w:tab w:val="left" w:pos="2373"/>
          <w:tab w:val="left" w:pos="2374"/>
        </w:tabs>
        <w:spacing w:before="0" w:after="0" w:line="240" w:lineRule="auto"/>
        <w:ind w:left="2373" w:right="0" w:hanging="1462"/>
        <w:jc w:val="left"/>
        <w:rPr>
          <w:rFonts w:hint="default" w:ascii="Times New Roman" w:hAnsi="Times New Roman" w:eastAsia="仿宋_GB2312" w:cs="Times New Roman"/>
        </w:rPr>
      </w:pPr>
      <w:bookmarkStart w:id="9" w:name="_Toc24443"/>
      <w:r>
        <w:rPr>
          <w:rFonts w:hint="default" w:ascii="Times New Roman" w:hAnsi="Times New Roman" w:eastAsia="仿宋_GB2312" w:cs="Times New Roman"/>
        </w:rPr>
        <w:t>学科门类：经济学</w:t>
      </w:r>
      <w:bookmarkEnd w:id="9"/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5"/>
        <w:tabs>
          <w:tab w:val="left" w:pos="2614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经济学类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020103T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国民经济管理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020104T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资源与环境经济学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020105T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商务经济学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020106T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能源经济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</w:rPr>
      </w:pPr>
    </w:p>
    <w:p>
      <w:pPr>
        <w:pStyle w:val="5"/>
        <w:tabs>
          <w:tab w:val="left" w:pos="2614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0202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财政学类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  <w:b/>
        </w:rPr>
      </w:pPr>
    </w:p>
    <w:p>
      <w:pPr>
        <w:tabs>
          <w:tab w:val="left" w:pos="2614"/>
        </w:tabs>
        <w:spacing w:before="0"/>
        <w:ind w:left="912" w:right="0" w:firstLine="0"/>
        <w:jc w:val="left"/>
        <w:outlineLvl w:val="1"/>
        <w:rPr>
          <w:rFonts w:hint="default" w:ascii="Times New Roman" w:hAnsi="Times New Roman" w:eastAsia="仿宋_GB2312" w:cs="Times New Roman"/>
          <w:b/>
          <w:sz w:val="24"/>
        </w:rPr>
      </w:pPr>
      <w:bookmarkStart w:id="10" w:name="_Toc25010"/>
      <w:r>
        <w:rPr>
          <w:rFonts w:hint="default" w:ascii="Times New Roman" w:hAnsi="Times New Roman" w:eastAsia="仿宋_GB2312" w:cs="Times New Roman"/>
          <w:b/>
          <w:sz w:val="24"/>
        </w:rPr>
        <w:t>0203</w:t>
      </w:r>
      <w:r>
        <w:rPr>
          <w:rFonts w:hint="default" w:ascii="Times New Roman" w:hAnsi="Times New Roman" w:eastAsia="仿宋_GB2312" w:cs="Times New Roman"/>
          <w:b/>
          <w:sz w:val="24"/>
        </w:rPr>
        <w:tab/>
      </w:r>
      <w:r>
        <w:rPr>
          <w:rFonts w:hint="default" w:ascii="Times New Roman" w:hAnsi="Times New Roman" w:eastAsia="仿宋_GB2312" w:cs="Times New Roman"/>
          <w:b/>
          <w:w w:val="95"/>
          <w:sz w:val="24"/>
        </w:rPr>
        <w:t>金融学类</w:t>
      </w:r>
      <w:bookmarkEnd w:id="10"/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020305T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金融数学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020306T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信用管理（注：可授经济学或管理学学士学位）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020307T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经济与金融</w:t>
      </w:r>
    </w:p>
    <w:p>
      <w:pPr>
        <w:pStyle w:val="6"/>
        <w:spacing w:before="9"/>
        <w:rPr>
          <w:rFonts w:hint="default" w:ascii="Times New Roman" w:hAnsi="Times New Roman" w:eastAsia="仿宋_GB2312" w:cs="Times New Roman"/>
        </w:rPr>
      </w:pPr>
    </w:p>
    <w:p>
      <w:pPr>
        <w:pStyle w:val="5"/>
        <w:tabs>
          <w:tab w:val="left" w:pos="2614"/>
        </w:tabs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0204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  <w:w w:val="95"/>
        </w:rPr>
        <w:t>经济与贸易类</w:t>
      </w:r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pStyle w:val="13"/>
        <w:numPr>
          <w:ilvl w:val="0"/>
          <w:numId w:val="2"/>
        </w:numPr>
        <w:tabs>
          <w:tab w:val="left" w:pos="2373"/>
          <w:tab w:val="left" w:pos="2374"/>
        </w:tabs>
        <w:spacing w:before="0" w:after="0" w:line="240" w:lineRule="auto"/>
        <w:ind w:left="2373" w:right="0" w:hanging="1462"/>
        <w:jc w:val="left"/>
        <w:outlineLvl w:val="0"/>
        <w:rPr>
          <w:rFonts w:hint="default" w:ascii="Times New Roman" w:hAnsi="Times New Roman" w:eastAsia="仿宋_GB2312" w:cs="Times New Roman"/>
          <w:b/>
          <w:sz w:val="28"/>
        </w:rPr>
      </w:pPr>
      <w:bookmarkStart w:id="11" w:name="_Toc23747"/>
      <w:r>
        <w:rPr>
          <w:rFonts w:hint="default" w:ascii="Times New Roman" w:hAnsi="Times New Roman" w:eastAsia="仿宋_GB2312" w:cs="Times New Roman"/>
          <w:b/>
          <w:sz w:val="28"/>
        </w:rPr>
        <w:t>学科门类：法学</w:t>
      </w:r>
      <w:bookmarkEnd w:id="11"/>
    </w:p>
    <w:p>
      <w:pPr>
        <w:pStyle w:val="6"/>
        <w:spacing w:before="11"/>
        <w:rPr>
          <w:rFonts w:hint="default" w:ascii="Times New Roman" w:hAnsi="Times New Roman" w:eastAsia="仿宋_GB2312" w:cs="Times New Roman"/>
          <w:b/>
          <w:sz w:val="34"/>
        </w:rPr>
      </w:pPr>
    </w:p>
    <w:p>
      <w:pPr>
        <w:tabs>
          <w:tab w:val="left" w:pos="2613"/>
        </w:tabs>
        <w:spacing w:before="0"/>
        <w:ind w:left="912" w:right="0" w:firstLine="0"/>
        <w:jc w:val="left"/>
        <w:rPr>
          <w:rFonts w:hint="default" w:ascii="Times New Roman" w:hAnsi="Times New Roman" w:eastAsia="仿宋_GB2312" w:cs="Times New Roman"/>
          <w:b/>
          <w:sz w:val="24"/>
        </w:rPr>
      </w:pPr>
      <w:r>
        <w:rPr>
          <w:rFonts w:hint="default" w:ascii="Times New Roman" w:hAnsi="Times New Roman" w:eastAsia="仿宋_GB2312" w:cs="Times New Roman"/>
          <w:b/>
          <w:sz w:val="24"/>
        </w:rPr>
        <w:t>0301</w:t>
      </w:r>
      <w:r>
        <w:rPr>
          <w:rFonts w:hint="default" w:ascii="Times New Roman" w:hAnsi="Times New Roman" w:eastAsia="仿宋_GB2312" w:cs="Times New Roman"/>
          <w:b/>
          <w:sz w:val="24"/>
        </w:rPr>
        <w:tab/>
      </w:r>
      <w:r>
        <w:rPr>
          <w:rFonts w:hint="default" w:ascii="Times New Roman" w:hAnsi="Times New Roman" w:eastAsia="仿宋_GB2312" w:cs="Times New Roman"/>
          <w:b/>
          <w:sz w:val="24"/>
        </w:rPr>
        <w:t>法学类</w:t>
      </w:r>
    </w:p>
    <w:p>
      <w:pPr>
        <w:pStyle w:val="6"/>
        <w:tabs>
          <w:tab w:val="left" w:pos="2852"/>
        </w:tabs>
        <w:spacing w:before="5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030102T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知识产权</w:t>
      </w:r>
    </w:p>
    <w:p>
      <w:pPr>
        <w:pStyle w:val="6"/>
        <w:tabs>
          <w:tab w:val="left" w:pos="2852"/>
        </w:tabs>
        <w:spacing w:before="4"/>
        <w:ind w:left="912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030103T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>监狱学</w:t>
      </w:r>
    </w:p>
    <w:p>
      <w:pPr>
        <w:spacing w:after="0"/>
        <w:rPr>
          <w:rFonts w:hint="default" w:ascii="Times New Roman" w:hAnsi="Times New Roman" w:eastAsia="仿宋_GB2312" w:cs="Times New Roman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5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0302</w:t>
            </w:r>
          </w:p>
        </w:tc>
        <w:tc>
          <w:tcPr>
            <w:tcW w:w="5580" w:type="dxa"/>
          </w:tcPr>
          <w:p>
            <w:pPr>
              <w:pStyle w:val="12"/>
              <w:spacing w:line="256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政治学类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030204T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国际事务与国际关系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030205T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政治学、经济学与哲学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0303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社会学类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030303T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030304T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女性学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030305T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0304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40" w:lineRule="auto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民族学类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0305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40" w:lineRule="auto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马克思主义理论类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0306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公安学类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030604TK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禁毒学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030605TK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030606TK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030607TK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边防指挥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030608TK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消防指挥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030609TK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030610TK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030611TK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030612TK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030613TK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涉外警务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030614TK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国内安全保卫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030615TK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04</w:t>
            </w:r>
          </w:p>
        </w:tc>
        <w:tc>
          <w:tcPr>
            <w:tcW w:w="5580" w:type="dxa"/>
          </w:tcPr>
          <w:p>
            <w:pPr>
              <w:pStyle w:val="12"/>
              <w:spacing w:before="215" w:line="240" w:lineRule="auto"/>
              <w:ind w:left="25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6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0401</w:t>
            </w:r>
          </w:p>
        </w:tc>
        <w:tc>
          <w:tcPr>
            <w:tcW w:w="558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教育学类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040109T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华文教育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0402</w:t>
            </w:r>
          </w:p>
        </w:tc>
        <w:tc>
          <w:tcPr>
            <w:tcW w:w="5580" w:type="dxa"/>
          </w:tcPr>
          <w:p>
            <w:pPr>
              <w:pStyle w:val="12"/>
              <w:spacing w:before="153"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体育学类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040206T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运动康复（注：可授教育学或理学学士学位）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6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040207T</w:t>
            </w:r>
          </w:p>
        </w:tc>
        <w:tc>
          <w:tcPr>
            <w:tcW w:w="5580" w:type="dxa"/>
          </w:tcPr>
          <w:p>
            <w:pPr>
              <w:pStyle w:val="12"/>
              <w:spacing w:line="305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6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05</w:t>
            </w:r>
          </w:p>
        </w:tc>
        <w:tc>
          <w:tcPr>
            <w:tcW w:w="5580" w:type="dxa"/>
          </w:tcPr>
          <w:p>
            <w:pPr>
              <w:pStyle w:val="12"/>
              <w:spacing w:before="215" w:line="240" w:lineRule="auto"/>
              <w:ind w:left="25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6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0501</w:t>
            </w:r>
          </w:p>
        </w:tc>
        <w:tc>
          <w:tcPr>
            <w:tcW w:w="558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49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050106T</w:t>
            </w:r>
          </w:p>
        </w:tc>
        <w:tc>
          <w:tcPr>
            <w:tcW w:w="5580" w:type="dxa"/>
          </w:tcPr>
          <w:p>
            <w:pPr>
              <w:pStyle w:val="12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6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050107T</w:t>
            </w:r>
          </w:p>
        </w:tc>
        <w:tc>
          <w:tcPr>
            <w:tcW w:w="5580" w:type="dxa"/>
          </w:tcPr>
          <w:p>
            <w:pPr>
              <w:pStyle w:val="12"/>
              <w:spacing w:line="256" w:lineRule="exact"/>
              <w:ind w:left="73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秘书学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0502</w:t>
            </w:r>
          </w:p>
        </w:tc>
        <w:tc>
          <w:tcPr>
            <w:tcW w:w="6840" w:type="dxa"/>
          </w:tcPr>
          <w:p>
            <w:pPr>
              <w:pStyle w:val="12"/>
              <w:spacing w:line="269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外国语言文学类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0503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050306T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050307T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06</w:t>
            </w:r>
          </w:p>
        </w:tc>
        <w:tc>
          <w:tcPr>
            <w:tcW w:w="6840" w:type="dxa"/>
          </w:tcPr>
          <w:p>
            <w:pPr>
              <w:pStyle w:val="12"/>
              <w:spacing w:before="215" w:line="240" w:lineRule="auto"/>
              <w:ind w:left="31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学科门类：历史学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0601</w:t>
            </w:r>
          </w:p>
        </w:tc>
        <w:tc>
          <w:tcPr>
            <w:tcW w:w="684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060105T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060106T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外国语言与外国历史（注：可授历史学或文学学士学位）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07</w:t>
            </w:r>
          </w:p>
        </w:tc>
        <w:tc>
          <w:tcPr>
            <w:tcW w:w="6840" w:type="dxa"/>
          </w:tcPr>
          <w:p>
            <w:pPr>
              <w:pStyle w:val="12"/>
              <w:spacing w:before="215" w:line="240" w:lineRule="auto"/>
              <w:ind w:left="31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0701</w:t>
            </w:r>
          </w:p>
        </w:tc>
        <w:tc>
          <w:tcPr>
            <w:tcW w:w="684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070103T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数理基础科学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0702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070204T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0703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070303T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070304T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分子科学与工程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0704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天文学类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0705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地理科学类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0706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大气科学类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0707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海洋科学类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070703T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070704T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军事海洋学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0708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40" w:lineRule="auto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地球物理学类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0709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070903T</w:t>
            </w:r>
          </w:p>
        </w:tc>
        <w:tc>
          <w:tcPr>
            <w:tcW w:w="684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地球信息科学与技术（注：可授理学或工学学士学位）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070904T</w:t>
            </w:r>
          </w:p>
        </w:tc>
        <w:tc>
          <w:tcPr>
            <w:tcW w:w="684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古生物学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00" w:type="dxa"/>
          </w:tcPr>
          <w:p>
            <w:pPr>
              <w:pStyle w:val="12"/>
              <w:spacing w:before="153" w:line="25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0710</w:t>
            </w:r>
          </w:p>
        </w:tc>
        <w:tc>
          <w:tcPr>
            <w:tcW w:w="6840" w:type="dxa"/>
          </w:tcPr>
          <w:p>
            <w:pPr>
              <w:pStyle w:val="12"/>
              <w:spacing w:before="153" w:line="259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生物科学类</w:t>
            </w:r>
          </w:p>
        </w:tc>
      </w:tr>
    </w:tbl>
    <w:p>
      <w:pPr>
        <w:spacing w:after="0" w:line="259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00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0711</w:t>
            </w:r>
          </w:p>
        </w:tc>
        <w:tc>
          <w:tcPr>
            <w:tcW w:w="6360" w:type="dxa"/>
          </w:tcPr>
          <w:p>
            <w:pPr>
              <w:pStyle w:val="12"/>
              <w:spacing w:line="269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心理学类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0712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统计学类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00" w:type="dxa"/>
          </w:tcPr>
          <w:p>
            <w:pPr>
              <w:pStyle w:val="12"/>
              <w:spacing w:before="215" w:line="240" w:lineRule="auto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08</w:t>
            </w:r>
          </w:p>
        </w:tc>
        <w:tc>
          <w:tcPr>
            <w:tcW w:w="6360" w:type="dxa"/>
          </w:tcPr>
          <w:p>
            <w:pPr>
              <w:pStyle w:val="12"/>
              <w:spacing w:before="215" w:line="240" w:lineRule="auto"/>
              <w:ind w:left="310"/>
              <w:rPr>
                <w:rFonts w:hint="default" w:ascii="Times New Roman" w:hAnsi="Times New Roman" w:eastAsia="仿宋_GB2312" w:cs="Times New Roman"/>
                <w:b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</w:rPr>
              <w:t>学科门类：工学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0801</w:t>
            </w:r>
          </w:p>
        </w:tc>
        <w:tc>
          <w:tcPr>
            <w:tcW w:w="6360" w:type="dxa"/>
          </w:tcPr>
          <w:p>
            <w:pPr>
              <w:pStyle w:val="12"/>
              <w:spacing w:before="3" w:line="240" w:lineRule="auto"/>
              <w:ind w:left="0"/>
              <w:rPr>
                <w:rFonts w:hint="default" w:ascii="Times New Roman" w:hAnsi="Times New Roman" w:eastAsia="仿宋_GB2312" w:cs="Times New Roman"/>
                <w:sz w:val="17"/>
              </w:rPr>
            </w:pPr>
          </w:p>
          <w:p>
            <w:pPr>
              <w:pStyle w:val="12"/>
              <w:spacing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力学类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0802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机械类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080209T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机械工艺技术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080210T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微机电系统工程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080211T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机电技术教育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080212T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汽车维修工程教育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00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0803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40" w:lineRule="auto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仪器类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0804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080409T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粉体材料科学与工程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080410T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宝石及材料工艺学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080411T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焊接技术与工程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功能材料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080413T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纳米材料与技术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080414T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新能源材料与器件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0805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能源动力类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能源与环境系统工程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080503T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新能源科学与工程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0806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智能电网信息工程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080603T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光源与照明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0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080604T</w:t>
            </w:r>
          </w:p>
        </w:tc>
        <w:tc>
          <w:tcPr>
            <w:tcW w:w="6360" w:type="dxa"/>
          </w:tcPr>
          <w:p>
            <w:pPr>
              <w:pStyle w:val="12"/>
              <w:spacing w:line="305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电气工程与智能控制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200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0807</w:t>
            </w:r>
          </w:p>
        </w:tc>
        <w:tc>
          <w:tcPr>
            <w:tcW w:w="6360" w:type="dxa"/>
          </w:tcPr>
          <w:p>
            <w:pPr>
              <w:pStyle w:val="12"/>
              <w:spacing w:before="153" w:line="295" w:lineRule="exact"/>
              <w:ind w:left="552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080707T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广播电视工程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080708T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080709T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电子封装技术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080710T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集成电路设计与集成系统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080711T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医学信息工程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080712T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电磁场与无线技术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080713T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电波传播与天线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00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080714T</w:t>
            </w:r>
          </w:p>
        </w:tc>
        <w:tc>
          <w:tcPr>
            <w:tcW w:w="6360" w:type="dxa"/>
          </w:tcPr>
          <w:p>
            <w:pPr>
              <w:pStyle w:val="12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电子信息科学与技术(注：可授工学或理学学士学位)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00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080715T</w:t>
            </w:r>
          </w:p>
        </w:tc>
        <w:tc>
          <w:tcPr>
            <w:tcW w:w="6360" w:type="dxa"/>
          </w:tcPr>
          <w:p>
            <w:pPr>
              <w:pStyle w:val="12"/>
              <w:spacing w:line="256" w:lineRule="exact"/>
              <w:ind w:left="79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电信工程及管理</w:t>
            </w:r>
          </w:p>
        </w:tc>
      </w:tr>
    </w:tbl>
    <w:p>
      <w:pPr>
        <w:spacing w:after="0" w:line="256" w:lineRule="exact"/>
        <w:rPr>
          <w:rFonts w:hint="default" w:ascii="Times New Roman" w:hAnsi="Times New Roman" w:eastAsia="仿宋_GB2312" w:cs="Times New Roman"/>
          <w:sz w:val="24"/>
        </w:rPr>
        <w:sectPr>
          <w:pgSz w:w="11910" w:h="16840"/>
          <w:pgMar w:top="1480" w:right="1200" w:bottom="1060" w:left="980" w:header="0" w:footer="865" w:gutter="0"/>
          <w:pgNumType w:fmt="decimal"/>
          <w:cols w:space="720" w:num="1"/>
        </w:sectPr>
      </w:pPr>
    </w:p>
    <w:tbl>
      <w:tblPr>
        <w:tblStyle w:val="10"/>
        <w:tblW w:w="0" w:type="auto"/>
        <w:tblInd w:w="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81" w:type="dxa"/>
          </w:tcPr>
          <w:p>
            <w:pPr>
              <w:pStyle w:val="12"/>
              <w:spacing w:line="269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080716T</w:t>
            </w:r>
          </w:p>
        </w:tc>
        <w:tc>
          <w:tcPr>
            <w:tcW w:w="3300" w:type="dxa"/>
          </w:tcPr>
          <w:p>
            <w:pPr>
              <w:pStyle w:val="12"/>
              <w:spacing w:line="269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应用电子技术教育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0808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080802T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轨道交通信号与控制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0809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080907T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智能科学与技术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080908T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空间信息与数字技术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080909T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电子与计算机工程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0810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土木类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081005T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城市地下空间工程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081006T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道路桥梁与渡河工程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0811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水利类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081104T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水务工程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0812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测绘类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081203T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导航工程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081204T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地理国情监测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0813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化工与制药类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081303T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资源循环科学与工程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081304T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能源化学工程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081305T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化学工程与工业生物工程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0814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081404T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地下水科学与工程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0815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矿业类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081505T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矿物资源工程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081506T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海洋油气工程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0816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081603T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非织造材料与工程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line="305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081604T</w:t>
            </w:r>
          </w:p>
        </w:tc>
        <w:tc>
          <w:tcPr>
            <w:tcW w:w="3300" w:type="dxa"/>
          </w:tcPr>
          <w:p>
            <w:pPr>
              <w:pStyle w:val="12"/>
              <w:spacing w:line="305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服装设计与工艺教育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81" w:type="dxa"/>
          </w:tcPr>
          <w:p>
            <w:pPr>
              <w:pStyle w:val="12"/>
              <w:spacing w:before="153" w:line="240" w:lineRule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0817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40" w:lineRule="auto"/>
              <w:ind w:left="370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轻工类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81" w:type="dxa"/>
          </w:tcPr>
          <w:p>
            <w:pPr>
              <w:pStyle w:val="12"/>
              <w:spacing w:before="153" w:line="295" w:lineRule="exact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0818</w:t>
            </w:r>
          </w:p>
        </w:tc>
        <w:tc>
          <w:tcPr>
            <w:tcW w:w="3300" w:type="dxa"/>
          </w:tcPr>
          <w:p>
            <w:pPr>
              <w:pStyle w:val="12"/>
              <w:spacing w:before="153" w:line="295" w:lineRule="exact"/>
              <w:ind w:left="371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081806T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交通设备与控制工程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1" w:type="dxa"/>
          </w:tcPr>
          <w:p>
            <w:pPr>
              <w:pStyle w:val="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081807T</w:t>
            </w:r>
          </w:p>
        </w:tc>
        <w:tc>
          <w:tcPr>
            <w:tcW w:w="3300" w:type="dxa"/>
          </w:tcPr>
          <w:p>
            <w:pPr>
              <w:pStyle w:val="12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救助与打捞工程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381" w:type="dxa"/>
          </w:tcPr>
          <w:p>
            <w:pPr>
              <w:pStyle w:val="12"/>
              <w:spacing w:line="256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081808TK</w:t>
            </w:r>
          </w:p>
        </w:tc>
        <w:tc>
          <w:tcPr>
            <w:tcW w:w="3300" w:type="dxa"/>
          </w:tcPr>
          <w:p>
            <w:pPr>
              <w:pStyle w:val="12"/>
              <w:spacing w:line="256" w:lineRule="exact"/>
              <w:ind w:left="60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船舶电子电气工程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Zero"/>
      <w:lvlText w:val="%1"/>
      <w:lvlJc w:val="left"/>
      <w:pPr>
        <w:ind w:left="2373" w:hanging="1461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14" w:hanging="146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48" w:hanging="146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83" w:hanging="146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17" w:hanging="146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52" w:hanging="146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86" w:hanging="146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21" w:hanging="146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55" w:hanging="146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4"/>
      <w:numFmt w:val="decimalZero"/>
      <w:lvlText w:val="%1"/>
      <w:lvlJc w:val="left"/>
      <w:pPr>
        <w:ind w:left="2292" w:hanging="1460"/>
        <w:jc w:val="left"/>
      </w:pPr>
      <w:rPr>
        <w:rFonts w:hint="default" w:ascii="宋体" w:hAnsi="宋体" w:eastAsia="宋体" w:cs="宋体"/>
        <w:b/>
        <w:bCs/>
        <w:spacing w:val="0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042" w:hanging="14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784" w:hanging="14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527" w:hanging="14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69" w:hanging="14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012" w:hanging="14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54" w:hanging="14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97" w:hanging="14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39" w:hanging="14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27113"/>
    <w:rsid w:val="343D7769"/>
    <w:rsid w:val="3E97490F"/>
    <w:rsid w:val="3F0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734" w:lineRule="exact"/>
      <w:ind w:left="34" w:right="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2292" w:hanging="1462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ind w:left="833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rFonts w:cs="黑体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1"/>
    <w:pPr>
      <w:spacing w:before="421"/>
      <w:ind w:left="74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12">
    <w:name w:val="Table Paragraph"/>
    <w:basedOn w:val="1"/>
    <w:qFormat/>
    <w:uiPriority w:val="1"/>
    <w:pPr>
      <w:spacing w:line="292" w:lineRule="exact"/>
      <w:ind w:left="50"/>
    </w:pPr>
    <w:rPr>
      <w:rFonts w:ascii="宋体" w:hAnsi="宋体" w:eastAsia="宋体" w:cs="宋体"/>
      <w:lang w:val="zh-CN" w:eastAsia="zh-CN" w:bidi="zh-CN"/>
    </w:rPr>
  </w:style>
  <w:style w:type="paragraph" w:styleId="13">
    <w:name w:val="List Paragraph"/>
    <w:basedOn w:val="1"/>
    <w:qFormat/>
    <w:uiPriority w:val="1"/>
    <w:pPr>
      <w:ind w:left="2292" w:hanging="1462"/>
    </w:pPr>
    <w:rPr>
      <w:rFonts w:ascii="宋体" w:hAnsi="宋体" w:eastAsia="宋体" w:cs="宋体"/>
      <w:lang w:val="zh-CN" w:eastAsia="zh-CN" w:bidi="zh-CN"/>
    </w:rPr>
  </w:style>
  <w:style w:type="paragraph" w:customStyle="1" w:styleId="14">
    <w:name w:val="WPSOffice手动目录 2"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5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6">
    <w:name w:val="WPSOffice手动目录 3"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2021-05-10T08:54:00Z</dcterms:created>
  <dc:creator>林汤圆</dc:creator>
  <cp:lastModifiedBy>Administrator</cp:lastModifiedBy>
  <dcterms:modified xsi:type="dcterms:W3CDTF">2021-05-11T07:54:01Z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D8A26A5658D644DD9814C270456F7A84</vt:lpwstr>
  </property>
</Properties>
</file>